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2C05502" w14:textId="77777777" w:rsidR="008D1498" w:rsidRPr="0039084D" w:rsidRDefault="0033764E" w:rsidP="000F62DA">
      <w:pPr>
        <w:ind w:left="-709" w:firstLine="0"/>
        <w:jc w:val="center"/>
        <w:rPr>
          <w:b/>
          <w:sz w:val="24"/>
          <w:szCs w:val="24"/>
          <w:highlight w:val="yellow"/>
        </w:rPr>
      </w:pPr>
      <w:r>
        <w:rPr>
          <w:b/>
          <w:noProof/>
          <w:sz w:val="18"/>
          <w:szCs w:val="18"/>
          <w:highlight w:val="yellow"/>
        </w:rPr>
        <w:pict w14:anchorId="4F3D0E06">
          <v:rect id="Rectangle 10" o:spid="_x0000_s1026" style="position:absolute;left:0;text-align:left;margin-left:27.1pt;margin-top:1.1pt;width:550.75pt;height:806.05pt;z-index:-251649536;visibility:visible;mso-position-horizontal-relative:page" fillcolor="#e5dfec [663]" strokecolor="#4f81bd [3204]" strokeweight="1pt">
            <v:shadow on="t" color="#4e6128 [1606]" opacity=".5" offset="1pt"/>
            <w10:wrap anchorx="page"/>
          </v:rect>
        </w:pict>
      </w:r>
    </w:p>
    <w:p w14:paraId="578A17AD" w14:textId="77777777" w:rsidR="00B63644" w:rsidRPr="00D42BA0" w:rsidRDefault="000F62DA" w:rsidP="00FA35A5">
      <w:pPr>
        <w:ind w:left="567" w:firstLine="0"/>
        <w:jc w:val="center"/>
        <w:rPr>
          <w:b/>
        </w:rPr>
      </w:pPr>
      <w:r w:rsidRPr="00D42BA0">
        <w:rPr>
          <w:b/>
        </w:rPr>
        <w:t xml:space="preserve">ИП Фоминых В.А </w:t>
      </w:r>
    </w:p>
    <w:p w14:paraId="67BB1BB1" w14:textId="77777777" w:rsidR="005F21DF" w:rsidRPr="00D42BA0" w:rsidRDefault="005F21DF" w:rsidP="005F21DF">
      <w:pPr>
        <w:ind w:right="283"/>
        <w:jc w:val="center"/>
        <w:rPr>
          <w:b/>
        </w:rPr>
      </w:pPr>
    </w:p>
    <w:p w14:paraId="102238F5" w14:textId="77777777" w:rsidR="00B63644" w:rsidRPr="00D42BA0" w:rsidRDefault="00B63644" w:rsidP="001E23FA">
      <w:pPr>
        <w:ind w:right="283"/>
        <w:jc w:val="right"/>
        <w:rPr>
          <w:b/>
        </w:rPr>
      </w:pPr>
    </w:p>
    <w:p w14:paraId="0BEFD8D0" w14:textId="77777777" w:rsidR="00D973DA" w:rsidRPr="00D42BA0" w:rsidRDefault="00B63644" w:rsidP="00E22D94">
      <w:pPr>
        <w:ind w:right="283"/>
        <w:jc w:val="right"/>
        <w:rPr>
          <w:b/>
        </w:rPr>
      </w:pPr>
      <w:r w:rsidRPr="00D42BA0">
        <w:rPr>
          <w:b/>
        </w:rPr>
        <w:t>Проект</w:t>
      </w:r>
    </w:p>
    <w:p w14:paraId="0B5D53D2" w14:textId="77777777" w:rsidR="00D973DA" w:rsidRPr="00D42BA0" w:rsidRDefault="00D973DA" w:rsidP="00D973DA">
      <w:pPr>
        <w:ind w:firstLine="0"/>
        <w:jc w:val="center"/>
        <w:rPr>
          <w:sz w:val="24"/>
          <w:szCs w:val="24"/>
        </w:rPr>
      </w:pPr>
    </w:p>
    <w:p w14:paraId="166551DE" w14:textId="77777777" w:rsidR="00E22D94" w:rsidRPr="00D42BA0" w:rsidRDefault="00E22D94" w:rsidP="00E61CE4">
      <w:pPr>
        <w:ind w:right="141" w:firstLine="0"/>
        <w:jc w:val="center"/>
        <w:rPr>
          <w:b/>
          <w:sz w:val="36"/>
          <w:szCs w:val="36"/>
        </w:rPr>
      </w:pPr>
    </w:p>
    <w:p w14:paraId="48027C6D" w14:textId="77777777" w:rsidR="00FA35A5" w:rsidRPr="00D42BA0" w:rsidRDefault="00FA35A5" w:rsidP="00E61CE4">
      <w:pPr>
        <w:ind w:right="141" w:firstLine="0"/>
        <w:jc w:val="center"/>
        <w:rPr>
          <w:b/>
          <w:sz w:val="36"/>
          <w:szCs w:val="36"/>
        </w:rPr>
      </w:pPr>
    </w:p>
    <w:p w14:paraId="226C4614" w14:textId="77777777" w:rsidR="00FA35A5" w:rsidRPr="00D42BA0" w:rsidRDefault="00FA35A5" w:rsidP="00E61CE4">
      <w:pPr>
        <w:ind w:right="141" w:firstLine="0"/>
        <w:jc w:val="center"/>
        <w:rPr>
          <w:b/>
          <w:sz w:val="36"/>
          <w:szCs w:val="36"/>
        </w:rPr>
      </w:pPr>
    </w:p>
    <w:p w14:paraId="2EC936FF" w14:textId="77777777" w:rsidR="00FA35A5" w:rsidRPr="00D42BA0" w:rsidRDefault="00FA35A5" w:rsidP="00E61CE4">
      <w:pPr>
        <w:ind w:right="141" w:firstLine="0"/>
        <w:jc w:val="center"/>
        <w:rPr>
          <w:b/>
          <w:sz w:val="36"/>
          <w:szCs w:val="36"/>
        </w:rPr>
      </w:pPr>
    </w:p>
    <w:p w14:paraId="2A690E1C" w14:textId="77777777" w:rsidR="0039084D" w:rsidRPr="00D42BA0" w:rsidRDefault="0039084D" w:rsidP="0039084D">
      <w:pPr>
        <w:ind w:firstLine="0"/>
        <w:jc w:val="center"/>
        <w:rPr>
          <w:b/>
          <w:sz w:val="36"/>
          <w:szCs w:val="36"/>
        </w:rPr>
      </w:pPr>
      <w:bookmarkStart w:id="0" w:name="_Toc254867387"/>
      <w:bookmarkStart w:id="1" w:name="_Toc254867552"/>
      <w:r w:rsidRPr="00D42BA0">
        <w:rPr>
          <w:b/>
          <w:sz w:val="36"/>
          <w:szCs w:val="36"/>
        </w:rPr>
        <w:t>Проект планировки территории,</w:t>
      </w:r>
    </w:p>
    <w:p w14:paraId="1B4F17F9" w14:textId="77777777" w:rsidR="0039084D" w:rsidRPr="00D42BA0" w:rsidRDefault="0039084D" w:rsidP="0039084D">
      <w:pPr>
        <w:ind w:firstLine="0"/>
        <w:jc w:val="center"/>
        <w:rPr>
          <w:b/>
          <w:sz w:val="36"/>
          <w:szCs w:val="36"/>
        </w:rPr>
      </w:pPr>
      <w:r w:rsidRPr="00D42BA0">
        <w:rPr>
          <w:b/>
          <w:sz w:val="36"/>
          <w:szCs w:val="36"/>
        </w:rPr>
        <w:t>расположенной в Нижегородской области,</w:t>
      </w:r>
    </w:p>
    <w:p w14:paraId="44577017" w14:textId="77777777" w:rsidR="0039084D" w:rsidRPr="00D42BA0" w:rsidRDefault="0039084D" w:rsidP="0039084D">
      <w:pPr>
        <w:ind w:firstLine="0"/>
        <w:jc w:val="center"/>
        <w:rPr>
          <w:b/>
          <w:sz w:val="36"/>
          <w:szCs w:val="36"/>
        </w:rPr>
      </w:pPr>
      <w:r w:rsidRPr="00D42BA0">
        <w:rPr>
          <w:b/>
          <w:sz w:val="36"/>
          <w:szCs w:val="36"/>
        </w:rPr>
        <w:t>Балахнинском муниципальном районе,</w:t>
      </w:r>
    </w:p>
    <w:p w14:paraId="19D25BAF" w14:textId="5BEDA753" w:rsidR="005F21DF" w:rsidRPr="00D42BA0" w:rsidRDefault="0039084D" w:rsidP="0039084D">
      <w:pPr>
        <w:ind w:firstLine="0"/>
        <w:jc w:val="center"/>
        <w:rPr>
          <w:b/>
          <w:sz w:val="36"/>
          <w:szCs w:val="36"/>
        </w:rPr>
      </w:pPr>
      <w:r w:rsidRPr="00D42BA0">
        <w:rPr>
          <w:b/>
          <w:sz w:val="36"/>
          <w:szCs w:val="36"/>
        </w:rPr>
        <w:t>д.Истомино, в районе ул.Генерала Маргелова.</w:t>
      </w:r>
    </w:p>
    <w:p w14:paraId="473910CA" w14:textId="77777777" w:rsidR="0039084D" w:rsidRPr="00D42BA0" w:rsidRDefault="0039084D" w:rsidP="0039084D">
      <w:pPr>
        <w:ind w:firstLine="0"/>
        <w:jc w:val="center"/>
        <w:rPr>
          <w:b/>
          <w:sz w:val="36"/>
          <w:szCs w:val="36"/>
        </w:rPr>
      </w:pPr>
    </w:p>
    <w:p w14:paraId="07239FE8" w14:textId="77777777" w:rsidR="0039084D" w:rsidRPr="00D42BA0" w:rsidRDefault="0039084D" w:rsidP="0039084D">
      <w:pPr>
        <w:ind w:firstLine="0"/>
        <w:jc w:val="center"/>
        <w:rPr>
          <w:b/>
          <w:sz w:val="32"/>
          <w:szCs w:val="32"/>
        </w:rPr>
      </w:pPr>
    </w:p>
    <w:p w14:paraId="60D09030" w14:textId="77777777" w:rsidR="002D5A29" w:rsidRDefault="005F21DF" w:rsidP="005F21DF">
      <w:pPr>
        <w:ind w:firstLine="0"/>
        <w:jc w:val="center"/>
        <w:rPr>
          <w:b/>
          <w:sz w:val="32"/>
          <w:szCs w:val="32"/>
        </w:rPr>
      </w:pPr>
      <w:r w:rsidRPr="00D42BA0">
        <w:rPr>
          <w:b/>
          <w:sz w:val="32"/>
          <w:szCs w:val="32"/>
        </w:rPr>
        <w:t xml:space="preserve">Том </w:t>
      </w:r>
      <w:r w:rsidR="00833A8B" w:rsidRPr="00D42BA0">
        <w:rPr>
          <w:b/>
          <w:sz w:val="32"/>
          <w:szCs w:val="32"/>
        </w:rPr>
        <w:t>2</w:t>
      </w:r>
      <w:r w:rsidRPr="00D42BA0">
        <w:rPr>
          <w:b/>
          <w:sz w:val="32"/>
          <w:szCs w:val="32"/>
        </w:rPr>
        <w:t xml:space="preserve">. </w:t>
      </w:r>
      <w:r w:rsidR="002D5A29">
        <w:rPr>
          <w:b/>
          <w:sz w:val="32"/>
          <w:szCs w:val="32"/>
        </w:rPr>
        <w:t>Проект планировки территории.</w:t>
      </w:r>
    </w:p>
    <w:p w14:paraId="769AAC43" w14:textId="102E96DE" w:rsidR="0039084D" w:rsidRPr="00D42BA0" w:rsidRDefault="005F21DF" w:rsidP="005F21DF">
      <w:pPr>
        <w:ind w:firstLine="0"/>
        <w:jc w:val="center"/>
        <w:rPr>
          <w:b/>
          <w:sz w:val="32"/>
          <w:szCs w:val="32"/>
        </w:rPr>
      </w:pPr>
      <w:r w:rsidRPr="00D42BA0">
        <w:rPr>
          <w:b/>
          <w:sz w:val="32"/>
          <w:szCs w:val="32"/>
        </w:rPr>
        <w:t>Материалы по обоснованию проекта планировки территории</w:t>
      </w:r>
    </w:p>
    <w:p w14:paraId="34C728B2" w14:textId="3A26183B" w:rsidR="0039084D" w:rsidRPr="00D42BA0" w:rsidRDefault="0039084D" w:rsidP="005F21DF">
      <w:pPr>
        <w:ind w:firstLine="0"/>
        <w:jc w:val="center"/>
        <w:rPr>
          <w:b/>
          <w:sz w:val="32"/>
          <w:szCs w:val="32"/>
        </w:rPr>
      </w:pPr>
    </w:p>
    <w:p w14:paraId="627C6F91" w14:textId="77777777" w:rsidR="0039084D" w:rsidRPr="00D42BA0" w:rsidRDefault="0039084D" w:rsidP="005F21DF">
      <w:pPr>
        <w:ind w:firstLine="0"/>
        <w:jc w:val="center"/>
        <w:rPr>
          <w:b/>
          <w:sz w:val="32"/>
          <w:szCs w:val="32"/>
        </w:rPr>
      </w:pPr>
    </w:p>
    <w:p w14:paraId="3BEF3FE6" w14:textId="77777777" w:rsidR="00BC4BAD" w:rsidRPr="00D42BA0" w:rsidRDefault="00BC4BAD" w:rsidP="008D1498">
      <w:pPr>
        <w:ind w:firstLine="0"/>
        <w:jc w:val="center"/>
      </w:pPr>
    </w:p>
    <w:p w14:paraId="30FBCBE5" w14:textId="77777777" w:rsidR="00D9410E" w:rsidRPr="00D42BA0" w:rsidRDefault="00D9410E" w:rsidP="008D1498">
      <w:pPr>
        <w:ind w:firstLine="0"/>
        <w:jc w:val="center"/>
      </w:pPr>
    </w:p>
    <w:p w14:paraId="46C9CBAF" w14:textId="77777777" w:rsidR="0038580E" w:rsidRPr="00D42BA0" w:rsidRDefault="0038580E" w:rsidP="00A445B1">
      <w:pPr>
        <w:ind w:firstLine="0"/>
        <w:jc w:val="center"/>
      </w:pPr>
    </w:p>
    <w:p w14:paraId="4697DAF4" w14:textId="77777777" w:rsidR="0038580E" w:rsidRPr="00D42BA0" w:rsidRDefault="0038580E" w:rsidP="008D1498">
      <w:pPr>
        <w:ind w:firstLine="0"/>
        <w:jc w:val="center"/>
      </w:pPr>
    </w:p>
    <w:p w14:paraId="4AB7AF70" w14:textId="77777777" w:rsidR="0038580E" w:rsidRPr="00D42BA0" w:rsidRDefault="0038580E" w:rsidP="008D1498">
      <w:pPr>
        <w:ind w:firstLine="0"/>
        <w:jc w:val="center"/>
      </w:pPr>
    </w:p>
    <w:p w14:paraId="03D22BA4" w14:textId="77777777" w:rsidR="0038580E" w:rsidRPr="00D42BA0" w:rsidRDefault="0038580E" w:rsidP="008D1498">
      <w:pPr>
        <w:ind w:firstLine="0"/>
        <w:jc w:val="center"/>
      </w:pPr>
    </w:p>
    <w:p w14:paraId="30E0DEC9" w14:textId="77777777" w:rsidR="0038580E" w:rsidRPr="00D42BA0" w:rsidRDefault="0038580E" w:rsidP="008D1498">
      <w:pPr>
        <w:ind w:firstLine="0"/>
        <w:jc w:val="center"/>
      </w:pPr>
    </w:p>
    <w:p w14:paraId="3DCFA54E" w14:textId="77777777" w:rsidR="00DC302A" w:rsidRPr="00D42BA0" w:rsidRDefault="00DC302A" w:rsidP="008D1498">
      <w:pPr>
        <w:ind w:firstLine="0"/>
        <w:jc w:val="center"/>
      </w:pPr>
    </w:p>
    <w:p w14:paraId="62056478" w14:textId="77777777" w:rsidR="006B35DB" w:rsidRPr="00D42BA0" w:rsidRDefault="006B35DB" w:rsidP="008D1498">
      <w:pPr>
        <w:ind w:firstLine="0"/>
        <w:jc w:val="center"/>
      </w:pPr>
    </w:p>
    <w:p w14:paraId="03EC4636" w14:textId="77777777" w:rsidR="006B35DB" w:rsidRPr="00D42BA0" w:rsidRDefault="006B35DB" w:rsidP="008D1498">
      <w:pPr>
        <w:ind w:firstLine="0"/>
        <w:jc w:val="center"/>
      </w:pPr>
    </w:p>
    <w:p w14:paraId="1A4E2756" w14:textId="77777777" w:rsidR="006B35DB" w:rsidRPr="00D42BA0" w:rsidRDefault="006B35DB" w:rsidP="008D1498">
      <w:pPr>
        <w:ind w:firstLine="0"/>
        <w:jc w:val="center"/>
      </w:pPr>
    </w:p>
    <w:p w14:paraId="4347DE0A" w14:textId="77777777" w:rsidR="006B35DB" w:rsidRPr="00D42BA0" w:rsidRDefault="006B35DB" w:rsidP="008D1498">
      <w:pPr>
        <w:ind w:firstLine="0"/>
        <w:jc w:val="center"/>
      </w:pPr>
    </w:p>
    <w:p w14:paraId="371E10A2" w14:textId="77777777" w:rsidR="006B35DB" w:rsidRPr="00D42BA0" w:rsidRDefault="006B35DB" w:rsidP="008D1498">
      <w:pPr>
        <w:ind w:firstLine="0"/>
        <w:jc w:val="center"/>
      </w:pPr>
    </w:p>
    <w:p w14:paraId="1770D904" w14:textId="77777777" w:rsidR="00A445B1" w:rsidRPr="00D42BA0" w:rsidRDefault="00A445B1" w:rsidP="008D1498">
      <w:pPr>
        <w:ind w:firstLine="0"/>
        <w:jc w:val="center"/>
      </w:pPr>
    </w:p>
    <w:p w14:paraId="5F4230D7" w14:textId="77777777" w:rsidR="00A445B1" w:rsidRPr="00D42BA0" w:rsidRDefault="00A445B1" w:rsidP="008D1498">
      <w:pPr>
        <w:ind w:firstLine="0"/>
        <w:jc w:val="center"/>
      </w:pPr>
    </w:p>
    <w:p w14:paraId="09587F67" w14:textId="77777777" w:rsidR="00A445B1" w:rsidRPr="00D42BA0" w:rsidRDefault="00A445B1" w:rsidP="008D1498">
      <w:pPr>
        <w:ind w:firstLine="0"/>
        <w:jc w:val="center"/>
      </w:pPr>
    </w:p>
    <w:p w14:paraId="231C36FC" w14:textId="77777777" w:rsidR="00A445B1" w:rsidRPr="00D42BA0" w:rsidRDefault="00A445B1" w:rsidP="008D1498">
      <w:pPr>
        <w:ind w:firstLine="0"/>
        <w:jc w:val="center"/>
      </w:pPr>
    </w:p>
    <w:p w14:paraId="0C762D9A" w14:textId="77777777" w:rsidR="005F21DF" w:rsidRPr="00D42BA0" w:rsidRDefault="005F21DF" w:rsidP="008D1498">
      <w:pPr>
        <w:ind w:firstLine="0"/>
        <w:jc w:val="center"/>
      </w:pPr>
    </w:p>
    <w:bookmarkEnd w:id="0"/>
    <w:bookmarkEnd w:id="1"/>
    <w:p w14:paraId="2CC02E6F" w14:textId="3405F09E" w:rsidR="00FA35A5" w:rsidRPr="00D42BA0" w:rsidRDefault="00F26633" w:rsidP="00FA35A5">
      <w:pPr>
        <w:ind w:firstLine="0"/>
        <w:jc w:val="center"/>
      </w:pPr>
      <w:r w:rsidRPr="00D42BA0">
        <w:t>Москва</w:t>
      </w:r>
      <w:r w:rsidR="00B63644" w:rsidRPr="00D42BA0">
        <w:t xml:space="preserve"> </w:t>
      </w:r>
      <w:r w:rsidR="005941C0" w:rsidRPr="00D42BA0">
        <w:t>20</w:t>
      </w:r>
      <w:r w:rsidR="0036172A">
        <w:t>20</w:t>
      </w:r>
    </w:p>
    <w:p w14:paraId="63C228B8" w14:textId="77777777" w:rsidR="00B63644" w:rsidRPr="00D42BA0" w:rsidRDefault="00B63644" w:rsidP="008D1498">
      <w:pPr>
        <w:ind w:left="567" w:firstLine="0"/>
        <w:contextualSpacing/>
        <w:jc w:val="center"/>
        <w:rPr>
          <w:b/>
          <w:sz w:val="18"/>
          <w:szCs w:val="18"/>
        </w:rPr>
      </w:pPr>
    </w:p>
    <w:p w14:paraId="31378CE0" w14:textId="77777777" w:rsidR="000F62DA" w:rsidRPr="00D42BA0" w:rsidRDefault="000F62DA" w:rsidP="000F62DA">
      <w:pPr>
        <w:ind w:left="567" w:firstLine="0"/>
        <w:jc w:val="center"/>
        <w:rPr>
          <w:b/>
        </w:rPr>
      </w:pPr>
      <w:r w:rsidRPr="00D42BA0">
        <w:rPr>
          <w:b/>
        </w:rPr>
        <w:lastRenderedPageBreak/>
        <w:t xml:space="preserve">ИП Фоминых В.А </w:t>
      </w:r>
    </w:p>
    <w:p w14:paraId="3B24287F" w14:textId="77777777" w:rsidR="00B63644" w:rsidRPr="00D42BA0" w:rsidRDefault="00B63644" w:rsidP="00B63644">
      <w:pPr>
        <w:ind w:firstLine="0"/>
        <w:jc w:val="center"/>
      </w:pPr>
    </w:p>
    <w:p w14:paraId="75325B2D" w14:textId="77777777" w:rsidR="00B63644" w:rsidRPr="00D42BA0" w:rsidRDefault="00B63644" w:rsidP="00B63644">
      <w:pPr>
        <w:jc w:val="right"/>
        <w:rPr>
          <w:b/>
        </w:rPr>
      </w:pPr>
    </w:p>
    <w:p w14:paraId="0A1CC357" w14:textId="77777777" w:rsidR="00946877" w:rsidRDefault="00946877" w:rsidP="00B63644">
      <w:pPr>
        <w:jc w:val="right"/>
        <w:rPr>
          <w:b/>
        </w:rPr>
      </w:pPr>
    </w:p>
    <w:p w14:paraId="27E0B700" w14:textId="3E0CBF89" w:rsidR="00B63644" w:rsidRPr="00D42BA0" w:rsidRDefault="00B63644" w:rsidP="00B63644">
      <w:pPr>
        <w:jc w:val="right"/>
        <w:rPr>
          <w:b/>
        </w:rPr>
      </w:pPr>
      <w:r w:rsidRPr="00D42BA0">
        <w:rPr>
          <w:b/>
        </w:rPr>
        <w:t>Проект</w:t>
      </w:r>
    </w:p>
    <w:p w14:paraId="72D932F8" w14:textId="77777777" w:rsidR="00B63644" w:rsidRPr="00D42BA0" w:rsidRDefault="00B63644" w:rsidP="00B63644">
      <w:pPr>
        <w:ind w:firstLine="0"/>
        <w:jc w:val="center"/>
      </w:pPr>
    </w:p>
    <w:p w14:paraId="1185483C" w14:textId="77777777" w:rsidR="00B63644" w:rsidRPr="00D42BA0" w:rsidRDefault="00B63644" w:rsidP="00B63644">
      <w:pPr>
        <w:ind w:firstLine="0"/>
        <w:jc w:val="center"/>
      </w:pPr>
    </w:p>
    <w:p w14:paraId="4130EE41" w14:textId="77777777" w:rsidR="00B63644" w:rsidRPr="00D42BA0" w:rsidRDefault="00B63644" w:rsidP="00B63644">
      <w:pPr>
        <w:ind w:firstLine="0"/>
        <w:jc w:val="center"/>
      </w:pPr>
    </w:p>
    <w:p w14:paraId="0D30FFE5" w14:textId="3C677553" w:rsidR="00B63644" w:rsidRPr="00D42BA0" w:rsidRDefault="00B63644" w:rsidP="00B63644">
      <w:pPr>
        <w:ind w:firstLine="0"/>
        <w:jc w:val="center"/>
      </w:pPr>
    </w:p>
    <w:p w14:paraId="680CC85E" w14:textId="77777777" w:rsidR="0039084D" w:rsidRPr="00D42BA0" w:rsidRDefault="0039084D" w:rsidP="00B63644">
      <w:pPr>
        <w:ind w:firstLine="0"/>
        <w:jc w:val="center"/>
      </w:pPr>
    </w:p>
    <w:p w14:paraId="2BD5A439" w14:textId="77777777" w:rsidR="00B63644" w:rsidRPr="00D42BA0" w:rsidRDefault="00B63644" w:rsidP="00B63644">
      <w:pPr>
        <w:ind w:firstLine="0"/>
        <w:jc w:val="center"/>
        <w:rPr>
          <w:sz w:val="24"/>
          <w:szCs w:val="24"/>
        </w:rPr>
      </w:pPr>
    </w:p>
    <w:p w14:paraId="7F50D3F3" w14:textId="77777777" w:rsidR="0039084D" w:rsidRPr="00D42BA0" w:rsidRDefault="0039084D" w:rsidP="0039084D">
      <w:pPr>
        <w:ind w:firstLine="0"/>
        <w:jc w:val="center"/>
        <w:rPr>
          <w:b/>
          <w:sz w:val="36"/>
          <w:szCs w:val="36"/>
        </w:rPr>
      </w:pPr>
      <w:r w:rsidRPr="00D42BA0">
        <w:rPr>
          <w:b/>
          <w:sz w:val="36"/>
          <w:szCs w:val="36"/>
        </w:rPr>
        <w:t>Проект планировки территории,</w:t>
      </w:r>
    </w:p>
    <w:p w14:paraId="5AE00C9C" w14:textId="77777777" w:rsidR="0039084D" w:rsidRPr="00D42BA0" w:rsidRDefault="0039084D" w:rsidP="0039084D">
      <w:pPr>
        <w:ind w:firstLine="0"/>
        <w:jc w:val="center"/>
        <w:rPr>
          <w:b/>
          <w:sz w:val="36"/>
          <w:szCs w:val="36"/>
        </w:rPr>
      </w:pPr>
      <w:r w:rsidRPr="00D42BA0">
        <w:rPr>
          <w:b/>
          <w:sz w:val="36"/>
          <w:szCs w:val="36"/>
        </w:rPr>
        <w:t>расположенной в Нижегородской области,</w:t>
      </w:r>
    </w:p>
    <w:p w14:paraId="605095E9" w14:textId="77777777" w:rsidR="0039084D" w:rsidRPr="00D42BA0" w:rsidRDefault="0039084D" w:rsidP="0039084D">
      <w:pPr>
        <w:ind w:firstLine="0"/>
        <w:jc w:val="center"/>
        <w:rPr>
          <w:b/>
          <w:sz w:val="36"/>
          <w:szCs w:val="36"/>
        </w:rPr>
      </w:pPr>
      <w:r w:rsidRPr="00D42BA0">
        <w:rPr>
          <w:b/>
          <w:sz w:val="36"/>
          <w:szCs w:val="36"/>
        </w:rPr>
        <w:t>Балахнинском муниципальном районе,</w:t>
      </w:r>
    </w:p>
    <w:p w14:paraId="0E93F24D" w14:textId="77777777" w:rsidR="0039084D" w:rsidRPr="00D42BA0" w:rsidRDefault="0039084D" w:rsidP="0039084D">
      <w:pPr>
        <w:ind w:firstLine="0"/>
        <w:jc w:val="center"/>
        <w:rPr>
          <w:b/>
          <w:sz w:val="36"/>
          <w:szCs w:val="36"/>
        </w:rPr>
      </w:pPr>
      <w:r w:rsidRPr="00D42BA0">
        <w:rPr>
          <w:b/>
          <w:sz w:val="36"/>
          <w:szCs w:val="36"/>
        </w:rPr>
        <w:t>д.Истомино, в районе ул.Генерала Маргелова.</w:t>
      </w:r>
    </w:p>
    <w:p w14:paraId="3A91B09D" w14:textId="6206B3E7" w:rsidR="006B63A9" w:rsidRPr="00D42BA0" w:rsidRDefault="006B63A9" w:rsidP="006B63A9">
      <w:pPr>
        <w:ind w:firstLine="0"/>
        <w:jc w:val="center"/>
        <w:rPr>
          <w:b/>
          <w:sz w:val="32"/>
          <w:szCs w:val="32"/>
        </w:rPr>
      </w:pPr>
    </w:p>
    <w:p w14:paraId="3630A1D1" w14:textId="77777777" w:rsidR="0039084D" w:rsidRPr="00D42BA0" w:rsidRDefault="0039084D" w:rsidP="006B63A9">
      <w:pPr>
        <w:ind w:firstLine="0"/>
        <w:jc w:val="center"/>
        <w:rPr>
          <w:b/>
          <w:sz w:val="32"/>
          <w:szCs w:val="32"/>
        </w:rPr>
      </w:pPr>
    </w:p>
    <w:p w14:paraId="5B9B23D1" w14:textId="77777777" w:rsidR="002D5A29" w:rsidRDefault="002D5A29" w:rsidP="002D5A29">
      <w:pPr>
        <w:ind w:firstLine="0"/>
        <w:jc w:val="center"/>
        <w:rPr>
          <w:b/>
          <w:sz w:val="32"/>
          <w:szCs w:val="32"/>
        </w:rPr>
      </w:pPr>
      <w:r w:rsidRPr="00D42BA0">
        <w:rPr>
          <w:b/>
          <w:sz w:val="32"/>
          <w:szCs w:val="32"/>
        </w:rPr>
        <w:t xml:space="preserve">Том 2. </w:t>
      </w:r>
      <w:r>
        <w:rPr>
          <w:b/>
          <w:sz w:val="32"/>
          <w:szCs w:val="32"/>
        </w:rPr>
        <w:t>Проект планировки территории.</w:t>
      </w:r>
    </w:p>
    <w:p w14:paraId="69B9FF63" w14:textId="77777777" w:rsidR="002D5A29" w:rsidRPr="00D42BA0" w:rsidRDefault="002D5A29" w:rsidP="002D5A29">
      <w:pPr>
        <w:ind w:firstLine="0"/>
        <w:jc w:val="center"/>
        <w:rPr>
          <w:b/>
          <w:sz w:val="32"/>
          <w:szCs w:val="32"/>
        </w:rPr>
      </w:pPr>
      <w:r w:rsidRPr="00D42BA0">
        <w:rPr>
          <w:b/>
          <w:sz w:val="32"/>
          <w:szCs w:val="32"/>
        </w:rPr>
        <w:t>Материалы по обоснованию проекта планировки территории</w:t>
      </w:r>
    </w:p>
    <w:p w14:paraId="4589F9BD" w14:textId="77777777" w:rsidR="00717CD7" w:rsidRPr="00D42BA0" w:rsidRDefault="00717CD7" w:rsidP="00B63644">
      <w:pPr>
        <w:ind w:firstLine="0"/>
        <w:jc w:val="center"/>
        <w:rPr>
          <w:szCs w:val="28"/>
        </w:rPr>
      </w:pPr>
    </w:p>
    <w:p w14:paraId="593E90F0" w14:textId="77777777" w:rsidR="00294DBE" w:rsidRPr="00D42BA0" w:rsidRDefault="00294DBE" w:rsidP="00B63644">
      <w:pPr>
        <w:ind w:firstLine="0"/>
        <w:jc w:val="center"/>
        <w:rPr>
          <w:szCs w:val="28"/>
        </w:rPr>
      </w:pPr>
    </w:p>
    <w:p w14:paraId="504B39C1" w14:textId="77777777" w:rsidR="00294DBE" w:rsidRPr="00D42BA0" w:rsidRDefault="00294DBE" w:rsidP="00836A53">
      <w:pPr>
        <w:ind w:firstLine="0"/>
        <w:rPr>
          <w:szCs w:val="28"/>
        </w:rPr>
      </w:pPr>
    </w:p>
    <w:p w14:paraId="70F37089" w14:textId="77777777" w:rsidR="00BC4BAD" w:rsidRPr="00D42BA0" w:rsidRDefault="00BC4BAD" w:rsidP="00836A53">
      <w:pPr>
        <w:ind w:firstLine="0"/>
        <w:rPr>
          <w:szCs w:val="28"/>
        </w:rPr>
      </w:pPr>
    </w:p>
    <w:p w14:paraId="4631264A" w14:textId="77777777" w:rsidR="00294DBE" w:rsidRPr="00D42BA0" w:rsidRDefault="00294DBE" w:rsidP="00B63644">
      <w:pPr>
        <w:ind w:firstLine="0"/>
        <w:jc w:val="center"/>
        <w:rPr>
          <w:szCs w:val="28"/>
        </w:rPr>
      </w:pPr>
    </w:p>
    <w:p w14:paraId="6696BBB9" w14:textId="77777777" w:rsidR="00D973DA" w:rsidRPr="00D42BA0" w:rsidRDefault="00D973DA" w:rsidP="00D973DA">
      <w:pPr>
        <w:ind w:firstLine="0"/>
        <w:jc w:val="center"/>
        <w:rPr>
          <w:szCs w:val="28"/>
        </w:rPr>
      </w:pPr>
    </w:p>
    <w:p w14:paraId="3FAC960D" w14:textId="77777777" w:rsidR="00294DBE" w:rsidRPr="00D42BA0" w:rsidRDefault="00294DBE" w:rsidP="00D973DA">
      <w:pPr>
        <w:ind w:firstLine="0"/>
        <w:jc w:val="center"/>
        <w:rPr>
          <w:szCs w:val="28"/>
        </w:rPr>
      </w:pPr>
    </w:p>
    <w:p w14:paraId="5B055580" w14:textId="77777777" w:rsidR="00BC4BAD" w:rsidRPr="00D42BA0" w:rsidRDefault="00BC4BAD" w:rsidP="00D973DA">
      <w:pPr>
        <w:ind w:firstLine="0"/>
        <w:jc w:val="center"/>
        <w:rPr>
          <w:szCs w:val="28"/>
        </w:rPr>
      </w:pPr>
    </w:p>
    <w:p w14:paraId="76ADF51A" w14:textId="77777777" w:rsidR="00294DBE" w:rsidRPr="00D42BA0" w:rsidRDefault="00294DBE" w:rsidP="00D973DA">
      <w:pPr>
        <w:ind w:firstLine="0"/>
        <w:jc w:val="center"/>
        <w:rPr>
          <w:szCs w:val="28"/>
        </w:rPr>
      </w:pPr>
    </w:p>
    <w:p w14:paraId="0AA0CBFA" w14:textId="77777777" w:rsidR="00FA35A5" w:rsidRPr="00D42BA0" w:rsidRDefault="00FA35A5" w:rsidP="00D973DA">
      <w:pPr>
        <w:ind w:firstLine="0"/>
        <w:jc w:val="center"/>
        <w:rPr>
          <w:szCs w:val="28"/>
        </w:rPr>
      </w:pPr>
    </w:p>
    <w:p w14:paraId="55BDEE17" w14:textId="77777777" w:rsidR="00FA35A5" w:rsidRPr="00D42BA0" w:rsidRDefault="00FA35A5" w:rsidP="00D973DA">
      <w:pPr>
        <w:ind w:firstLine="0"/>
        <w:jc w:val="center"/>
        <w:rPr>
          <w:szCs w:val="28"/>
        </w:rPr>
      </w:pPr>
    </w:p>
    <w:p w14:paraId="7263D200" w14:textId="77777777" w:rsidR="00717CD7" w:rsidRPr="00D42BA0" w:rsidRDefault="00717CD7" w:rsidP="00D973DA">
      <w:pPr>
        <w:ind w:firstLine="0"/>
        <w:jc w:val="center"/>
        <w:rPr>
          <w:szCs w:val="28"/>
        </w:rPr>
      </w:pPr>
    </w:p>
    <w:p w14:paraId="7A7C4E8B" w14:textId="77777777" w:rsidR="00717CD7" w:rsidRPr="00D42BA0" w:rsidRDefault="00717CD7" w:rsidP="00D973DA">
      <w:pPr>
        <w:ind w:firstLine="0"/>
        <w:jc w:val="center"/>
        <w:rPr>
          <w:szCs w:val="28"/>
        </w:rPr>
      </w:pPr>
    </w:p>
    <w:p w14:paraId="0DDE3724" w14:textId="564BB5A5" w:rsidR="004E4F91" w:rsidRPr="00D42BA0" w:rsidRDefault="004E4F91" w:rsidP="00D973DA">
      <w:pPr>
        <w:ind w:firstLine="0"/>
        <w:jc w:val="center"/>
        <w:rPr>
          <w:szCs w:val="28"/>
        </w:rPr>
      </w:pPr>
    </w:p>
    <w:p w14:paraId="31845621" w14:textId="6AC59B56" w:rsidR="0039084D" w:rsidRPr="00D42BA0" w:rsidRDefault="0039084D" w:rsidP="00D973DA">
      <w:pPr>
        <w:ind w:firstLine="0"/>
        <w:jc w:val="center"/>
        <w:rPr>
          <w:szCs w:val="28"/>
        </w:rPr>
      </w:pPr>
    </w:p>
    <w:p w14:paraId="39E51B4B" w14:textId="77777777" w:rsidR="0039084D" w:rsidRPr="00D42BA0" w:rsidRDefault="0039084D" w:rsidP="00D973DA">
      <w:pPr>
        <w:ind w:firstLine="0"/>
        <w:jc w:val="center"/>
        <w:rPr>
          <w:szCs w:val="28"/>
        </w:rPr>
      </w:pPr>
    </w:p>
    <w:p w14:paraId="20F6114F" w14:textId="77777777" w:rsidR="005941C0" w:rsidRPr="00D42BA0" w:rsidRDefault="005941C0" w:rsidP="00DE1083">
      <w:pPr>
        <w:ind w:firstLine="0"/>
        <w:rPr>
          <w:szCs w:val="28"/>
        </w:rPr>
      </w:pPr>
    </w:p>
    <w:p w14:paraId="1B02C424" w14:textId="77777777" w:rsidR="00F26633" w:rsidRPr="00D42BA0" w:rsidRDefault="00F26633" w:rsidP="006B35DB">
      <w:pPr>
        <w:ind w:firstLine="0"/>
        <w:jc w:val="center"/>
        <w:rPr>
          <w:szCs w:val="28"/>
        </w:rPr>
      </w:pPr>
    </w:p>
    <w:p w14:paraId="542B54A5" w14:textId="226ED656" w:rsidR="002D5A29" w:rsidRPr="00D42BA0" w:rsidRDefault="0033764E" w:rsidP="002D5A29">
      <w:pPr>
        <w:ind w:firstLine="0"/>
        <w:jc w:val="center"/>
        <w:rPr>
          <w:b/>
          <w:szCs w:val="24"/>
        </w:rPr>
      </w:pPr>
      <w:r>
        <w:rPr>
          <w:noProof/>
          <w:szCs w:val="28"/>
        </w:rPr>
        <w:pict w14:anchorId="744FCCE0">
          <v:oval id="Oval 11" o:spid="_x0000_s1031" style="position:absolute;left:0;text-align:left;margin-left:488.55pt;margin-top:22.45pt;width:33.75pt;height:31.5pt;z-index:2516597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" stroked="f"/>
        </w:pict>
      </w:r>
      <w:r w:rsidR="00F26633" w:rsidRPr="00D42BA0">
        <w:rPr>
          <w:szCs w:val="28"/>
        </w:rPr>
        <w:t>Москва</w:t>
      </w:r>
      <w:r w:rsidR="00294DBE" w:rsidRPr="00D42BA0">
        <w:rPr>
          <w:szCs w:val="28"/>
        </w:rPr>
        <w:t xml:space="preserve"> </w:t>
      </w:r>
      <w:r w:rsidR="005941C0" w:rsidRPr="00D42BA0">
        <w:rPr>
          <w:szCs w:val="28"/>
        </w:rPr>
        <w:t>20</w:t>
      </w:r>
      <w:r w:rsidR="0036172A">
        <w:rPr>
          <w:szCs w:val="28"/>
        </w:rPr>
        <w:t>20</w:t>
      </w:r>
      <w:r w:rsidR="005941C0" w:rsidRPr="00D42BA0">
        <w:rPr>
          <w:b/>
          <w:sz w:val="24"/>
          <w:szCs w:val="24"/>
        </w:rPr>
        <w:br w:type="page"/>
      </w:r>
      <w:r>
        <w:rPr>
          <w:noProof/>
          <w:szCs w:val="28"/>
        </w:rPr>
        <w:pict w14:anchorId="34739F44">
          <v:rect id="Rectangle 2" o:spid="_x0000_s1030" style="position:absolute;left:0;text-align:left;margin-left:415.05pt;margin-top:22.05pt;width:3.55pt;height:3.55pt;flip:x y;z-index:2516587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" strokecolor="white"/>
        </w:pict>
      </w:r>
    </w:p>
    <w:p w14:paraId="60E9FA5D" w14:textId="42692FA1" w:rsidR="003C4D64" w:rsidRDefault="003C4D64" w:rsidP="00BD6B90">
      <w:pPr>
        <w:spacing w:after="240"/>
        <w:ind w:firstLine="0"/>
        <w:jc w:val="center"/>
        <w:rPr>
          <w:b/>
          <w:szCs w:val="24"/>
        </w:rPr>
      </w:pPr>
      <w:r w:rsidRPr="00D42BA0">
        <w:rPr>
          <w:b/>
          <w:szCs w:val="24"/>
        </w:rPr>
        <w:lastRenderedPageBreak/>
        <w:t>Состав проекта</w:t>
      </w:r>
    </w:p>
    <w:tbl>
      <w:tblPr>
        <w:tblW w:w="1061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82"/>
        <w:gridCol w:w="6365"/>
        <w:gridCol w:w="1134"/>
        <w:gridCol w:w="1106"/>
        <w:gridCol w:w="14"/>
        <w:gridCol w:w="1416"/>
      </w:tblGrid>
      <w:tr w:rsidR="001A605B" w:rsidRPr="00D42BA0" w14:paraId="449208EA" w14:textId="77777777" w:rsidTr="001A605B">
        <w:trPr>
          <w:trHeight w:val="70"/>
          <w:tblHeader/>
          <w:jc w:val="center"/>
        </w:trPr>
        <w:tc>
          <w:tcPr>
            <w:tcW w:w="582" w:type="dxa"/>
            <w:tcBorders>
              <w:top w:val="single" w:sz="4" w:space="0" w:color="auto"/>
            </w:tcBorders>
          </w:tcPr>
          <w:p w14:paraId="00C78ECB" w14:textId="77777777" w:rsidR="001A605B" w:rsidRPr="00D42BA0" w:rsidRDefault="001A605B" w:rsidP="00957973">
            <w:pPr>
              <w:widowControl w:val="0"/>
              <w:autoSpaceDE w:val="0"/>
              <w:autoSpaceDN w:val="0"/>
              <w:adjustRightInd w:val="0"/>
              <w:ind w:left="-113" w:right="-113" w:firstLine="0"/>
              <w:jc w:val="center"/>
              <w:rPr>
                <w:sz w:val="24"/>
                <w:szCs w:val="24"/>
              </w:rPr>
            </w:pPr>
            <w:r w:rsidRPr="00D42BA0">
              <w:rPr>
                <w:sz w:val="24"/>
                <w:szCs w:val="24"/>
              </w:rPr>
              <w:t>№</w:t>
            </w:r>
          </w:p>
          <w:p w14:paraId="02BDA63E" w14:textId="77777777" w:rsidR="001A605B" w:rsidRPr="00D42BA0" w:rsidRDefault="001A605B" w:rsidP="00957973">
            <w:pPr>
              <w:widowControl w:val="0"/>
              <w:autoSpaceDE w:val="0"/>
              <w:autoSpaceDN w:val="0"/>
              <w:adjustRightInd w:val="0"/>
              <w:ind w:left="-113" w:right="-113" w:firstLine="0"/>
              <w:jc w:val="center"/>
              <w:rPr>
                <w:sz w:val="24"/>
                <w:szCs w:val="24"/>
              </w:rPr>
            </w:pPr>
            <w:r w:rsidRPr="00D42BA0">
              <w:rPr>
                <w:sz w:val="24"/>
                <w:szCs w:val="24"/>
              </w:rPr>
              <w:t>п/п</w:t>
            </w:r>
          </w:p>
        </w:tc>
        <w:tc>
          <w:tcPr>
            <w:tcW w:w="6365" w:type="dxa"/>
            <w:tcBorders>
              <w:top w:val="single" w:sz="4" w:space="0" w:color="auto"/>
            </w:tcBorders>
            <w:vAlign w:val="center"/>
          </w:tcPr>
          <w:p w14:paraId="409F373F" w14:textId="77777777" w:rsidR="001A605B" w:rsidRPr="00D42BA0" w:rsidRDefault="001A605B" w:rsidP="00957973">
            <w:pPr>
              <w:widowControl w:val="0"/>
              <w:autoSpaceDE w:val="0"/>
              <w:autoSpaceDN w:val="0"/>
              <w:adjustRightInd w:val="0"/>
              <w:ind w:left="-113" w:right="-113" w:firstLine="0"/>
              <w:jc w:val="center"/>
              <w:rPr>
                <w:bCs/>
                <w:sz w:val="24"/>
                <w:szCs w:val="24"/>
              </w:rPr>
            </w:pPr>
            <w:r w:rsidRPr="00D42BA0">
              <w:rPr>
                <w:bCs/>
                <w:sz w:val="24"/>
                <w:szCs w:val="24"/>
              </w:rPr>
              <w:t>Наименование</w:t>
            </w:r>
          </w:p>
        </w:tc>
        <w:tc>
          <w:tcPr>
            <w:tcW w:w="1134" w:type="dxa"/>
            <w:tcBorders>
              <w:top w:val="single" w:sz="4" w:space="0" w:color="auto"/>
            </w:tcBorders>
            <w:vAlign w:val="center"/>
          </w:tcPr>
          <w:p w14:paraId="37173CFF" w14:textId="77777777" w:rsidR="001A605B" w:rsidRPr="00D42BA0" w:rsidRDefault="001A605B" w:rsidP="00957973">
            <w:pPr>
              <w:widowControl w:val="0"/>
              <w:autoSpaceDE w:val="0"/>
              <w:autoSpaceDN w:val="0"/>
              <w:adjustRightInd w:val="0"/>
              <w:ind w:left="-113" w:right="-113" w:firstLine="0"/>
              <w:jc w:val="center"/>
              <w:rPr>
                <w:sz w:val="24"/>
                <w:szCs w:val="24"/>
              </w:rPr>
            </w:pPr>
            <w:r w:rsidRPr="00D42BA0">
              <w:rPr>
                <w:sz w:val="24"/>
                <w:szCs w:val="24"/>
              </w:rPr>
              <w:t>Масштаб</w:t>
            </w:r>
          </w:p>
        </w:tc>
        <w:tc>
          <w:tcPr>
            <w:tcW w:w="1120" w:type="dxa"/>
            <w:gridSpan w:val="2"/>
            <w:tcBorders>
              <w:top w:val="single" w:sz="4" w:space="0" w:color="auto"/>
            </w:tcBorders>
            <w:vAlign w:val="center"/>
          </w:tcPr>
          <w:p w14:paraId="118BCA59" w14:textId="77777777" w:rsidR="001A605B" w:rsidRPr="00D42BA0" w:rsidRDefault="001A605B" w:rsidP="00957973">
            <w:pPr>
              <w:widowControl w:val="0"/>
              <w:autoSpaceDE w:val="0"/>
              <w:autoSpaceDN w:val="0"/>
              <w:adjustRightInd w:val="0"/>
              <w:ind w:left="-113" w:right="-113" w:firstLine="0"/>
              <w:jc w:val="center"/>
              <w:rPr>
                <w:sz w:val="24"/>
                <w:szCs w:val="24"/>
              </w:rPr>
            </w:pPr>
            <w:r w:rsidRPr="00D42BA0">
              <w:rPr>
                <w:sz w:val="24"/>
                <w:szCs w:val="24"/>
              </w:rPr>
              <w:t>Кол-во</w:t>
            </w:r>
          </w:p>
          <w:p w14:paraId="3ADE654A" w14:textId="77777777" w:rsidR="001A605B" w:rsidRPr="00D42BA0" w:rsidRDefault="001A605B" w:rsidP="00957973">
            <w:pPr>
              <w:widowControl w:val="0"/>
              <w:autoSpaceDE w:val="0"/>
              <w:autoSpaceDN w:val="0"/>
              <w:adjustRightInd w:val="0"/>
              <w:ind w:left="-113" w:right="-113" w:firstLine="0"/>
              <w:jc w:val="center"/>
              <w:rPr>
                <w:sz w:val="24"/>
                <w:szCs w:val="24"/>
              </w:rPr>
            </w:pPr>
            <w:r w:rsidRPr="00D42BA0">
              <w:rPr>
                <w:sz w:val="24"/>
                <w:szCs w:val="24"/>
              </w:rPr>
              <w:t>листов</w:t>
            </w:r>
          </w:p>
        </w:tc>
        <w:tc>
          <w:tcPr>
            <w:tcW w:w="1416" w:type="dxa"/>
            <w:tcBorders>
              <w:top w:val="single" w:sz="4" w:space="0" w:color="auto"/>
            </w:tcBorders>
            <w:vAlign w:val="center"/>
          </w:tcPr>
          <w:p w14:paraId="00E0A120" w14:textId="77777777" w:rsidR="001A605B" w:rsidRPr="00D42BA0" w:rsidRDefault="001A605B" w:rsidP="00957973">
            <w:pPr>
              <w:widowControl w:val="0"/>
              <w:autoSpaceDE w:val="0"/>
              <w:autoSpaceDN w:val="0"/>
              <w:adjustRightInd w:val="0"/>
              <w:ind w:left="-170" w:right="-170" w:firstLine="0"/>
              <w:jc w:val="center"/>
              <w:rPr>
                <w:sz w:val="24"/>
                <w:szCs w:val="24"/>
              </w:rPr>
            </w:pPr>
            <w:r w:rsidRPr="00D42BA0">
              <w:rPr>
                <w:sz w:val="24"/>
                <w:szCs w:val="24"/>
              </w:rPr>
              <w:t>Гриф секретности</w:t>
            </w:r>
          </w:p>
        </w:tc>
      </w:tr>
      <w:tr w:rsidR="001A605B" w:rsidRPr="00D42BA0" w14:paraId="3601760E" w14:textId="77777777" w:rsidTr="001A605B">
        <w:trPr>
          <w:trHeight w:val="70"/>
          <w:jc w:val="center"/>
        </w:trPr>
        <w:tc>
          <w:tcPr>
            <w:tcW w:w="10617" w:type="dxa"/>
            <w:gridSpan w:val="6"/>
            <w:vAlign w:val="center"/>
          </w:tcPr>
          <w:p w14:paraId="316CCD01" w14:textId="77777777" w:rsidR="001A605B" w:rsidRPr="00D42BA0" w:rsidRDefault="001A605B" w:rsidP="00957973">
            <w:pPr>
              <w:widowControl w:val="0"/>
              <w:autoSpaceDE w:val="0"/>
              <w:autoSpaceDN w:val="0"/>
              <w:adjustRightInd w:val="0"/>
              <w:ind w:left="-57" w:right="-57" w:firstLine="0"/>
              <w:jc w:val="center"/>
              <w:rPr>
                <w:b/>
                <w:sz w:val="24"/>
                <w:szCs w:val="24"/>
              </w:rPr>
            </w:pPr>
            <w:r>
              <w:rPr>
                <w:b/>
                <w:sz w:val="24"/>
                <w:szCs w:val="24"/>
              </w:rPr>
              <w:t>ПРОЕКТ ПЛАНИРОВКИ ТЕРРИТОРИИ</w:t>
            </w:r>
          </w:p>
        </w:tc>
      </w:tr>
      <w:tr w:rsidR="001A605B" w:rsidRPr="00D42BA0" w14:paraId="563C112C" w14:textId="77777777" w:rsidTr="001A605B">
        <w:trPr>
          <w:trHeight w:val="70"/>
          <w:jc w:val="center"/>
        </w:trPr>
        <w:tc>
          <w:tcPr>
            <w:tcW w:w="582" w:type="dxa"/>
            <w:vAlign w:val="center"/>
          </w:tcPr>
          <w:p w14:paraId="711AD6FE" w14:textId="77777777" w:rsidR="001A605B" w:rsidRPr="00D42BA0" w:rsidRDefault="001A605B" w:rsidP="00957973">
            <w:pPr>
              <w:widowControl w:val="0"/>
              <w:autoSpaceDE w:val="0"/>
              <w:autoSpaceDN w:val="0"/>
              <w:adjustRightInd w:val="0"/>
              <w:ind w:left="-57" w:right="-57" w:firstLine="0"/>
              <w:jc w:val="center"/>
              <w:rPr>
                <w:b/>
                <w:sz w:val="24"/>
                <w:szCs w:val="24"/>
              </w:rPr>
            </w:pPr>
            <w:r w:rsidRPr="00D42BA0">
              <w:rPr>
                <w:b/>
                <w:sz w:val="24"/>
                <w:szCs w:val="24"/>
              </w:rPr>
              <w:t>1.</w:t>
            </w:r>
          </w:p>
        </w:tc>
        <w:tc>
          <w:tcPr>
            <w:tcW w:w="10035" w:type="dxa"/>
            <w:gridSpan w:val="5"/>
            <w:vAlign w:val="center"/>
          </w:tcPr>
          <w:p w14:paraId="2DB6BB4C" w14:textId="77777777" w:rsidR="001A605B" w:rsidRPr="00D42BA0" w:rsidRDefault="001A605B" w:rsidP="00957973">
            <w:pPr>
              <w:widowControl w:val="0"/>
              <w:autoSpaceDE w:val="0"/>
              <w:autoSpaceDN w:val="0"/>
              <w:adjustRightInd w:val="0"/>
              <w:ind w:left="-57" w:right="-57" w:firstLine="0"/>
              <w:jc w:val="center"/>
              <w:rPr>
                <w:b/>
                <w:sz w:val="24"/>
                <w:szCs w:val="24"/>
              </w:rPr>
            </w:pPr>
            <w:r>
              <w:rPr>
                <w:b/>
                <w:sz w:val="24"/>
                <w:szCs w:val="24"/>
              </w:rPr>
              <w:t>Том 1 Основная часть (Утверждаемая)</w:t>
            </w:r>
          </w:p>
        </w:tc>
      </w:tr>
      <w:tr w:rsidR="001A605B" w:rsidRPr="00D42BA0" w14:paraId="360E9741" w14:textId="77777777" w:rsidTr="001A605B">
        <w:trPr>
          <w:trHeight w:val="77"/>
          <w:jc w:val="center"/>
        </w:trPr>
        <w:tc>
          <w:tcPr>
            <w:tcW w:w="582" w:type="dxa"/>
          </w:tcPr>
          <w:p w14:paraId="596BB886" w14:textId="77777777" w:rsidR="001A605B" w:rsidRPr="00D42BA0" w:rsidRDefault="001A605B" w:rsidP="00957973">
            <w:pPr>
              <w:widowControl w:val="0"/>
              <w:autoSpaceDE w:val="0"/>
              <w:autoSpaceDN w:val="0"/>
              <w:adjustRightInd w:val="0"/>
              <w:ind w:left="-57" w:right="-57" w:firstLine="0"/>
              <w:jc w:val="center"/>
              <w:rPr>
                <w:sz w:val="24"/>
                <w:szCs w:val="24"/>
              </w:rPr>
            </w:pPr>
          </w:p>
        </w:tc>
        <w:tc>
          <w:tcPr>
            <w:tcW w:w="6365" w:type="dxa"/>
            <w:vAlign w:val="center"/>
          </w:tcPr>
          <w:p w14:paraId="1492C9F8" w14:textId="77777777" w:rsidR="001A605B" w:rsidRPr="00D42BA0" w:rsidRDefault="001A605B" w:rsidP="00957973">
            <w:pPr>
              <w:ind w:right="141" w:firstLine="0"/>
              <w:rPr>
                <w:sz w:val="22"/>
              </w:rPr>
            </w:pPr>
            <w:r>
              <w:rPr>
                <w:i/>
                <w:sz w:val="24"/>
                <w:szCs w:val="24"/>
                <w:u w:val="single"/>
              </w:rPr>
              <w:t>Текстовая</w:t>
            </w:r>
            <w:r w:rsidRPr="00B904D5">
              <w:rPr>
                <w:i/>
                <w:sz w:val="24"/>
                <w:szCs w:val="24"/>
                <w:u w:val="single"/>
              </w:rPr>
              <w:t xml:space="preserve"> часть</w:t>
            </w:r>
          </w:p>
        </w:tc>
        <w:tc>
          <w:tcPr>
            <w:tcW w:w="1134" w:type="dxa"/>
          </w:tcPr>
          <w:p w14:paraId="5E5AE80A" w14:textId="77777777" w:rsidR="001A605B" w:rsidRPr="00D42BA0" w:rsidRDefault="001A605B" w:rsidP="00957973">
            <w:pPr>
              <w:widowControl w:val="0"/>
              <w:autoSpaceDE w:val="0"/>
              <w:autoSpaceDN w:val="0"/>
              <w:adjustRightInd w:val="0"/>
              <w:ind w:left="-57" w:right="-57" w:firstLine="0"/>
              <w:jc w:val="center"/>
            </w:pPr>
          </w:p>
        </w:tc>
        <w:tc>
          <w:tcPr>
            <w:tcW w:w="1120" w:type="dxa"/>
            <w:gridSpan w:val="2"/>
          </w:tcPr>
          <w:p w14:paraId="6084A345" w14:textId="77777777" w:rsidR="001A605B" w:rsidRPr="00D42BA0" w:rsidRDefault="001A605B" w:rsidP="00957973">
            <w:pPr>
              <w:widowControl w:val="0"/>
              <w:autoSpaceDE w:val="0"/>
              <w:autoSpaceDN w:val="0"/>
              <w:adjustRightInd w:val="0"/>
              <w:ind w:left="-57" w:right="-57" w:firstLine="0"/>
              <w:jc w:val="center"/>
              <w:rPr>
                <w:sz w:val="24"/>
                <w:szCs w:val="24"/>
              </w:rPr>
            </w:pPr>
          </w:p>
        </w:tc>
        <w:tc>
          <w:tcPr>
            <w:tcW w:w="1416" w:type="dxa"/>
          </w:tcPr>
          <w:p w14:paraId="5B786D86" w14:textId="77777777" w:rsidR="001A605B" w:rsidRPr="00D42BA0" w:rsidRDefault="001A605B" w:rsidP="00957973">
            <w:pPr>
              <w:widowControl w:val="0"/>
              <w:autoSpaceDE w:val="0"/>
              <w:autoSpaceDN w:val="0"/>
              <w:adjustRightInd w:val="0"/>
              <w:ind w:left="-57" w:right="-57" w:firstLine="0"/>
              <w:jc w:val="center"/>
              <w:rPr>
                <w:sz w:val="24"/>
                <w:szCs w:val="24"/>
              </w:rPr>
            </w:pPr>
          </w:p>
        </w:tc>
      </w:tr>
      <w:tr w:rsidR="001A605B" w:rsidRPr="00D42BA0" w14:paraId="1C78F4AC" w14:textId="77777777" w:rsidTr="001A605B">
        <w:trPr>
          <w:trHeight w:val="77"/>
          <w:jc w:val="center"/>
        </w:trPr>
        <w:tc>
          <w:tcPr>
            <w:tcW w:w="582" w:type="dxa"/>
          </w:tcPr>
          <w:p w14:paraId="68CD6FD4" w14:textId="77777777" w:rsidR="001A605B" w:rsidRPr="00D42BA0" w:rsidRDefault="001A605B" w:rsidP="00957973">
            <w:pPr>
              <w:widowControl w:val="0"/>
              <w:autoSpaceDE w:val="0"/>
              <w:autoSpaceDN w:val="0"/>
              <w:adjustRightInd w:val="0"/>
              <w:ind w:left="-57" w:right="-57" w:firstLine="0"/>
              <w:jc w:val="center"/>
              <w:rPr>
                <w:sz w:val="24"/>
                <w:szCs w:val="24"/>
              </w:rPr>
            </w:pPr>
          </w:p>
        </w:tc>
        <w:tc>
          <w:tcPr>
            <w:tcW w:w="6365" w:type="dxa"/>
            <w:vAlign w:val="center"/>
          </w:tcPr>
          <w:p w14:paraId="2C480257" w14:textId="77777777" w:rsidR="001A605B" w:rsidRPr="00D42BA0" w:rsidRDefault="001A605B" w:rsidP="00957973">
            <w:pPr>
              <w:ind w:right="141" w:firstLine="0"/>
              <w:rPr>
                <w:sz w:val="22"/>
              </w:rPr>
            </w:pPr>
            <w:r>
              <w:rPr>
                <w:sz w:val="22"/>
              </w:rPr>
              <w:t>Пояснительная записка</w:t>
            </w:r>
            <w:r w:rsidRPr="00D42BA0">
              <w:rPr>
                <w:sz w:val="22"/>
              </w:rPr>
              <w:t xml:space="preserve"> </w:t>
            </w:r>
            <w:r>
              <w:rPr>
                <w:sz w:val="22"/>
              </w:rPr>
              <w:t>Том 1</w:t>
            </w:r>
          </w:p>
        </w:tc>
        <w:tc>
          <w:tcPr>
            <w:tcW w:w="1134" w:type="dxa"/>
          </w:tcPr>
          <w:p w14:paraId="618E93C7" w14:textId="77777777" w:rsidR="001A605B" w:rsidRPr="00D42BA0" w:rsidRDefault="001A605B" w:rsidP="00957973">
            <w:pPr>
              <w:widowControl w:val="0"/>
              <w:autoSpaceDE w:val="0"/>
              <w:autoSpaceDN w:val="0"/>
              <w:adjustRightInd w:val="0"/>
              <w:ind w:left="-57" w:right="-57" w:firstLine="0"/>
              <w:jc w:val="center"/>
              <w:rPr>
                <w:sz w:val="24"/>
                <w:szCs w:val="24"/>
              </w:rPr>
            </w:pPr>
          </w:p>
        </w:tc>
        <w:tc>
          <w:tcPr>
            <w:tcW w:w="1120" w:type="dxa"/>
            <w:gridSpan w:val="2"/>
          </w:tcPr>
          <w:p w14:paraId="35C820C5" w14:textId="77777777" w:rsidR="001A605B" w:rsidRPr="00D42BA0" w:rsidRDefault="001A605B" w:rsidP="00957973">
            <w:pPr>
              <w:widowControl w:val="0"/>
              <w:autoSpaceDE w:val="0"/>
              <w:autoSpaceDN w:val="0"/>
              <w:adjustRightInd w:val="0"/>
              <w:ind w:left="-57" w:right="-57" w:firstLine="0"/>
              <w:jc w:val="center"/>
              <w:rPr>
                <w:sz w:val="24"/>
                <w:szCs w:val="24"/>
              </w:rPr>
            </w:pPr>
            <w:r>
              <w:rPr>
                <w:sz w:val="24"/>
                <w:szCs w:val="24"/>
              </w:rPr>
              <w:t>18</w:t>
            </w:r>
          </w:p>
        </w:tc>
        <w:tc>
          <w:tcPr>
            <w:tcW w:w="1416" w:type="dxa"/>
          </w:tcPr>
          <w:p w14:paraId="599DF97C" w14:textId="77777777" w:rsidR="001A605B" w:rsidRPr="00D42BA0" w:rsidRDefault="001A605B" w:rsidP="00957973">
            <w:pPr>
              <w:widowControl w:val="0"/>
              <w:autoSpaceDE w:val="0"/>
              <w:autoSpaceDN w:val="0"/>
              <w:adjustRightInd w:val="0"/>
              <w:ind w:left="-57" w:right="-57" w:firstLine="0"/>
              <w:jc w:val="center"/>
              <w:rPr>
                <w:sz w:val="24"/>
                <w:szCs w:val="24"/>
              </w:rPr>
            </w:pPr>
            <w:r w:rsidRPr="00D42BA0">
              <w:rPr>
                <w:sz w:val="24"/>
                <w:szCs w:val="24"/>
              </w:rPr>
              <w:t>несекретно</w:t>
            </w:r>
          </w:p>
        </w:tc>
      </w:tr>
      <w:tr w:rsidR="001A605B" w:rsidRPr="00D42BA0" w14:paraId="27E0DC04" w14:textId="77777777" w:rsidTr="001A605B">
        <w:trPr>
          <w:trHeight w:val="109"/>
          <w:jc w:val="center"/>
        </w:trPr>
        <w:tc>
          <w:tcPr>
            <w:tcW w:w="582" w:type="dxa"/>
          </w:tcPr>
          <w:p w14:paraId="674F302A" w14:textId="77777777" w:rsidR="001A605B" w:rsidRPr="00D42BA0" w:rsidRDefault="001A605B" w:rsidP="00957973">
            <w:pPr>
              <w:widowControl w:val="0"/>
              <w:autoSpaceDE w:val="0"/>
              <w:autoSpaceDN w:val="0"/>
              <w:adjustRightInd w:val="0"/>
              <w:ind w:left="-57" w:right="-57" w:firstLine="0"/>
              <w:jc w:val="center"/>
              <w:rPr>
                <w:sz w:val="24"/>
                <w:szCs w:val="24"/>
              </w:rPr>
            </w:pPr>
          </w:p>
        </w:tc>
        <w:tc>
          <w:tcPr>
            <w:tcW w:w="6365" w:type="dxa"/>
          </w:tcPr>
          <w:p w14:paraId="63F7B89C" w14:textId="77777777" w:rsidR="001A605B" w:rsidRPr="00B904D5" w:rsidRDefault="001A605B" w:rsidP="00957973">
            <w:pPr>
              <w:ind w:firstLine="0"/>
              <w:jc w:val="left"/>
              <w:rPr>
                <w:i/>
                <w:sz w:val="24"/>
                <w:szCs w:val="24"/>
                <w:u w:val="single"/>
              </w:rPr>
            </w:pPr>
            <w:r w:rsidRPr="00B904D5">
              <w:rPr>
                <w:i/>
                <w:sz w:val="24"/>
                <w:szCs w:val="24"/>
                <w:u w:val="single"/>
              </w:rPr>
              <w:t xml:space="preserve">Графическая часть </w:t>
            </w:r>
          </w:p>
        </w:tc>
        <w:tc>
          <w:tcPr>
            <w:tcW w:w="1134" w:type="dxa"/>
          </w:tcPr>
          <w:p w14:paraId="31723474" w14:textId="77777777" w:rsidR="001A605B" w:rsidRPr="00D42BA0" w:rsidRDefault="001A605B" w:rsidP="00957973">
            <w:pPr>
              <w:ind w:left="-57" w:right="-57" w:firstLine="0"/>
              <w:jc w:val="center"/>
              <w:rPr>
                <w:sz w:val="24"/>
                <w:szCs w:val="24"/>
              </w:rPr>
            </w:pPr>
          </w:p>
        </w:tc>
        <w:tc>
          <w:tcPr>
            <w:tcW w:w="1120" w:type="dxa"/>
            <w:gridSpan w:val="2"/>
          </w:tcPr>
          <w:p w14:paraId="055322AE" w14:textId="77777777" w:rsidR="001A605B" w:rsidRPr="00D42BA0" w:rsidRDefault="001A605B" w:rsidP="00957973">
            <w:pPr>
              <w:ind w:left="-57" w:right="-57" w:firstLine="0"/>
              <w:jc w:val="center"/>
              <w:rPr>
                <w:sz w:val="24"/>
                <w:szCs w:val="24"/>
              </w:rPr>
            </w:pPr>
          </w:p>
        </w:tc>
        <w:tc>
          <w:tcPr>
            <w:tcW w:w="1416" w:type="dxa"/>
          </w:tcPr>
          <w:p w14:paraId="61662D33" w14:textId="77777777" w:rsidR="001A605B" w:rsidRPr="00D42BA0" w:rsidRDefault="001A605B" w:rsidP="00957973">
            <w:pPr>
              <w:widowControl w:val="0"/>
              <w:autoSpaceDE w:val="0"/>
              <w:autoSpaceDN w:val="0"/>
              <w:adjustRightInd w:val="0"/>
              <w:ind w:left="-57" w:right="-57" w:firstLine="0"/>
              <w:jc w:val="center"/>
              <w:rPr>
                <w:sz w:val="24"/>
                <w:szCs w:val="24"/>
              </w:rPr>
            </w:pPr>
          </w:p>
        </w:tc>
      </w:tr>
      <w:tr w:rsidR="001A605B" w:rsidRPr="00D42BA0" w14:paraId="5DF309F2" w14:textId="77777777" w:rsidTr="001A605B">
        <w:trPr>
          <w:trHeight w:val="109"/>
          <w:jc w:val="center"/>
        </w:trPr>
        <w:tc>
          <w:tcPr>
            <w:tcW w:w="582" w:type="dxa"/>
          </w:tcPr>
          <w:p w14:paraId="78653ACD" w14:textId="77777777" w:rsidR="001A605B" w:rsidRPr="00D42BA0" w:rsidRDefault="001A605B" w:rsidP="00957973">
            <w:pPr>
              <w:widowControl w:val="0"/>
              <w:autoSpaceDE w:val="0"/>
              <w:autoSpaceDN w:val="0"/>
              <w:adjustRightInd w:val="0"/>
              <w:ind w:left="-57" w:right="-57" w:firstLine="0"/>
              <w:jc w:val="center"/>
              <w:rPr>
                <w:sz w:val="24"/>
                <w:szCs w:val="24"/>
              </w:rPr>
            </w:pPr>
          </w:p>
        </w:tc>
        <w:tc>
          <w:tcPr>
            <w:tcW w:w="6365" w:type="dxa"/>
          </w:tcPr>
          <w:p w14:paraId="5E8DB0E6" w14:textId="77777777" w:rsidR="001A605B" w:rsidRPr="00D42BA0" w:rsidRDefault="001A605B" w:rsidP="00957973">
            <w:pPr>
              <w:ind w:firstLine="0"/>
              <w:rPr>
                <w:sz w:val="24"/>
                <w:szCs w:val="24"/>
              </w:rPr>
            </w:pPr>
            <w:r w:rsidRPr="00D42BA0">
              <w:rPr>
                <w:sz w:val="24"/>
                <w:szCs w:val="24"/>
              </w:rPr>
              <w:t xml:space="preserve">Основной чертеж </w:t>
            </w:r>
            <w:r>
              <w:rPr>
                <w:sz w:val="24"/>
                <w:szCs w:val="24"/>
              </w:rPr>
              <w:t>планировки территории</w:t>
            </w:r>
          </w:p>
        </w:tc>
        <w:tc>
          <w:tcPr>
            <w:tcW w:w="1134" w:type="dxa"/>
          </w:tcPr>
          <w:p w14:paraId="7CC84D14" w14:textId="77777777" w:rsidR="001A605B" w:rsidRPr="00D42BA0" w:rsidRDefault="001A605B" w:rsidP="00957973">
            <w:pPr>
              <w:ind w:left="-57" w:right="-57" w:firstLine="0"/>
              <w:jc w:val="center"/>
              <w:rPr>
                <w:sz w:val="24"/>
                <w:szCs w:val="24"/>
              </w:rPr>
            </w:pPr>
            <w:r w:rsidRPr="00D42BA0">
              <w:rPr>
                <w:sz w:val="24"/>
                <w:szCs w:val="24"/>
              </w:rPr>
              <w:t>1:1000</w:t>
            </w:r>
          </w:p>
        </w:tc>
        <w:tc>
          <w:tcPr>
            <w:tcW w:w="1120" w:type="dxa"/>
            <w:gridSpan w:val="2"/>
          </w:tcPr>
          <w:p w14:paraId="2B41FD31" w14:textId="77777777" w:rsidR="001A605B" w:rsidRPr="00D42BA0" w:rsidRDefault="001A605B" w:rsidP="00957973">
            <w:pPr>
              <w:ind w:left="-57" w:right="-57" w:firstLine="0"/>
              <w:jc w:val="center"/>
              <w:rPr>
                <w:sz w:val="24"/>
                <w:szCs w:val="24"/>
              </w:rPr>
            </w:pPr>
            <w:r w:rsidRPr="00D42BA0">
              <w:rPr>
                <w:sz w:val="24"/>
                <w:szCs w:val="24"/>
              </w:rPr>
              <w:t>1</w:t>
            </w:r>
          </w:p>
        </w:tc>
        <w:tc>
          <w:tcPr>
            <w:tcW w:w="1416" w:type="dxa"/>
          </w:tcPr>
          <w:p w14:paraId="1D9AFD45" w14:textId="77777777" w:rsidR="001A605B" w:rsidRPr="00D42BA0" w:rsidRDefault="001A605B" w:rsidP="00957973">
            <w:pPr>
              <w:widowControl w:val="0"/>
              <w:autoSpaceDE w:val="0"/>
              <w:autoSpaceDN w:val="0"/>
              <w:adjustRightInd w:val="0"/>
              <w:ind w:left="-57" w:right="-57" w:firstLine="0"/>
              <w:jc w:val="center"/>
              <w:rPr>
                <w:sz w:val="24"/>
                <w:szCs w:val="24"/>
              </w:rPr>
            </w:pPr>
            <w:r w:rsidRPr="00D42BA0">
              <w:rPr>
                <w:sz w:val="24"/>
                <w:szCs w:val="24"/>
              </w:rPr>
              <w:t>несекретно</w:t>
            </w:r>
          </w:p>
        </w:tc>
      </w:tr>
      <w:tr w:rsidR="001A605B" w:rsidRPr="00D42BA0" w14:paraId="4AE12F01" w14:textId="77777777" w:rsidTr="001A605B">
        <w:trPr>
          <w:trHeight w:val="109"/>
          <w:jc w:val="center"/>
        </w:trPr>
        <w:tc>
          <w:tcPr>
            <w:tcW w:w="582" w:type="dxa"/>
          </w:tcPr>
          <w:p w14:paraId="4FD16680" w14:textId="77777777" w:rsidR="001A605B" w:rsidRPr="00D42BA0" w:rsidRDefault="001A605B" w:rsidP="00957973">
            <w:pPr>
              <w:widowControl w:val="0"/>
              <w:autoSpaceDE w:val="0"/>
              <w:autoSpaceDN w:val="0"/>
              <w:adjustRightInd w:val="0"/>
              <w:ind w:left="-57" w:right="-57" w:firstLine="0"/>
              <w:jc w:val="center"/>
              <w:rPr>
                <w:sz w:val="24"/>
                <w:szCs w:val="24"/>
              </w:rPr>
            </w:pPr>
          </w:p>
        </w:tc>
        <w:tc>
          <w:tcPr>
            <w:tcW w:w="6365" w:type="dxa"/>
          </w:tcPr>
          <w:p w14:paraId="2F561152" w14:textId="77777777" w:rsidR="001A605B" w:rsidRPr="00D42BA0" w:rsidRDefault="001A605B" w:rsidP="00957973">
            <w:pPr>
              <w:ind w:firstLine="0"/>
              <w:rPr>
                <w:sz w:val="24"/>
                <w:szCs w:val="24"/>
              </w:rPr>
            </w:pPr>
            <w:r>
              <w:rPr>
                <w:sz w:val="24"/>
                <w:szCs w:val="24"/>
              </w:rPr>
              <w:t>Разбивочный чертеж красных линий</w:t>
            </w:r>
          </w:p>
        </w:tc>
        <w:tc>
          <w:tcPr>
            <w:tcW w:w="1134" w:type="dxa"/>
          </w:tcPr>
          <w:p w14:paraId="13E341F2" w14:textId="77777777" w:rsidR="001A605B" w:rsidRPr="00D42BA0" w:rsidRDefault="001A605B" w:rsidP="00957973">
            <w:pPr>
              <w:ind w:left="-57" w:right="-57" w:firstLine="0"/>
              <w:jc w:val="center"/>
              <w:rPr>
                <w:sz w:val="24"/>
                <w:szCs w:val="24"/>
              </w:rPr>
            </w:pPr>
            <w:r w:rsidRPr="00D42BA0">
              <w:rPr>
                <w:sz w:val="24"/>
                <w:szCs w:val="24"/>
              </w:rPr>
              <w:t>1:1000</w:t>
            </w:r>
          </w:p>
        </w:tc>
        <w:tc>
          <w:tcPr>
            <w:tcW w:w="1120" w:type="dxa"/>
            <w:gridSpan w:val="2"/>
          </w:tcPr>
          <w:p w14:paraId="10659B83" w14:textId="77777777" w:rsidR="001A605B" w:rsidRPr="00D42BA0" w:rsidRDefault="001A605B" w:rsidP="00957973">
            <w:pPr>
              <w:ind w:left="-57" w:right="-57" w:firstLine="0"/>
              <w:jc w:val="center"/>
              <w:rPr>
                <w:sz w:val="24"/>
                <w:szCs w:val="24"/>
              </w:rPr>
            </w:pPr>
            <w:r w:rsidRPr="00D42BA0">
              <w:rPr>
                <w:sz w:val="24"/>
                <w:szCs w:val="24"/>
              </w:rPr>
              <w:t>1</w:t>
            </w:r>
          </w:p>
        </w:tc>
        <w:tc>
          <w:tcPr>
            <w:tcW w:w="1416" w:type="dxa"/>
          </w:tcPr>
          <w:p w14:paraId="250BA5B7" w14:textId="77777777" w:rsidR="001A605B" w:rsidRPr="00D42BA0" w:rsidRDefault="001A605B" w:rsidP="00957973">
            <w:pPr>
              <w:widowControl w:val="0"/>
              <w:autoSpaceDE w:val="0"/>
              <w:autoSpaceDN w:val="0"/>
              <w:adjustRightInd w:val="0"/>
              <w:ind w:left="-57" w:right="-57" w:firstLine="0"/>
              <w:jc w:val="center"/>
              <w:rPr>
                <w:sz w:val="24"/>
                <w:szCs w:val="24"/>
              </w:rPr>
            </w:pPr>
            <w:r w:rsidRPr="00D42BA0">
              <w:rPr>
                <w:sz w:val="24"/>
                <w:szCs w:val="24"/>
              </w:rPr>
              <w:t>несекретно</w:t>
            </w:r>
          </w:p>
        </w:tc>
      </w:tr>
      <w:tr w:rsidR="001A605B" w:rsidRPr="00D42BA0" w14:paraId="424A99B2" w14:textId="77777777" w:rsidTr="001A605B">
        <w:trPr>
          <w:trHeight w:val="70"/>
          <w:jc w:val="center"/>
        </w:trPr>
        <w:tc>
          <w:tcPr>
            <w:tcW w:w="582" w:type="dxa"/>
            <w:vAlign w:val="center"/>
          </w:tcPr>
          <w:p w14:paraId="3BD504D1" w14:textId="77777777" w:rsidR="001A605B" w:rsidRPr="00D42BA0" w:rsidRDefault="001A605B" w:rsidP="00957973">
            <w:pPr>
              <w:widowControl w:val="0"/>
              <w:autoSpaceDE w:val="0"/>
              <w:autoSpaceDN w:val="0"/>
              <w:adjustRightInd w:val="0"/>
              <w:ind w:left="-57" w:right="-57" w:firstLine="0"/>
              <w:jc w:val="center"/>
              <w:rPr>
                <w:b/>
                <w:sz w:val="24"/>
                <w:szCs w:val="24"/>
              </w:rPr>
            </w:pPr>
            <w:r w:rsidRPr="00D42BA0">
              <w:rPr>
                <w:b/>
                <w:sz w:val="24"/>
                <w:szCs w:val="24"/>
              </w:rPr>
              <w:t>2.</w:t>
            </w:r>
          </w:p>
        </w:tc>
        <w:tc>
          <w:tcPr>
            <w:tcW w:w="10035" w:type="dxa"/>
            <w:gridSpan w:val="5"/>
            <w:vAlign w:val="center"/>
          </w:tcPr>
          <w:p w14:paraId="76269C64" w14:textId="77777777" w:rsidR="001A605B" w:rsidRPr="00D42BA0" w:rsidRDefault="001A605B" w:rsidP="00957973">
            <w:pPr>
              <w:widowControl w:val="0"/>
              <w:autoSpaceDE w:val="0"/>
              <w:autoSpaceDN w:val="0"/>
              <w:adjustRightInd w:val="0"/>
              <w:ind w:left="-57" w:right="-57" w:firstLine="0"/>
              <w:jc w:val="center"/>
              <w:rPr>
                <w:b/>
                <w:sz w:val="24"/>
                <w:szCs w:val="24"/>
              </w:rPr>
            </w:pPr>
            <w:r>
              <w:rPr>
                <w:b/>
                <w:sz w:val="24"/>
                <w:szCs w:val="24"/>
              </w:rPr>
              <w:t xml:space="preserve">Том 2 </w:t>
            </w:r>
            <w:r w:rsidRPr="00D42BA0">
              <w:rPr>
                <w:b/>
                <w:sz w:val="24"/>
                <w:szCs w:val="24"/>
              </w:rPr>
              <w:t>Материалы по обоснованию проекта планировки территории</w:t>
            </w:r>
          </w:p>
        </w:tc>
      </w:tr>
      <w:tr w:rsidR="001A605B" w:rsidRPr="00D42BA0" w14:paraId="530DA1DA" w14:textId="77777777" w:rsidTr="001A605B">
        <w:trPr>
          <w:trHeight w:val="77"/>
          <w:jc w:val="center"/>
        </w:trPr>
        <w:tc>
          <w:tcPr>
            <w:tcW w:w="582" w:type="dxa"/>
          </w:tcPr>
          <w:p w14:paraId="42F714C2" w14:textId="77777777" w:rsidR="001A605B" w:rsidRPr="00D42BA0" w:rsidRDefault="001A605B" w:rsidP="00957973">
            <w:pPr>
              <w:widowControl w:val="0"/>
              <w:autoSpaceDE w:val="0"/>
              <w:autoSpaceDN w:val="0"/>
              <w:adjustRightInd w:val="0"/>
              <w:ind w:left="-57" w:right="-57" w:firstLine="0"/>
              <w:jc w:val="center"/>
              <w:rPr>
                <w:sz w:val="24"/>
                <w:szCs w:val="24"/>
              </w:rPr>
            </w:pPr>
          </w:p>
        </w:tc>
        <w:tc>
          <w:tcPr>
            <w:tcW w:w="6365" w:type="dxa"/>
            <w:vAlign w:val="center"/>
          </w:tcPr>
          <w:p w14:paraId="1BE4412D" w14:textId="77777777" w:rsidR="001A605B" w:rsidRPr="00D42BA0" w:rsidRDefault="001A605B" w:rsidP="00957973">
            <w:pPr>
              <w:ind w:firstLine="0"/>
              <w:jc w:val="left"/>
              <w:rPr>
                <w:sz w:val="22"/>
              </w:rPr>
            </w:pPr>
            <w:r>
              <w:rPr>
                <w:i/>
                <w:sz w:val="24"/>
                <w:szCs w:val="24"/>
                <w:u w:val="single"/>
              </w:rPr>
              <w:t>Текстовая</w:t>
            </w:r>
            <w:r w:rsidRPr="00B904D5">
              <w:rPr>
                <w:i/>
                <w:sz w:val="24"/>
                <w:szCs w:val="24"/>
                <w:u w:val="single"/>
              </w:rPr>
              <w:t xml:space="preserve"> часть</w:t>
            </w:r>
          </w:p>
        </w:tc>
        <w:tc>
          <w:tcPr>
            <w:tcW w:w="1134" w:type="dxa"/>
          </w:tcPr>
          <w:p w14:paraId="1EA52800" w14:textId="77777777" w:rsidR="001A605B" w:rsidRPr="00D42BA0" w:rsidRDefault="001A605B" w:rsidP="00957973">
            <w:pPr>
              <w:widowControl w:val="0"/>
              <w:autoSpaceDE w:val="0"/>
              <w:autoSpaceDN w:val="0"/>
              <w:adjustRightInd w:val="0"/>
              <w:ind w:left="-57" w:right="-57" w:firstLine="0"/>
              <w:jc w:val="center"/>
            </w:pPr>
          </w:p>
        </w:tc>
        <w:tc>
          <w:tcPr>
            <w:tcW w:w="1106" w:type="dxa"/>
          </w:tcPr>
          <w:p w14:paraId="40FC5ADF" w14:textId="77777777" w:rsidR="001A605B" w:rsidRPr="00D42BA0" w:rsidRDefault="001A605B" w:rsidP="00957973">
            <w:pPr>
              <w:widowControl w:val="0"/>
              <w:autoSpaceDE w:val="0"/>
              <w:autoSpaceDN w:val="0"/>
              <w:adjustRightInd w:val="0"/>
              <w:ind w:left="-57" w:right="-57" w:firstLine="0"/>
              <w:jc w:val="center"/>
              <w:rPr>
                <w:sz w:val="24"/>
                <w:szCs w:val="24"/>
              </w:rPr>
            </w:pPr>
          </w:p>
        </w:tc>
        <w:tc>
          <w:tcPr>
            <w:tcW w:w="1430" w:type="dxa"/>
            <w:gridSpan w:val="2"/>
          </w:tcPr>
          <w:p w14:paraId="2C36F2CE" w14:textId="77777777" w:rsidR="001A605B" w:rsidRPr="00D42BA0" w:rsidRDefault="001A605B" w:rsidP="00957973">
            <w:pPr>
              <w:widowControl w:val="0"/>
              <w:autoSpaceDE w:val="0"/>
              <w:autoSpaceDN w:val="0"/>
              <w:adjustRightInd w:val="0"/>
              <w:ind w:left="-57" w:right="-57" w:firstLine="0"/>
              <w:jc w:val="center"/>
              <w:rPr>
                <w:sz w:val="24"/>
                <w:szCs w:val="24"/>
              </w:rPr>
            </w:pPr>
          </w:p>
        </w:tc>
      </w:tr>
      <w:tr w:rsidR="001A605B" w:rsidRPr="00D42BA0" w14:paraId="72513970" w14:textId="77777777" w:rsidTr="001A605B">
        <w:trPr>
          <w:trHeight w:val="77"/>
          <w:jc w:val="center"/>
        </w:trPr>
        <w:tc>
          <w:tcPr>
            <w:tcW w:w="582" w:type="dxa"/>
          </w:tcPr>
          <w:p w14:paraId="4D06F9F1" w14:textId="77777777" w:rsidR="001A605B" w:rsidRPr="00D42BA0" w:rsidRDefault="001A605B" w:rsidP="00957973">
            <w:pPr>
              <w:widowControl w:val="0"/>
              <w:autoSpaceDE w:val="0"/>
              <w:autoSpaceDN w:val="0"/>
              <w:adjustRightInd w:val="0"/>
              <w:ind w:left="-57" w:right="-57" w:firstLine="0"/>
              <w:jc w:val="center"/>
              <w:rPr>
                <w:sz w:val="24"/>
                <w:szCs w:val="24"/>
              </w:rPr>
            </w:pPr>
          </w:p>
        </w:tc>
        <w:tc>
          <w:tcPr>
            <w:tcW w:w="6365" w:type="dxa"/>
            <w:vAlign w:val="center"/>
          </w:tcPr>
          <w:p w14:paraId="1FAF72E9" w14:textId="77777777" w:rsidR="001A605B" w:rsidRPr="00D42BA0" w:rsidRDefault="001A605B" w:rsidP="00957973">
            <w:pPr>
              <w:ind w:firstLine="0"/>
              <w:jc w:val="left"/>
              <w:rPr>
                <w:sz w:val="24"/>
                <w:szCs w:val="24"/>
              </w:rPr>
            </w:pPr>
            <w:r>
              <w:rPr>
                <w:sz w:val="22"/>
              </w:rPr>
              <w:t>Пояснительная записка</w:t>
            </w:r>
            <w:r w:rsidRPr="00D42BA0">
              <w:rPr>
                <w:sz w:val="22"/>
              </w:rPr>
              <w:t xml:space="preserve"> </w:t>
            </w:r>
            <w:r>
              <w:rPr>
                <w:sz w:val="22"/>
              </w:rPr>
              <w:t>Том 2</w:t>
            </w:r>
          </w:p>
        </w:tc>
        <w:tc>
          <w:tcPr>
            <w:tcW w:w="1134" w:type="dxa"/>
            <w:vAlign w:val="center"/>
          </w:tcPr>
          <w:p w14:paraId="28D81EC0" w14:textId="77777777" w:rsidR="001A605B" w:rsidRPr="00D42BA0" w:rsidRDefault="001A605B" w:rsidP="00957973">
            <w:pPr>
              <w:widowControl w:val="0"/>
              <w:autoSpaceDE w:val="0"/>
              <w:autoSpaceDN w:val="0"/>
              <w:adjustRightInd w:val="0"/>
              <w:ind w:left="-57" w:right="-57" w:firstLine="0"/>
              <w:jc w:val="center"/>
              <w:rPr>
                <w:sz w:val="24"/>
                <w:szCs w:val="24"/>
              </w:rPr>
            </w:pPr>
          </w:p>
        </w:tc>
        <w:tc>
          <w:tcPr>
            <w:tcW w:w="1106" w:type="dxa"/>
          </w:tcPr>
          <w:p w14:paraId="062077E2" w14:textId="77777777" w:rsidR="001A605B" w:rsidRPr="00D42BA0" w:rsidRDefault="001A605B" w:rsidP="00957973">
            <w:pPr>
              <w:widowControl w:val="0"/>
              <w:autoSpaceDE w:val="0"/>
              <w:autoSpaceDN w:val="0"/>
              <w:adjustRightInd w:val="0"/>
              <w:ind w:left="-57" w:right="-57" w:firstLine="0"/>
              <w:jc w:val="center"/>
              <w:rPr>
                <w:sz w:val="24"/>
                <w:szCs w:val="24"/>
              </w:rPr>
            </w:pPr>
            <w:r>
              <w:rPr>
                <w:sz w:val="24"/>
                <w:szCs w:val="24"/>
              </w:rPr>
              <w:t>79</w:t>
            </w:r>
          </w:p>
        </w:tc>
        <w:tc>
          <w:tcPr>
            <w:tcW w:w="1430" w:type="dxa"/>
            <w:gridSpan w:val="2"/>
          </w:tcPr>
          <w:p w14:paraId="26A3BB32" w14:textId="77777777" w:rsidR="001A605B" w:rsidRPr="00D42BA0" w:rsidRDefault="001A605B" w:rsidP="00957973">
            <w:pPr>
              <w:widowControl w:val="0"/>
              <w:autoSpaceDE w:val="0"/>
              <w:autoSpaceDN w:val="0"/>
              <w:adjustRightInd w:val="0"/>
              <w:ind w:left="-57" w:right="-57" w:firstLine="0"/>
              <w:jc w:val="center"/>
              <w:rPr>
                <w:sz w:val="24"/>
                <w:szCs w:val="24"/>
              </w:rPr>
            </w:pPr>
            <w:r w:rsidRPr="00D42BA0">
              <w:rPr>
                <w:sz w:val="24"/>
                <w:szCs w:val="24"/>
              </w:rPr>
              <w:t>несекретно</w:t>
            </w:r>
          </w:p>
        </w:tc>
      </w:tr>
      <w:tr w:rsidR="001A605B" w:rsidRPr="00D42BA0" w14:paraId="0FEDC2C2" w14:textId="77777777" w:rsidTr="001A605B">
        <w:trPr>
          <w:trHeight w:val="109"/>
          <w:jc w:val="center"/>
        </w:trPr>
        <w:tc>
          <w:tcPr>
            <w:tcW w:w="582" w:type="dxa"/>
          </w:tcPr>
          <w:p w14:paraId="31157A72" w14:textId="77777777" w:rsidR="001A605B" w:rsidRPr="00D42BA0" w:rsidRDefault="001A605B" w:rsidP="00957973">
            <w:pPr>
              <w:ind w:left="-57" w:right="-57" w:firstLine="0"/>
              <w:jc w:val="center"/>
              <w:rPr>
                <w:sz w:val="24"/>
                <w:szCs w:val="24"/>
              </w:rPr>
            </w:pPr>
          </w:p>
        </w:tc>
        <w:tc>
          <w:tcPr>
            <w:tcW w:w="6365" w:type="dxa"/>
          </w:tcPr>
          <w:p w14:paraId="20072B87" w14:textId="77777777" w:rsidR="001A605B" w:rsidRPr="00D42BA0" w:rsidRDefault="001A605B" w:rsidP="00957973">
            <w:pPr>
              <w:ind w:firstLine="0"/>
              <w:jc w:val="left"/>
              <w:rPr>
                <w:sz w:val="24"/>
                <w:szCs w:val="24"/>
              </w:rPr>
            </w:pPr>
            <w:r w:rsidRPr="00B904D5">
              <w:rPr>
                <w:i/>
                <w:sz w:val="24"/>
                <w:szCs w:val="24"/>
                <w:u w:val="single"/>
              </w:rPr>
              <w:t>Графическая часть</w:t>
            </w:r>
          </w:p>
        </w:tc>
        <w:tc>
          <w:tcPr>
            <w:tcW w:w="1134" w:type="dxa"/>
            <w:vAlign w:val="center"/>
          </w:tcPr>
          <w:p w14:paraId="4E1D91CA" w14:textId="77777777" w:rsidR="001A605B" w:rsidRPr="00D42BA0" w:rsidRDefault="001A605B" w:rsidP="00957973">
            <w:pPr>
              <w:ind w:left="-57" w:right="-57" w:firstLine="0"/>
              <w:jc w:val="center"/>
              <w:rPr>
                <w:sz w:val="24"/>
                <w:szCs w:val="24"/>
              </w:rPr>
            </w:pPr>
          </w:p>
        </w:tc>
        <w:tc>
          <w:tcPr>
            <w:tcW w:w="1106" w:type="dxa"/>
          </w:tcPr>
          <w:p w14:paraId="5F6ED19D" w14:textId="77777777" w:rsidR="001A605B" w:rsidRPr="00D42BA0" w:rsidRDefault="001A605B" w:rsidP="00957973">
            <w:pPr>
              <w:widowControl w:val="0"/>
              <w:autoSpaceDE w:val="0"/>
              <w:autoSpaceDN w:val="0"/>
              <w:adjustRightInd w:val="0"/>
              <w:ind w:left="-57" w:right="-57" w:firstLine="0"/>
              <w:jc w:val="center"/>
              <w:rPr>
                <w:sz w:val="24"/>
                <w:szCs w:val="24"/>
              </w:rPr>
            </w:pPr>
          </w:p>
        </w:tc>
        <w:tc>
          <w:tcPr>
            <w:tcW w:w="1430" w:type="dxa"/>
            <w:gridSpan w:val="2"/>
            <w:vAlign w:val="center"/>
          </w:tcPr>
          <w:p w14:paraId="396C6F11" w14:textId="77777777" w:rsidR="001A605B" w:rsidRPr="00D42BA0" w:rsidRDefault="001A605B" w:rsidP="00957973">
            <w:pPr>
              <w:widowControl w:val="0"/>
              <w:autoSpaceDE w:val="0"/>
              <w:autoSpaceDN w:val="0"/>
              <w:adjustRightInd w:val="0"/>
              <w:ind w:left="-57" w:right="-57" w:firstLine="0"/>
              <w:jc w:val="center"/>
              <w:rPr>
                <w:sz w:val="24"/>
                <w:szCs w:val="24"/>
              </w:rPr>
            </w:pPr>
          </w:p>
        </w:tc>
      </w:tr>
      <w:tr w:rsidR="001A605B" w:rsidRPr="00D42BA0" w14:paraId="0C87C180" w14:textId="77777777" w:rsidTr="001A605B">
        <w:trPr>
          <w:trHeight w:val="109"/>
          <w:jc w:val="center"/>
        </w:trPr>
        <w:tc>
          <w:tcPr>
            <w:tcW w:w="582" w:type="dxa"/>
          </w:tcPr>
          <w:p w14:paraId="2F554F50" w14:textId="77777777" w:rsidR="001A605B" w:rsidRPr="00D42BA0" w:rsidRDefault="001A605B" w:rsidP="00957973">
            <w:pPr>
              <w:ind w:left="-57" w:right="-57" w:firstLine="0"/>
              <w:jc w:val="center"/>
              <w:rPr>
                <w:sz w:val="24"/>
                <w:szCs w:val="24"/>
              </w:rPr>
            </w:pPr>
          </w:p>
        </w:tc>
        <w:tc>
          <w:tcPr>
            <w:tcW w:w="6365" w:type="dxa"/>
          </w:tcPr>
          <w:p w14:paraId="76D08ACC" w14:textId="77777777" w:rsidR="001A605B" w:rsidRPr="00D42BA0" w:rsidRDefault="001A605B" w:rsidP="00957973">
            <w:pPr>
              <w:ind w:firstLine="0"/>
              <w:jc w:val="left"/>
              <w:rPr>
                <w:sz w:val="24"/>
                <w:szCs w:val="24"/>
              </w:rPr>
            </w:pPr>
            <w:r w:rsidRPr="00D42BA0">
              <w:rPr>
                <w:sz w:val="24"/>
                <w:szCs w:val="24"/>
              </w:rPr>
              <w:t>Схема расположения элемента планировочной структуры</w:t>
            </w:r>
          </w:p>
        </w:tc>
        <w:tc>
          <w:tcPr>
            <w:tcW w:w="1134" w:type="dxa"/>
            <w:vAlign w:val="center"/>
          </w:tcPr>
          <w:p w14:paraId="3969B30A" w14:textId="77777777" w:rsidR="001A605B" w:rsidRPr="00D42BA0" w:rsidRDefault="001A605B" w:rsidP="00957973">
            <w:pPr>
              <w:ind w:left="-57" w:right="-57" w:firstLine="0"/>
              <w:jc w:val="center"/>
              <w:rPr>
                <w:sz w:val="24"/>
                <w:szCs w:val="24"/>
              </w:rPr>
            </w:pPr>
            <w:r>
              <w:rPr>
                <w:sz w:val="24"/>
                <w:szCs w:val="24"/>
              </w:rPr>
              <w:t>1:10 000</w:t>
            </w:r>
          </w:p>
        </w:tc>
        <w:tc>
          <w:tcPr>
            <w:tcW w:w="1106" w:type="dxa"/>
            <w:vAlign w:val="center"/>
          </w:tcPr>
          <w:p w14:paraId="27065516" w14:textId="77777777" w:rsidR="001A605B" w:rsidRPr="00D42BA0" w:rsidRDefault="001A605B" w:rsidP="00957973">
            <w:pPr>
              <w:widowControl w:val="0"/>
              <w:autoSpaceDE w:val="0"/>
              <w:autoSpaceDN w:val="0"/>
              <w:adjustRightInd w:val="0"/>
              <w:ind w:left="-57" w:right="-57" w:firstLine="0"/>
              <w:jc w:val="center"/>
              <w:rPr>
                <w:sz w:val="24"/>
                <w:szCs w:val="24"/>
              </w:rPr>
            </w:pPr>
            <w:r w:rsidRPr="00D42BA0">
              <w:rPr>
                <w:sz w:val="24"/>
                <w:szCs w:val="24"/>
              </w:rPr>
              <w:t>1</w:t>
            </w:r>
          </w:p>
        </w:tc>
        <w:tc>
          <w:tcPr>
            <w:tcW w:w="1430" w:type="dxa"/>
            <w:gridSpan w:val="2"/>
            <w:vAlign w:val="center"/>
          </w:tcPr>
          <w:p w14:paraId="38FAE74A" w14:textId="77777777" w:rsidR="001A605B" w:rsidRPr="00D42BA0" w:rsidRDefault="001A605B" w:rsidP="00957973">
            <w:pPr>
              <w:widowControl w:val="0"/>
              <w:autoSpaceDE w:val="0"/>
              <w:autoSpaceDN w:val="0"/>
              <w:adjustRightInd w:val="0"/>
              <w:ind w:left="-57" w:right="-57" w:firstLine="0"/>
              <w:jc w:val="center"/>
              <w:rPr>
                <w:sz w:val="24"/>
                <w:szCs w:val="24"/>
              </w:rPr>
            </w:pPr>
            <w:r w:rsidRPr="00D42BA0">
              <w:rPr>
                <w:sz w:val="24"/>
                <w:szCs w:val="24"/>
              </w:rPr>
              <w:t>несекретно</w:t>
            </w:r>
          </w:p>
        </w:tc>
      </w:tr>
      <w:tr w:rsidR="001A605B" w:rsidRPr="00D42BA0" w14:paraId="145EF720" w14:textId="77777777" w:rsidTr="001A605B">
        <w:trPr>
          <w:trHeight w:val="109"/>
          <w:jc w:val="center"/>
        </w:trPr>
        <w:tc>
          <w:tcPr>
            <w:tcW w:w="582" w:type="dxa"/>
          </w:tcPr>
          <w:p w14:paraId="4F170724" w14:textId="77777777" w:rsidR="001A605B" w:rsidRPr="00D42BA0" w:rsidRDefault="001A605B" w:rsidP="00957973">
            <w:pPr>
              <w:ind w:left="-57" w:right="-57" w:firstLine="0"/>
              <w:jc w:val="center"/>
              <w:rPr>
                <w:sz w:val="24"/>
                <w:szCs w:val="24"/>
              </w:rPr>
            </w:pPr>
          </w:p>
        </w:tc>
        <w:tc>
          <w:tcPr>
            <w:tcW w:w="6365" w:type="dxa"/>
          </w:tcPr>
          <w:p w14:paraId="4179E065" w14:textId="77777777" w:rsidR="001A605B" w:rsidRPr="00D42BA0" w:rsidRDefault="001A605B" w:rsidP="00957973">
            <w:pPr>
              <w:ind w:firstLine="0"/>
              <w:rPr>
                <w:sz w:val="24"/>
                <w:szCs w:val="24"/>
              </w:rPr>
            </w:pPr>
            <w:r w:rsidRPr="00D42BA0">
              <w:rPr>
                <w:sz w:val="24"/>
                <w:szCs w:val="24"/>
              </w:rPr>
              <w:t xml:space="preserve">Схема использования территории в период подготовки проекта планировки </w:t>
            </w:r>
          </w:p>
        </w:tc>
        <w:tc>
          <w:tcPr>
            <w:tcW w:w="1134" w:type="dxa"/>
            <w:vAlign w:val="center"/>
          </w:tcPr>
          <w:p w14:paraId="7BA2673E" w14:textId="77777777" w:rsidR="001A605B" w:rsidRPr="00D42BA0" w:rsidRDefault="001A605B" w:rsidP="00957973">
            <w:pPr>
              <w:ind w:left="-57" w:right="-57" w:firstLine="0"/>
              <w:jc w:val="center"/>
              <w:rPr>
                <w:sz w:val="24"/>
                <w:szCs w:val="24"/>
              </w:rPr>
            </w:pPr>
            <w:r w:rsidRPr="00D42BA0">
              <w:rPr>
                <w:sz w:val="24"/>
                <w:szCs w:val="24"/>
              </w:rPr>
              <w:t>1:1000</w:t>
            </w:r>
          </w:p>
        </w:tc>
        <w:tc>
          <w:tcPr>
            <w:tcW w:w="1106" w:type="dxa"/>
            <w:vAlign w:val="center"/>
          </w:tcPr>
          <w:p w14:paraId="205FAC96" w14:textId="77777777" w:rsidR="001A605B" w:rsidRPr="00D42BA0" w:rsidRDefault="001A605B" w:rsidP="00957973">
            <w:pPr>
              <w:widowControl w:val="0"/>
              <w:autoSpaceDE w:val="0"/>
              <w:autoSpaceDN w:val="0"/>
              <w:adjustRightInd w:val="0"/>
              <w:ind w:left="-57" w:right="-57" w:firstLine="0"/>
              <w:jc w:val="center"/>
              <w:rPr>
                <w:sz w:val="24"/>
                <w:szCs w:val="24"/>
              </w:rPr>
            </w:pPr>
            <w:r w:rsidRPr="00D42BA0">
              <w:rPr>
                <w:sz w:val="24"/>
                <w:szCs w:val="24"/>
              </w:rPr>
              <w:t>1</w:t>
            </w:r>
          </w:p>
        </w:tc>
        <w:tc>
          <w:tcPr>
            <w:tcW w:w="1430" w:type="dxa"/>
            <w:gridSpan w:val="2"/>
            <w:vAlign w:val="center"/>
          </w:tcPr>
          <w:p w14:paraId="116CC219" w14:textId="77777777" w:rsidR="001A605B" w:rsidRPr="00D42BA0" w:rsidRDefault="001A605B" w:rsidP="00957973">
            <w:pPr>
              <w:widowControl w:val="0"/>
              <w:autoSpaceDE w:val="0"/>
              <w:autoSpaceDN w:val="0"/>
              <w:adjustRightInd w:val="0"/>
              <w:ind w:left="-57" w:right="-57" w:firstLine="0"/>
              <w:jc w:val="center"/>
              <w:rPr>
                <w:sz w:val="24"/>
                <w:szCs w:val="24"/>
              </w:rPr>
            </w:pPr>
            <w:r w:rsidRPr="00D42BA0">
              <w:rPr>
                <w:sz w:val="24"/>
                <w:szCs w:val="24"/>
              </w:rPr>
              <w:t>несекретно</w:t>
            </w:r>
          </w:p>
        </w:tc>
      </w:tr>
      <w:tr w:rsidR="001A605B" w:rsidRPr="00D42BA0" w14:paraId="5C4B91E1" w14:textId="77777777" w:rsidTr="001A605B">
        <w:trPr>
          <w:trHeight w:val="109"/>
          <w:jc w:val="center"/>
        </w:trPr>
        <w:tc>
          <w:tcPr>
            <w:tcW w:w="582" w:type="dxa"/>
          </w:tcPr>
          <w:p w14:paraId="1A3B4964" w14:textId="77777777" w:rsidR="001A605B" w:rsidRPr="00D42BA0" w:rsidRDefault="001A605B" w:rsidP="00957973">
            <w:pPr>
              <w:ind w:left="-57" w:right="-57" w:firstLine="0"/>
              <w:jc w:val="center"/>
              <w:rPr>
                <w:sz w:val="24"/>
                <w:szCs w:val="24"/>
              </w:rPr>
            </w:pPr>
          </w:p>
        </w:tc>
        <w:tc>
          <w:tcPr>
            <w:tcW w:w="6365" w:type="dxa"/>
          </w:tcPr>
          <w:p w14:paraId="6F7B2EBB" w14:textId="77777777" w:rsidR="001A605B" w:rsidRPr="00D42BA0" w:rsidRDefault="001A605B" w:rsidP="00957973">
            <w:pPr>
              <w:ind w:firstLine="0"/>
              <w:rPr>
                <w:sz w:val="24"/>
                <w:szCs w:val="24"/>
              </w:rPr>
            </w:pPr>
            <w:r w:rsidRPr="00D42BA0">
              <w:rPr>
                <w:sz w:val="24"/>
                <w:szCs w:val="24"/>
              </w:rPr>
              <w:t>Схема границ зон с особыми ус</w:t>
            </w:r>
            <w:r>
              <w:rPr>
                <w:sz w:val="24"/>
                <w:szCs w:val="24"/>
              </w:rPr>
              <w:t>ловиями использования территории</w:t>
            </w:r>
          </w:p>
        </w:tc>
        <w:tc>
          <w:tcPr>
            <w:tcW w:w="1134" w:type="dxa"/>
            <w:vAlign w:val="center"/>
          </w:tcPr>
          <w:p w14:paraId="63BCBEFB" w14:textId="77777777" w:rsidR="001A605B" w:rsidRPr="00D42BA0" w:rsidRDefault="001A605B" w:rsidP="00957973">
            <w:pPr>
              <w:ind w:left="-57" w:right="-57" w:firstLine="0"/>
              <w:jc w:val="center"/>
              <w:rPr>
                <w:sz w:val="24"/>
                <w:szCs w:val="24"/>
              </w:rPr>
            </w:pPr>
            <w:r w:rsidRPr="00D42BA0">
              <w:rPr>
                <w:sz w:val="24"/>
                <w:szCs w:val="24"/>
              </w:rPr>
              <w:t>1:1000</w:t>
            </w:r>
          </w:p>
        </w:tc>
        <w:tc>
          <w:tcPr>
            <w:tcW w:w="1106" w:type="dxa"/>
            <w:vAlign w:val="center"/>
          </w:tcPr>
          <w:p w14:paraId="5AF7978C" w14:textId="77777777" w:rsidR="001A605B" w:rsidRPr="00D42BA0" w:rsidRDefault="001A605B" w:rsidP="00957973">
            <w:pPr>
              <w:widowControl w:val="0"/>
              <w:autoSpaceDE w:val="0"/>
              <w:autoSpaceDN w:val="0"/>
              <w:adjustRightInd w:val="0"/>
              <w:ind w:left="-57" w:right="-57" w:firstLine="0"/>
              <w:jc w:val="center"/>
              <w:rPr>
                <w:sz w:val="24"/>
                <w:szCs w:val="24"/>
              </w:rPr>
            </w:pPr>
            <w:r w:rsidRPr="00D42BA0">
              <w:rPr>
                <w:sz w:val="24"/>
                <w:szCs w:val="24"/>
              </w:rPr>
              <w:t>1</w:t>
            </w:r>
          </w:p>
        </w:tc>
        <w:tc>
          <w:tcPr>
            <w:tcW w:w="1430" w:type="dxa"/>
            <w:gridSpan w:val="2"/>
            <w:vAlign w:val="center"/>
          </w:tcPr>
          <w:p w14:paraId="677DB311" w14:textId="77777777" w:rsidR="001A605B" w:rsidRPr="00D42BA0" w:rsidRDefault="001A605B" w:rsidP="00957973">
            <w:pPr>
              <w:widowControl w:val="0"/>
              <w:autoSpaceDE w:val="0"/>
              <w:autoSpaceDN w:val="0"/>
              <w:adjustRightInd w:val="0"/>
              <w:ind w:left="-57" w:right="-57" w:firstLine="0"/>
              <w:jc w:val="center"/>
              <w:rPr>
                <w:sz w:val="24"/>
                <w:szCs w:val="24"/>
              </w:rPr>
            </w:pPr>
            <w:r w:rsidRPr="00D42BA0">
              <w:rPr>
                <w:sz w:val="24"/>
                <w:szCs w:val="24"/>
              </w:rPr>
              <w:t>несекретно</w:t>
            </w:r>
          </w:p>
        </w:tc>
      </w:tr>
      <w:tr w:rsidR="001A605B" w:rsidRPr="00D42BA0" w14:paraId="56BC1980" w14:textId="77777777" w:rsidTr="001A605B">
        <w:trPr>
          <w:trHeight w:val="267"/>
          <w:jc w:val="center"/>
        </w:trPr>
        <w:tc>
          <w:tcPr>
            <w:tcW w:w="582" w:type="dxa"/>
          </w:tcPr>
          <w:p w14:paraId="5A28447F" w14:textId="77777777" w:rsidR="001A605B" w:rsidRPr="00D42BA0" w:rsidRDefault="001A605B" w:rsidP="00957973">
            <w:pPr>
              <w:ind w:left="-57" w:right="-57" w:firstLine="0"/>
              <w:jc w:val="center"/>
              <w:rPr>
                <w:sz w:val="24"/>
                <w:szCs w:val="24"/>
              </w:rPr>
            </w:pPr>
          </w:p>
        </w:tc>
        <w:tc>
          <w:tcPr>
            <w:tcW w:w="6365" w:type="dxa"/>
          </w:tcPr>
          <w:p w14:paraId="55D89B38" w14:textId="77777777" w:rsidR="001A605B" w:rsidRPr="00D42BA0" w:rsidRDefault="001A605B" w:rsidP="00957973">
            <w:pPr>
              <w:ind w:firstLine="0"/>
              <w:jc w:val="left"/>
              <w:rPr>
                <w:sz w:val="24"/>
                <w:szCs w:val="24"/>
              </w:rPr>
            </w:pPr>
            <w:r w:rsidRPr="00D42BA0">
              <w:rPr>
                <w:sz w:val="24"/>
                <w:szCs w:val="24"/>
              </w:rPr>
              <w:t xml:space="preserve">Схема организации улично-дорожной сети </w:t>
            </w:r>
          </w:p>
        </w:tc>
        <w:tc>
          <w:tcPr>
            <w:tcW w:w="1134" w:type="dxa"/>
            <w:vAlign w:val="center"/>
          </w:tcPr>
          <w:p w14:paraId="71C7A070" w14:textId="77777777" w:rsidR="001A605B" w:rsidRPr="00D42BA0" w:rsidRDefault="001A605B" w:rsidP="00957973">
            <w:pPr>
              <w:ind w:left="-57" w:right="-57" w:firstLine="0"/>
              <w:jc w:val="center"/>
              <w:rPr>
                <w:sz w:val="24"/>
                <w:szCs w:val="24"/>
              </w:rPr>
            </w:pPr>
            <w:r w:rsidRPr="00D42BA0">
              <w:rPr>
                <w:sz w:val="24"/>
                <w:szCs w:val="24"/>
              </w:rPr>
              <w:t>1:1000</w:t>
            </w:r>
          </w:p>
        </w:tc>
        <w:tc>
          <w:tcPr>
            <w:tcW w:w="1106" w:type="dxa"/>
            <w:vAlign w:val="center"/>
          </w:tcPr>
          <w:p w14:paraId="1262D483" w14:textId="77777777" w:rsidR="001A605B" w:rsidRPr="00D42BA0" w:rsidRDefault="001A605B" w:rsidP="00957973">
            <w:pPr>
              <w:widowControl w:val="0"/>
              <w:autoSpaceDE w:val="0"/>
              <w:autoSpaceDN w:val="0"/>
              <w:adjustRightInd w:val="0"/>
              <w:ind w:left="-57" w:right="-57" w:firstLine="0"/>
              <w:jc w:val="center"/>
              <w:rPr>
                <w:sz w:val="24"/>
                <w:szCs w:val="24"/>
              </w:rPr>
            </w:pPr>
            <w:r w:rsidRPr="00D42BA0">
              <w:rPr>
                <w:sz w:val="24"/>
                <w:szCs w:val="24"/>
              </w:rPr>
              <w:t>1</w:t>
            </w:r>
          </w:p>
        </w:tc>
        <w:tc>
          <w:tcPr>
            <w:tcW w:w="1430" w:type="dxa"/>
            <w:gridSpan w:val="2"/>
            <w:vAlign w:val="center"/>
          </w:tcPr>
          <w:p w14:paraId="747F67C0" w14:textId="77777777" w:rsidR="001A605B" w:rsidRPr="00D42BA0" w:rsidRDefault="001A605B" w:rsidP="00957973">
            <w:pPr>
              <w:widowControl w:val="0"/>
              <w:autoSpaceDE w:val="0"/>
              <w:autoSpaceDN w:val="0"/>
              <w:adjustRightInd w:val="0"/>
              <w:ind w:left="-57" w:right="-57" w:firstLine="0"/>
              <w:jc w:val="center"/>
              <w:rPr>
                <w:sz w:val="24"/>
                <w:szCs w:val="24"/>
              </w:rPr>
            </w:pPr>
            <w:r w:rsidRPr="00D42BA0">
              <w:rPr>
                <w:sz w:val="24"/>
                <w:szCs w:val="24"/>
              </w:rPr>
              <w:t>несекретно</w:t>
            </w:r>
          </w:p>
        </w:tc>
      </w:tr>
      <w:tr w:rsidR="001A605B" w:rsidRPr="00D42BA0" w14:paraId="7F2BA58A" w14:textId="77777777" w:rsidTr="001A605B">
        <w:trPr>
          <w:trHeight w:val="267"/>
          <w:jc w:val="center"/>
        </w:trPr>
        <w:tc>
          <w:tcPr>
            <w:tcW w:w="582" w:type="dxa"/>
          </w:tcPr>
          <w:p w14:paraId="092B1AF2" w14:textId="77777777" w:rsidR="001A605B" w:rsidRPr="00D42BA0" w:rsidRDefault="001A605B" w:rsidP="00957973">
            <w:pPr>
              <w:ind w:left="-57" w:right="-57" w:firstLine="0"/>
              <w:jc w:val="center"/>
              <w:rPr>
                <w:sz w:val="24"/>
                <w:szCs w:val="24"/>
              </w:rPr>
            </w:pPr>
          </w:p>
        </w:tc>
        <w:tc>
          <w:tcPr>
            <w:tcW w:w="6365" w:type="dxa"/>
          </w:tcPr>
          <w:p w14:paraId="55B5686A" w14:textId="77777777" w:rsidR="001A605B" w:rsidRPr="00D42BA0" w:rsidRDefault="001A605B" w:rsidP="00957973">
            <w:pPr>
              <w:ind w:firstLine="0"/>
              <w:jc w:val="left"/>
              <w:rPr>
                <w:sz w:val="24"/>
                <w:szCs w:val="24"/>
              </w:rPr>
            </w:pPr>
            <w:r w:rsidRPr="00D42BA0">
              <w:rPr>
                <w:sz w:val="24"/>
                <w:szCs w:val="24"/>
              </w:rPr>
              <w:t>Схема размещения сетей инженерно-технического обеспечения</w:t>
            </w:r>
          </w:p>
        </w:tc>
        <w:tc>
          <w:tcPr>
            <w:tcW w:w="1134" w:type="dxa"/>
            <w:vAlign w:val="center"/>
          </w:tcPr>
          <w:p w14:paraId="2B7394AF" w14:textId="77777777" w:rsidR="001A605B" w:rsidRPr="00D42BA0" w:rsidRDefault="001A605B" w:rsidP="00957973">
            <w:pPr>
              <w:ind w:left="-57" w:right="-57" w:firstLine="0"/>
              <w:jc w:val="center"/>
              <w:rPr>
                <w:sz w:val="24"/>
                <w:szCs w:val="24"/>
              </w:rPr>
            </w:pPr>
            <w:r w:rsidRPr="00D42BA0">
              <w:rPr>
                <w:sz w:val="24"/>
                <w:szCs w:val="24"/>
              </w:rPr>
              <w:t>1:1000</w:t>
            </w:r>
          </w:p>
        </w:tc>
        <w:tc>
          <w:tcPr>
            <w:tcW w:w="1106" w:type="dxa"/>
            <w:vAlign w:val="center"/>
          </w:tcPr>
          <w:p w14:paraId="0C1BBFD0" w14:textId="77777777" w:rsidR="001A605B" w:rsidRPr="00D42BA0" w:rsidRDefault="001A605B" w:rsidP="00957973">
            <w:pPr>
              <w:widowControl w:val="0"/>
              <w:autoSpaceDE w:val="0"/>
              <w:autoSpaceDN w:val="0"/>
              <w:adjustRightInd w:val="0"/>
              <w:ind w:left="-57" w:right="-57" w:firstLine="0"/>
              <w:jc w:val="center"/>
              <w:rPr>
                <w:sz w:val="24"/>
                <w:szCs w:val="24"/>
              </w:rPr>
            </w:pPr>
            <w:r w:rsidRPr="00D42BA0">
              <w:rPr>
                <w:sz w:val="24"/>
                <w:szCs w:val="24"/>
              </w:rPr>
              <w:t>1</w:t>
            </w:r>
          </w:p>
        </w:tc>
        <w:tc>
          <w:tcPr>
            <w:tcW w:w="1430" w:type="dxa"/>
            <w:gridSpan w:val="2"/>
            <w:vAlign w:val="center"/>
          </w:tcPr>
          <w:p w14:paraId="1F9A57EB" w14:textId="77777777" w:rsidR="001A605B" w:rsidRPr="00D42BA0" w:rsidRDefault="001A605B" w:rsidP="00957973">
            <w:pPr>
              <w:widowControl w:val="0"/>
              <w:autoSpaceDE w:val="0"/>
              <w:autoSpaceDN w:val="0"/>
              <w:adjustRightInd w:val="0"/>
              <w:ind w:left="-57" w:right="-57" w:firstLine="0"/>
              <w:jc w:val="center"/>
              <w:rPr>
                <w:sz w:val="24"/>
                <w:szCs w:val="24"/>
              </w:rPr>
            </w:pPr>
            <w:r w:rsidRPr="00D42BA0">
              <w:rPr>
                <w:sz w:val="24"/>
                <w:szCs w:val="24"/>
              </w:rPr>
              <w:t>несекретно</w:t>
            </w:r>
          </w:p>
        </w:tc>
      </w:tr>
      <w:tr w:rsidR="001A605B" w:rsidRPr="00D42BA0" w14:paraId="4F7AC324" w14:textId="77777777" w:rsidTr="001A605B">
        <w:trPr>
          <w:trHeight w:val="267"/>
          <w:jc w:val="center"/>
        </w:trPr>
        <w:tc>
          <w:tcPr>
            <w:tcW w:w="582" w:type="dxa"/>
          </w:tcPr>
          <w:p w14:paraId="487A90CD" w14:textId="77777777" w:rsidR="001A605B" w:rsidRPr="00D42BA0" w:rsidRDefault="001A605B" w:rsidP="00957973">
            <w:pPr>
              <w:ind w:left="-57" w:right="-57" w:firstLine="0"/>
              <w:jc w:val="center"/>
              <w:rPr>
                <w:sz w:val="24"/>
                <w:szCs w:val="24"/>
              </w:rPr>
            </w:pPr>
          </w:p>
        </w:tc>
        <w:tc>
          <w:tcPr>
            <w:tcW w:w="6365" w:type="dxa"/>
          </w:tcPr>
          <w:p w14:paraId="2111D115" w14:textId="77777777" w:rsidR="001A605B" w:rsidRPr="00D42BA0" w:rsidRDefault="001A605B" w:rsidP="00957973">
            <w:pPr>
              <w:ind w:firstLine="0"/>
              <w:jc w:val="left"/>
              <w:rPr>
                <w:sz w:val="24"/>
                <w:szCs w:val="24"/>
              </w:rPr>
            </w:pPr>
            <w:r w:rsidRPr="00D42BA0">
              <w:rPr>
                <w:spacing w:val="9"/>
                <w:sz w:val="24"/>
                <w:szCs w:val="24"/>
              </w:rPr>
              <w:t>С</w:t>
            </w:r>
            <w:r w:rsidRPr="00D42BA0">
              <w:rPr>
                <w:sz w:val="24"/>
                <w:szCs w:val="24"/>
              </w:rPr>
              <w:t xml:space="preserve">хема вертикальной планировки и инженерной подготовки </w:t>
            </w:r>
            <w:r w:rsidRPr="00D42BA0">
              <w:rPr>
                <w:spacing w:val="5"/>
                <w:sz w:val="24"/>
                <w:szCs w:val="24"/>
              </w:rPr>
              <w:t>территории</w:t>
            </w:r>
          </w:p>
        </w:tc>
        <w:tc>
          <w:tcPr>
            <w:tcW w:w="1134" w:type="dxa"/>
            <w:vAlign w:val="center"/>
          </w:tcPr>
          <w:p w14:paraId="438EC67B" w14:textId="77777777" w:rsidR="001A605B" w:rsidRPr="00D42BA0" w:rsidRDefault="001A605B" w:rsidP="00957973">
            <w:pPr>
              <w:ind w:left="-57" w:right="-57" w:firstLine="0"/>
              <w:jc w:val="center"/>
              <w:rPr>
                <w:sz w:val="24"/>
                <w:szCs w:val="24"/>
              </w:rPr>
            </w:pPr>
            <w:r w:rsidRPr="00D42BA0">
              <w:rPr>
                <w:sz w:val="24"/>
                <w:szCs w:val="24"/>
              </w:rPr>
              <w:t>1:1000</w:t>
            </w:r>
          </w:p>
        </w:tc>
        <w:tc>
          <w:tcPr>
            <w:tcW w:w="1106" w:type="dxa"/>
            <w:vAlign w:val="center"/>
          </w:tcPr>
          <w:p w14:paraId="57612AD5" w14:textId="77777777" w:rsidR="001A605B" w:rsidRPr="00D42BA0" w:rsidRDefault="001A605B" w:rsidP="00957973">
            <w:pPr>
              <w:widowControl w:val="0"/>
              <w:autoSpaceDE w:val="0"/>
              <w:autoSpaceDN w:val="0"/>
              <w:adjustRightInd w:val="0"/>
              <w:ind w:left="-57" w:right="-57" w:firstLine="0"/>
              <w:jc w:val="center"/>
              <w:rPr>
                <w:sz w:val="24"/>
                <w:szCs w:val="24"/>
              </w:rPr>
            </w:pPr>
            <w:r w:rsidRPr="00D42BA0">
              <w:rPr>
                <w:sz w:val="24"/>
                <w:szCs w:val="24"/>
              </w:rPr>
              <w:t>1</w:t>
            </w:r>
          </w:p>
        </w:tc>
        <w:tc>
          <w:tcPr>
            <w:tcW w:w="1430" w:type="dxa"/>
            <w:gridSpan w:val="2"/>
            <w:vAlign w:val="center"/>
          </w:tcPr>
          <w:p w14:paraId="45B51887" w14:textId="77777777" w:rsidR="001A605B" w:rsidRPr="00D42BA0" w:rsidRDefault="001A605B" w:rsidP="00957973">
            <w:pPr>
              <w:widowControl w:val="0"/>
              <w:autoSpaceDE w:val="0"/>
              <w:autoSpaceDN w:val="0"/>
              <w:adjustRightInd w:val="0"/>
              <w:ind w:left="-57" w:right="-57" w:firstLine="0"/>
              <w:jc w:val="center"/>
              <w:rPr>
                <w:sz w:val="24"/>
                <w:szCs w:val="24"/>
              </w:rPr>
            </w:pPr>
            <w:r w:rsidRPr="00D42BA0">
              <w:rPr>
                <w:sz w:val="24"/>
                <w:szCs w:val="24"/>
              </w:rPr>
              <w:t>несекретно</w:t>
            </w:r>
          </w:p>
        </w:tc>
      </w:tr>
      <w:tr w:rsidR="001A605B" w:rsidRPr="00D42BA0" w14:paraId="2D5E7E89" w14:textId="77777777" w:rsidTr="001A605B">
        <w:trPr>
          <w:trHeight w:val="70"/>
          <w:jc w:val="center"/>
        </w:trPr>
        <w:tc>
          <w:tcPr>
            <w:tcW w:w="10617" w:type="dxa"/>
            <w:gridSpan w:val="6"/>
            <w:vAlign w:val="center"/>
          </w:tcPr>
          <w:p w14:paraId="339D1C96" w14:textId="77777777" w:rsidR="001A605B" w:rsidRPr="00D42BA0" w:rsidRDefault="001A605B" w:rsidP="00957973">
            <w:pPr>
              <w:widowControl w:val="0"/>
              <w:autoSpaceDE w:val="0"/>
              <w:autoSpaceDN w:val="0"/>
              <w:adjustRightInd w:val="0"/>
              <w:ind w:left="-57" w:right="-57" w:firstLine="0"/>
              <w:jc w:val="center"/>
              <w:rPr>
                <w:b/>
                <w:sz w:val="24"/>
                <w:szCs w:val="24"/>
              </w:rPr>
            </w:pPr>
            <w:r>
              <w:rPr>
                <w:b/>
                <w:sz w:val="24"/>
                <w:szCs w:val="24"/>
              </w:rPr>
              <w:t>ПРОЕКТ МЕЖЕВАНИЯ ТЕРРИТОРИИ</w:t>
            </w:r>
          </w:p>
        </w:tc>
      </w:tr>
      <w:tr w:rsidR="001A605B" w:rsidRPr="00D42BA0" w14:paraId="002FA066" w14:textId="77777777" w:rsidTr="001A605B">
        <w:trPr>
          <w:trHeight w:val="70"/>
          <w:jc w:val="center"/>
        </w:trPr>
        <w:tc>
          <w:tcPr>
            <w:tcW w:w="582" w:type="dxa"/>
            <w:vAlign w:val="center"/>
          </w:tcPr>
          <w:p w14:paraId="1D2911A8" w14:textId="77777777" w:rsidR="001A605B" w:rsidRPr="00D42BA0" w:rsidRDefault="001A605B" w:rsidP="00957973">
            <w:pPr>
              <w:widowControl w:val="0"/>
              <w:autoSpaceDE w:val="0"/>
              <w:autoSpaceDN w:val="0"/>
              <w:adjustRightInd w:val="0"/>
              <w:ind w:left="-57" w:right="-57" w:firstLine="0"/>
              <w:jc w:val="center"/>
              <w:rPr>
                <w:b/>
                <w:sz w:val="24"/>
                <w:szCs w:val="24"/>
              </w:rPr>
            </w:pPr>
            <w:r w:rsidRPr="00D42BA0">
              <w:rPr>
                <w:b/>
                <w:sz w:val="24"/>
                <w:szCs w:val="24"/>
              </w:rPr>
              <w:t>3.</w:t>
            </w:r>
          </w:p>
        </w:tc>
        <w:tc>
          <w:tcPr>
            <w:tcW w:w="10035" w:type="dxa"/>
            <w:gridSpan w:val="5"/>
            <w:vAlign w:val="center"/>
          </w:tcPr>
          <w:p w14:paraId="4B97233C" w14:textId="77777777" w:rsidR="001A605B" w:rsidRPr="00D42BA0" w:rsidRDefault="001A605B" w:rsidP="00957973">
            <w:pPr>
              <w:widowControl w:val="0"/>
              <w:autoSpaceDE w:val="0"/>
              <w:autoSpaceDN w:val="0"/>
              <w:adjustRightInd w:val="0"/>
              <w:ind w:left="-57" w:right="-57" w:firstLine="0"/>
              <w:jc w:val="center"/>
              <w:rPr>
                <w:b/>
                <w:sz w:val="24"/>
                <w:szCs w:val="24"/>
              </w:rPr>
            </w:pPr>
            <w:r>
              <w:rPr>
                <w:b/>
                <w:sz w:val="24"/>
                <w:szCs w:val="24"/>
              </w:rPr>
              <w:t>Том 3 Основная часть (Утверждаемая)</w:t>
            </w:r>
          </w:p>
        </w:tc>
      </w:tr>
      <w:tr w:rsidR="001A605B" w:rsidRPr="00D42BA0" w14:paraId="3E7D71C7" w14:textId="77777777" w:rsidTr="001A605B">
        <w:trPr>
          <w:trHeight w:val="77"/>
          <w:jc w:val="center"/>
        </w:trPr>
        <w:tc>
          <w:tcPr>
            <w:tcW w:w="582" w:type="dxa"/>
          </w:tcPr>
          <w:p w14:paraId="3E29163D" w14:textId="77777777" w:rsidR="001A605B" w:rsidRPr="00D42BA0" w:rsidRDefault="001A605B" w:rsidP="00957973">
            <w:pPr>
              <w:widowControl w:val="0"/>
              <w:autoSpaceDE w:val="0"/>
              <w:autoSpaceDN w:val="0"/>
              <w:adjustRightInd w:val="0"/>
              <w:ind w:left="-57" w:right="-57" w:firstLine="0"/>
              <w:jc w:val="center"/>
              <w:rPr>
                <w:sz w:val="24"/>
                <w:szCs w:val="24"/>
              </w:rPr>
            </w:pPr>
          </w:p>
        </w:tc>
        <w:tc>
          <w:tcPr>
            <w:tcW w:w="6365" w:type="dxa"/>
            <w:vAlign w:val="center"/>
          </w:tcPr>
          <w:p w14:paraId="4946E9F1" w14:textId="77777777" w:rsidR="001A605B" w:rsidRPr="00D42BA0" w:rsidRDefault="001A605B" w:rsidP="00957973">
            <w:pPr>
              <w:ind w:firstLine="0"/>
              <w:rPr>
                <w:sz w:val="22"/>
              </w:rPr>
            </w:pPr>
            <w:r>
              <w:rPr>
                <w:i/>
                <w:sz w:val="24"/>
                <w:szCs w:val="24"/>
                <w:u w:val="single"/>
              </w:rPr>
              <w:t>Текстовая</w:t>
            </w:r>
            <w:r w:rsidRPr="00B904D5">
              <w:rPr>
                <w:i/>
                <w:sz w:val="24"/>
                <w:szCs w:val="24"/>
                <w:u w:val="single"/>
              </w:rPr>
              <w:t xml:space="preserve"> часть</w:t>
            </w:r>
          </w:p>
        </w:tc>
        <w:tc>
          <w:tcPr>
            <w:tcW w:w="1134" w:type="dxa"/>
          </w:tcPr>
          <w:p w14:paraId="4089AB3A" w14:textId="77777777" w:rsidR="001A605B" w:rsidRPr="00D42BA0" w:rsidRDefault="001A605B" w:rsidP="00957973">
            <w:pPr>
              <w:widowControl w:val="0"/>
              <w:autoSpaceDE w:val="0"/>
              <w:autoSpaceDN w:val="0"/>
              <w:adjustRightInd w:val="0"/>
              <w:ind w:left="-57" w:right="-57" w:firstLine="0"/>
              <w:jc w:val="center"/>
            </w:pPr>
          </w:p>
        </w:tc>
        <w:tc>
          <w:tcPr>
            <w:tcW w:w="1120" w:type="dxa"/>
            <w:gridSpan w:val="2"/>
          </w:tcPr>
          <w:p w14:paraId="7C7AA064" w14:textId="77777777" w:rsidR="001A605B" w:rsidRPr="00D42BA0" w:rsidRDefault="001A605B" w:rsidP="00957973">
            <w:pPr>
              <w:widowControl w:val="0"/>
              <w:autoSpaceDE w:val="0"/>
              <w:autoSpaceDN w:val="0"/>
              <w:adjustRightInd w:val="0"/>
              <w:ind w:left="-57" w:right="-57" w:firstLine="0"/>
              <w:jc w:val="center"/>
              <w:rPr>
                <w:sz w:val="24"/>
                <w:szCs w:val="24"/>
              </w:rPr>
            </w:pPr>
          </w:p>
        </w:tc>
        <w:tc>
          <w:tcPr>
            <w:tcW w:w="1416" w:type="dxa"/>
          </w:tcPr>
          <w:p w14:paraId="076811BF" w14:textId="77777777" w:rsidR="001A605B" w:rsidRPr="00D42BA0" w:rsidRDefault="001A605B" w:rsidP="00957973">
            <w:pPr>
              <w:widowControl w:val="0"/>
              <w:autoSpaceDE w:val="0"/>
              <w:autoSpaceDN w:val="0"/>
              <w:adjustRightInd w:val="0"/>
              <w:ind w:left="-57" w:right="-57" w:firstLine="0"/>
              <w:jc w:val="center"/>
              <w:rPr>
                <w:sz w:val="24"/>
                <w:szCs w:val="24"/>
              </w:rPr>
            </w:pPr>
          </w:p>
        </w:tc>
      </w:tr>
      <w:tr w:rsidR="001A605B" w:rsidRPr="00D42BA0" w14:paraId="67D847FE" w14:textId="77777777" w:rsidTr="001A605B">
        <w:trPr>
          <w:trHeight w:val="77"/>
          <w:jc w:val="center"/>
        </w:trPr>
        <w:tc>
          <w:tcPr>
            <w:tcW w:w="582" w:type="dxa"/>
          </w:tcPr>
          <w:p w14:paraId="6D82AB45" w14:textId="77777777" w:rsidR="001A605B" w:rsidRPr="00D42BA0" w:rsidRDefault="001A605B" w:rsidP="00957973">
            <w:pPr>
              <w:widowControl w:val="0"/>
              <w:autoSpaceDE w:val="0"/>
              <w:autoSpaceDN w:val="0"/>
              <w:adjustRightInd w:val="0"/>
              <w:ind w:left="-57" w:right="-57" w:firstLine="0"/>
              <w:jc w:val="center"/>
              <w:rPr>
                <w:sz w:val="24"/>
                <w:szCs w:val="24"/>
              </w:rPr>
            </w:pPr>
          </w:p>
        </w:tc>
        <w:tc>
          <w:tcPr>
            <w:tcW w:w="6365" w:type="dxa"/>
            <w:vAlign w:val="center"/>
          </w:tcPr>
          <w:p w14:paraId="48F156F3" w14:textId="77777777" w:rsidR="001A605B" w:rsidRPr="00D42BA0" w:rsidRDefault="001A605B" w:rsidP="00957973">
            <w:pPr>
              <w:ind w:firstLine="0"/>
              <w:rPr>
                <w:sz w:val="24"/>
                <w:szCs w:val="24"/>
              </w:rPr>
            </w:pPr>
            <w:r>
              <w:rPr>
                <w:sz w:val="22"/>
              </w:rPr>
              <w:t>Пояснительная записка</w:t>
            </w:r>
            <w:r w:rsidRPr="00D42BA0">
              <w:rPr>
                <w:sz w:val="22"/>
              </w:rPr>
              <w:t xml:space="preserve"> </w:t>
            </w:r>
            <w:r>
              <w:rPr>
                <w:sz w:val="22"/>
              </w:rPr>
              <w:t>Том 3</w:t>
            </w:r>
          </w:p>
        </w:tc>
        <w:tc>
          <w:tcPr>
            <w:tcW w:w="1134" w:type="dxa"/>
          </w:tcPr>
          <w:p w14:paraId="6DA17CDE" w14:textId="77777777" w:rsidR="001A605B" w:rsidRPr="00D42BA0" w:rsidRDefault="001A605B" w:rsidP="00957973">
            <w:pPr>
              <w:widowControl w:val="0"/>
              <w:autoSpaceDE w:val="0"/>
              <w:autoSpaceDN w:val="0"/>
              <w:adjustRightInd w:val="0"/>
              <w:ind w:left="-57" w:right="-57" w:firstLine="0"/>
              <w:jc w:val="center"/>
              <w:rPr>
                <w:sz w:val="24"/>
                <w:szCs w:val="24"/>
              </w:rPr>
            </w:pPr>
          </w:p>
        </w:tc>
        <w:tc>
          <w:tcPr>
            <w:tcW w:w="1120" w:type="dxa"/>
            <w:gridSpan w:val="2"/>
          </w:tcPr>
          <w:p w14:paraId="6740539F" w14:textId="77777777" w:rsidR="001A605B" w:rsidRPr="00D42BA0" w:rsidRDefault="001A605B" w:rsidP="00957973">
            <w:pPr>
              <w:widowControl w:val="0"/>
              <w:autoSpaceDE w:val="0"/>
              <w:autoSpaceDN w:val="0"/>
              <w:adjustRightInd w:val="0"/>
              <w:ind w:left="-57" w:right="-57" w:firstLine="0"/>
              <w:jc w:val="center"/>
              <w:rPr>
                <w:sz w:val="24"/>
                <w:szCs w:val="24"/>
              </w:rPr>
            </w:pPr>
            <w:r w:rsidRPr="00D42BA0">
              <w:rPr>
                <w:sz w:val="24"/>
                <w:szCs w:val="24"/>
              </w:rPr>
              <w:t>1</w:t>
            </w:r>
            <w:r>
              <w:rPr>
                <w:sz w:val="24"/>
                <w:szCs w:val="24"/>
              </w:rPr>
              <w:t>5</w:t>
            </w:r>
          </w:p>
        </w:tc>
        <w:tc>
          <w:tcPr>
            <w:tcW w:w="1416" w:type="dxa"/>
          </w:tcPr>
          <w:p w14:paraId="29D4E815" w14:textId="77777777" w:rsidR="001A605B" w:rsidRPr="00D42BA0" w:rsidRDefault="001A605B" w:rsidP="00957973">
            <w:pPr>
              <w:widowControl w:val="0"/>
              <w:autoSpaceDE w:val="0"/>
              <w:autoSpaceDN w:val="0"/>
              <w:adjustRightInd w:val="0"/>
              <w:ind w:left="-57" w:right="-57" w:firstLine="0"/>
              <w:jc w:val="center"/>
              <w:rPr>
                <w:sz w:val="24"/>
                <w:szCs w:val="24"/>
              </w:rPr>
            </w:pPr>
            <w:r w:rsidRPr="00D42BA0">
              <w:rPr>
                <w:sz w:val="24"/>
                <w:szCs w:val="24"/>
              </w:rPr>
              <w:t>несекретно</w:t>
            </w:r>
          </w:p>
        </w:tc>
      </w:tr>
      <w:tr w:rsidR="001A605B" w:rsidRPr="00D42BA0" w14:paraId="28F283CA" w14:textId="77777777" w:rsidTr="001A605B">
        <w:trPr>
          <w:trHeight w:val="109"/>
          <w:jc w:val="center"/>
        </w:trPr>
        <w:tc>
          <w:tcPr>
            <w:tcW w:w="582" w:type="dxa"/>
          </w:tcPr>
          <w:p w14:paraId="6F4EB75C" w14:textId="77777777" w:rsidR="001A605B" w:rsidRPr="00D42BA0" w:rsidRDefault="001A605B" w:rsidP="00957973">
            <w:pPr>
              <w:ind w:left="-57" w:right="-57" w:firstLine="0"/>
              <w:jc w:val="center"/>
              <w:rPr>
                <w:sz w:val="24"/>
                <w:szCs w:val="24"/>
              </w:rPr>
            </w:pPr>
          </w:p>
        </w:tc>
        <w:tc>
          <w:tcPr>
            <w:tcW w:w="6365" w:type="dxa"/>
          </w:tcPr>
          <w:p w14:paraId="39DD2754" w14:textId="77777777" w:rsidR="001A605B" w:rsidRPr="00D42BA0" w:rsidRDefault="001A605B" w:rsidP="00957973">
            <w:pPr>
              <w:ind w:firstLine="0"/>
              <w:jc w:val="left"/>
              <w:rPr>
                <w:sz w:val="24"/>
                <w:szCs w:val="24"/>
              </w:rPr>
            </w:pPr>
            <w:r w:rsidRPr="00B904D5">
              <w:rPr>
                <w:i/>
                <w:sz w:val="24"/>
                <w:szCs w:val="24"/>
                <w:u w:val="single"/>
              </w:rPr>
              <w:t>Графическая часть</w:t>
            </w:r>
          </w:p>
        </w:tc>
        <w:tc>
          <w:tcPr>
            <w:tcW w:w="1134" w:type="dxa"/>
          </w:tcPr>
          <w:p w14:paraId="743A925C" w14:textId="77777777" w:rsidR="001A605B" w:rsidRPr="00D42BA0" w:rsidRDefault="001A605B" w:rsidP="00957973">
            <w:pPr>
              <w:ind w:left="-57" w:right="-57" w:firstLine="0"/>
              <w:jc w:val="center"/>
              <w:rPr>
                <w:sz w:val="24"/>
                <w:szCs w:val="24"/>
              </w:rPr>
            </w:pPr>
          </w:p>
        </w:tc>
        <w:tc>
          <w:tcPr>
            <w:tcW w:w="1120" w:type="dxa"/>
            <w:gridSpan w:val="2"/>
          </w:tcPr>
          <w:p w14:paraId="060DD341" w14:textId="77777777" w:rsidR="001A605B" w:rsidRPr="00D42BA0" w:rsidRDefault="001A605B" w:rsidP="00957973">
            <w:pPr>
              <w:widowControl w:val="0"/>
              <w:autoSpaceDE w:val="0"/>
              <w:autoSpaceDN w:val="0"/>
              <w:adjustRightInd w:val="0"/>
              <w:ind w:left="-57" w:right="-57" w:firstLine="0"/>
              <w:jc w:val="center"/>
              <w:rPr>
                <w:sz w:val="24"/>
                <w:szCs w:val="24"/>
              </w:rPr>
            </w:pPr>
          </w:p>
        </w:tc>
        <w:tc>
          <w:tcPr>
            <w:tcW w:w="1416" w:type="dxa"/>
          </w:tcPr>
          <w:p w14:paraId="5B6E1398" w14:textId="77777777" w:rsidR="001A605B" w:rsidRPr="00D42BA0" w:rsidRDefault="001A605B" w:rsidP="00957973">
            <w:pPr>
              <w:widowControl w:val="0"/>
              <w:autoSpaceDE w:val="0"/>
              <w:autoSpaceDN w:val="0"/>
              <w:adjustRightInd w:val="0"/>
              <w:ind w:left="-57" w:right="-57" w:firstLine="0"/>
              <w:jc w:val="center"/>
              <w:rPr>
                <w:sz w:val="24"/>
                <w:szCs w:val="24"/>
              </w:rPr>
            </w:pPr>
          </w:p>
        </w:tc>
      </w:tr>
      <w:tr w:rsidR="001A605B" w:rsidRPr="00D42BA0" w14:paraId="763AB8E7" w14:textId="77777777" w:rsidTr="001A605B">
        <w:trPr>
          <w:trHeight w:val="109"/>
          <w:jc w:val="center"/>
        </w:trPr>
        <w:tc>
          <w:tcPr>
            <w:tcW w:w="582" w:type="dxa"/>
          </w:tcPr>
          <w:p w14:paraId="7AB6A07D" w14:textId="77777777" w:rsidR="001A605B" w:rsidRPr="00D42BA0" w:rsidRDefault="001A605B" w:rsidP="00957973">
            <w:pPr>
              <w:ind w:left="-57" w:right="-57" w:firstLine="0"/>
              <w:jc w:val="center"/>
              <w:rPr>
                <w:sz w:val="24"/>
                <w:szCs w:val="24"/>
              </w:rPr>
            </w:pPr>
          </w:p>
        </w:tc>
        <w:tc>
          <w:tcPr>
            <w:tcW w:w="6365" w:type="dxa"/>
          </w:tcPr>
          <w:p w14:paraId="4B37DFE2" w14:textId="77777777" w:rsidR="001A605B" w:rsidRPr="00D42BA0" w:rsidRDefault="001A605B" w:rsidP="00957973">
            <w:pPr>
              <w:ind w:firstLine="0"/>
              <w:jc w:val="left"/>
              <w:rPr>
                <w:sz w:val="24"/>
                <w:szCs w:val="24"/>
              </w:rPr>
            </w:pPr>
            <w:r w:rsidRPr="00D42BA0">
              <w:rPr>
                <w:sz w:val="24"/>
                <w:szCs w:val="24"/>
              </w:rPr>
              <w:t>Схема межевания территории. Проектное предложение</w:t>
            </w:r>
          </w:p>
        </w:tc>
        <w:tc>
          <w:tcPr>
            <w:tcW w:w="1134" w:type="dxa"/>
          </w:tcPr>
          <w:p w14:paraId="3994C056" w14:textId="77777777" w:rsidR="001A605B" w:rsidRPr="00D42BA0" w:rsidRDefault="001A605B" w:rsidP="00957973">
            <w:pPr>
              <w:ind w:left="-57" w:right="-57" w:firstLine="0"/>
              <w:jc w:val="center"/>
              <w:rPr>
                <w:sz w:val="24"/>
                <w:szCs w:val="24"/>
              </w:rPr>
            </w:pPr>
            <w:r w:rsidRPr="00D42BA0">
              <w:rPr>
                <w:sz w:val="24"/>
                <w:szCs w:val="24"/>
              </w:rPr>
              <w:t>1:1000</w:t>
            </w:r>
          </w:p>
        </w:tc>
        <w:tc>
          <w:tcPr>
            <w:tcW w:w="1120" w:type="dxa"/>
            <w:gridSpan w:val="2"/>
          </w:tcPr>
          <w:p w14:paraId="1AA377EA" w14:textId="77777777" w:rsidR="001A605B" w:rsidRPr="00D42BA0" w:rsidRDefault="001A605B" w:rsidP="00957973">
            <w:pPr>
              <w:widowControl w:val="0"/>
              <w:autoSpaceDE w:val="0"/>
              <w:autoSpaceDN w:val="0"/>
              <w:adjustRightInd w:val="0"/>
              <w:ind w:left="-57" w:right="-57" w:firstLine="0"/>
              <w:jc w:val="center"/>
              <w:rPr>
                <w:sz w:val="24"/>
                <w:szCs w:val="24"/>
              </w:rPr>
            </w:pPr>
            <w:r w:rsidRPr="00D42BA0">
              <w:rPr>
                <w:sz w:val="24"/>
                <w:szCs w:val="24"/>
              </w:rPr>
              <w:t>1</w:t>
            </w:r>
          </w:p>
        </w:tc>
        <w:tc>
          <w:tcPr>
            <w:tcW w:w="1416" w:type="dxa"/>
          </w:tcPr>
          <w:p w14:paraId="0C3C093A" w14:textId="77777777" w:rsidR="001A605B" w:rsidRPr="00D42BA0" w:rsidRDefault="001A605B" w:rsidP="00957973">
            <w:pPr>
              <w:widowControl w:val="0"/>
              <w:autoSpaceDE w:val="0"/>
              <w:autoSpaceDN w:val="0"/>
              <w:adjustRightInd w:val="0"/>
              <w:ind w:left="-57" w:right="-57" w:firstLine="0"/>
              <w:jc w:val="center"/>
              <w:rPr>
                <w:sz w:val="24"/>
                <w:szCs w:val="24"/>
              </w:rPr>
            </w:pPr>
            <w:r w:rsidRPr="00D42BA0">
              <w:rPr>
                <w:sz w:val="24"/>
                <w:szCs w:val="24"/>
              </w:rPr>
              <w:t>несекретно</w:t>
            </w:r>
          </w:p>
        </w:tc>
      </w:tr>
      <w:tr w:rsidR="001A605B" w:rsidRPr="00D42BA0" w14:paraId="20BC8640" w14:textId="77777777" w:rsidTr="001A605B">
        <w:trPr>
          <w:trHeight w:val="109"/>
          <w:jc w:val="center"/>
        </w:trPr>
        <w:tc>
          <w:tcPr>
            <w:tcW w:w="582" w:type="dxa"/>
          </w:tcPr>
          <w:p w14:paraId="45D47705" w14:textId="77777777" w:rsidR="001A605B" w:rsidRPr="00D42BA0" w:rsidRDefault="001A605B" w:rsidP="00957973">
            <w:pPr>
              <w:ind w:left="-57" w:right="-57" w:firstLine="0"/>
              <w:jc w:val="center"/>
              <w:rPr>
                <w:sz w:val="24"/>
                <w:szCs w:val="24"/>
              </w:rPr>
            </w:pPr>
          </w:p>
        </w:tc>
        <w:tc>
          <w:tcPr>
            <w:tcW w:w="6365" w:type="dxa"/>
          </w:tcPr>
          <w:p w14:paraId="02E6D376" w14:textId="77777777" w:rsidR="001A605B" w:rsidRPr="00D42BA0" w:rsidRDefault="001A605B" w:rsidP="00957973">
            <w:pPr>
              <w:ind w:firstLine="0"/>
              <w:jc w:val="left"/>
              <w:rPr>
                <w:sz w:val="24"/>
                <w:szCs w:val="24"/>
              </w:rPr>
            </w:pPr>
            <w:r>
              <w:rPr>
                <w:sz w:val="24"/>
                <w:szCs w:val="24"/>
              </w:rPr>
              <w:t>Схема границ разработки проекта планировки и межевания. Проектное предложение</w:t>
            </w:r>
          </w:p>
        </w:tc>
        <w:tc>
          <w:tcPr>
            <w:tcW w:w="1134" w:type="dxa"/>
            <w:vAlign w:val="center"/>
          </w:tcPr>
          <w:p w14:paraId="6C4B04C5" w14:textId="77777777" w:rsidR="001A605B" w:rsidRPr="00D42BA0" w:rsidRDefault="001A605B" w:rsidP="00957973">
            <w:pPr>
              <w:ind w:left="-57" w:right="-57" w:firstLine="0"/>
              <w:jc w:val="center"/>
              <w:rPr>
                <w:sz w:val="24"/>
                <w:szCs w:val="24"/>
              </w:rPr>
            </w:pPr>
            <w:r>
              <w:rPr>
                <w:sz w:val="24"/>
                <w:szCs w:val="24"/>
              </w:rPr>
              <w:t>1:1000</w:t>
            </w:r>
          </w:p>
        </w:tc>
        <w:tc>
          <w:tcPr>
            <w:tcW w:w="1120" w:type="dxa"/>
            <w:gridSpan w:val="2"/>
            <w:vAlign w:val="center"/>
          </w:tcPr>
          <w:p w14:paraId="1502EE89" w14:textId="77777777" w:rsidR="001A605B" w:rsidRPr="00D42BA0" w:rsidRDefault="001A605B" w:rsidP="00957973">
            <w:pPr>
              <w:widowControl w:val="0"/>
              <w:autoSpaceDE w:val="0"/>
              <w:autoSpaceDN w:val="0"/>
              <w:adjustRightInd w:val="0"/>
              <w:ind w:left="-57" w:right="-57" w:firstLine="0"/>
              <w:jc w:val="center"/>
              <w:rPr>
                <w:sz w:val="24"/>
                <w:szCs w:val="24"/>
              </w:rPr>
            </w:pPr>
            <w:r w:rsidRPr="00D42BA0">
              <w:rPr>
                <w:sz w:val="24"/>
                <w:szCs w:val="24"/>
              </w:rPr>
              <w:t>1</w:t>
            </w:r>
          </w:p>
        </w:tc>
        <w:tc>
          <w:tcPr>
            <w:tcW w:w="1416" w:type="dxa"/>
            <w:vAlign w:val="center"/>
          </w:tcPr>
          <w:p w14:paraId="2C85B6A4" w14:textId="77777777" w:rsidR="001A605B" w:rsidRPr="00D42BA0" w:rsidRDefault="001A605B" w:rsidP="00957973">
            <w:pPr>
              <w:widowControl w:val="0"/>
              <w:autoSpaceDE w:val="0"/>
              <w:autoSpaceDN w:val="0"/>
              <w:adjustRightInd w:val="0"/>
              <w:ind w:left="-57" w:right="-57" w:firstLine="0"/>
              <w:jc w:val="center"/>
              <w:rPr>
                <w:sz w:val="24"/>
                <w:szCs w:val="24"/>
              </w:rPr>
            </w:pPr>
            <w:r w:rsidRPr="00D42BA0">
              <w:rPr>
                <w:sz w:val="24"/>
                <w:szCs w:val="24"/>
              </w:rPr>
              <w:t>несекретно</w:t>
            </w:r>
          </w:p>
        </w:tc>
      </w:tr>
      <w:tr w:rsidR="001A605B" w:rsidRPr="00D42BA0" w14:paraId="5066EEB3" w14:textId="77777777" w:rsidTr="001A605B">
        <w:trPr>
          <w:trHeight w:val="109"/>
          <w:jc w:val="center"/>
        </w:trPr>
        <w:tc>
          <w:tcPr>
            <w:tcW w:w="582" w:type="dxa"/>
          </w:tcPr>
          <w:p w14:paraId="7B770277" w14:textId="77777777" w:rsidR="001A605B" w:rsidRPr="00D42BA0" w:rsidRDefault="001A605B" w:rsidP="00957973">
            <w:pPr>
              <w:widowControl w:val="0"/>
              <w:autoSpaceDE w:val="0"/>
              <w:autoSpaceDN w:val="0"/>
              <w:adjustRightInd w:val="0"/>
              <w:ind w:left="-57" w:right="-57" w:firstLine="0"/>
              <w:jc w:val="center"/>
              <w:rPr>
                <w:sz w:val="24"/>
                <w:szCs w:val="24"/>
              </w:rPr>
            </w:pPr>
            <w:r w:rsidRPr="00F8404D">
              <w:rPr>
                <w:b/>
                <w:sz w:val="24"/>
                <w:szCs w:val="24"/>
              </w:rPr>
              <w:t>4.</w:t>
            </w:r>
            <w:r>
              <w:rPr>
                <w:sz w:val="24"/>
                <w:szCs w:val="24"/>
              </w:rPr>
              <w:t xml:space="preserve"> </w:t>
            </w:r>
          </w:p>
        </w:tc>
        <w:tc>
          <w:tcPr>
            <w:tcW w:w="10035" w:type="dxa"/>
            <w:gridSpan w:val="5"/>
          </w:tcPr>
          <w:p w14:paraId="1FA6786F" w14:textId="77777777" w:rsidR="001A605B" w:rsidRPr="00D42BA0" w:rsidRDefault="001A605B" w:rsidP="00957973">
            <w:pPr>
              <w:widowControl w:val="0"/>
              <w:autoSpaceDE w:val="0"/>
              <w:autoSpaceDN w:val="0"/>
              <w:adjustRightInd w:val="0"/>
              <w:ind w:left="-57" w:right="-57" w:firstLine="0"/>
              <w:jc w:val="center"/>
              <w:rPr>
                <w:sz w:val="24"/>
                <w:szCs w:val="24"/>
              </w:rPr>
            </w:pPr>
            <w:r>
              <w:rPr>
                <w:b/>
                <w:sz w:val="24"/>
                <w:szCs w:val="24"/>
              </w:rPr>
              <w:t xml:space="preserve">Том 4 </w:t>
            </w:r>
            <w:r w:rsidRPr="00D42BA0">
              <w:rPr>
                <w:b/>
                <w:sz w:val="24"/>
                <w:szCs w:val="24"/>
              </w:rPr>
              <w:t xml:space="preserve">Материалы по обоснованию проекта </w:t>
            </w:r>
            <w:r>
              <w:rPr>
                <w:b/>
                <w:sz w:val="24"/>
                <w:szCs w:val="24"/>
              </w:rPr>
              <w:t>межевания</w:t>
            </w:r>
          </w:p>
        </w:tc>
      </w:tr>
      <w:tr w:rsidR="001A605B" w:rsidRPr="00D42BA0" w14:paraId="5390D31E" w14:textId="77777777" w:rsidTr="001A605B">
        <w:trPr>
          <w:trHeight w:val="109"/>
          <w:jc w:val="center"/>
        </w:trPr>
        <w:tc>
          <w:tcPr>
            <w:tcW w:w="582" w:type="dxa"/>
          </w:tcPr>
          <w:p w14:paraId="17E02198" w14:textId="77777777" w:rsidR="001A605B" w:rsidRPr="00D42BA0" w:rsidRDefault="001A605B" w:rsidP="00957973">
            <w:pPr>
              <w:ind w:left="-57" w:right="-57" w:firstLine="0"/>
              <w:jc w:val="center"/>
              <w:rPr>
                <w:sz w:val="24"/>
                <w:szCs w:val="24"/>
              </w:rPr>
            </w:pPr>
          </w:p>
        </w:tc>
        <w:tc>
          <w:tcPr>
            <w:tcW w:w="6365" w:type="dxa"/>
            <w:vAlign w:val="center"/>
          </w:tcPr>
          <w:p w14:paraId="0C759286" w14:textId="77777777" w:rsidR="001A605B" w:rsidRPr="00D42BA0" w:rsidRDefault="001A605B" w:rsidP="00957973">
            <w:pPr>
              <w:ind w:firstLine="0"/>
              <w:jc w:val="left"/>
              <w:rPr>
                <w:sz w:val="24"/>
                <w:szCs w:val="24"/>
              </w:rPr>
            </w:pPr>
            <w:r>
              <w:rPr>
                <w:i/>
                <w:sz w:val="24"/>
                <w:szCs w:val="24"/>
                <w:u w:val="single"/>
              </w:rPr>
              <w:t>Текстовая</w:t>
            </w:r>
            <w:r w:rsidRPr="00B904D5">
              <w:rPr>
                <w:i/>
                <w:sz w:val="24"/>
                <w:szCs w:val="24"/>
                <w:u w:val="single"/>
              </w:rPr>
              <w:t xml:space="preserve"> часть</w:t>
            </w:r>
          </w:p>
        </w:tc>
        <w:tc>
          <w:tcPr>
            <w:tcW w:w="1134" w:type="dxa"/>
          </w:tcPr>
          <w:p w14:paraId="1582CB0A" w14:textId="77777777" w:rsidR="001A605B" w:rsidRPr="00D42BA0" w:rsidRDefault="001A605B" w:rsidP="00957973">
            <w:pPr>
              <w:ind w:left="-57" w:right="-57" w:firstLine="0"/>
              <w:jc w:val="center"/>
              <w:rPr>
                <w:sz w:val="24"/>
                <w:szCs w:val="24"/>
              </w:rPr>
            </w:pPr>
          </w:p>
        </w:tc>
        <w:tc>
          <w:tcPr>
            <w:tcW w:w="1120" w:type="dxa"/>
            <w:gridSpan w:val="2"/>
          </w:tcPr>
          <w:p w14:paraId="55B4067D" w14:textId="77777777" w:rsidR="001A605B" w:rsidRPr="00D42BA0" w:rsidRDefault="001A605B" w:rsidP="00957973">
            <w:pPr>
              <w:widowControl w:val="0"/>
              <w:autoSpaceDE w:val="0"/>
              <w:autoSpaceDN w:val="0"/>
              <w:adjustRightInd w:val="0"/>
              <w:ind w:left="-57" w:right="-57" w:firstLine="0"/>
              <w:jc w:val="center"/>
              <w:rPr>
                <w:sz w:val="24"/>
                <w:szCs w:val="24"/>
              </w:rPr>
            </w:pPr>
          </w:p>
        </w:tc>
        <w:tc>
          <w:tcPr>
            <w:tcW w:w="1416" w:type="dxa"/>
          </w:tcPr>
          <w:p w14:paraId="7669CAAA" w14:textId="77777777" w:rsidR="001A605B" w:rsidRPr="00D42BA0" w:rsidRDefault="001A605B" w:rsidP="00957973">
            <w:pPr>
              <w:widowControl w:val="0"/>
              <w:autoSpaceDE w:val="0"/>
              <w:autoSpaceDN w:val="0"/>
              <w:adjustRightInd w:val="0"/>
              <w:ind w:left="-57" w:right="-57" w:firstLine="0"/>
              <w:jc w:val="center"/>
              <w:rPr>
                <w:sz w:val="24"/>
                <w:szCs w:val="24"/>
              </w:rPr>
            </w:pPr>
          </w:p>
        </w:tc>
      </w:tr>
      <w:tr w:rsidR="001A605B" w:rsidRPr="00D42BA0" w14:paraId="519A7DD7" w14:textId="77777777" w:rsidTr="001A605B">
        <w:trPr>
          <w:trHeight w:val="109"/>
          <w:jc w:val="center"/>
        </w:trPr>
        <w:tc>
          <w:tcPr>
            <w:tcW w:w="582" w:type="dxa"/>
          </w:tcPr>
          <w:p w14:paraId="76000D5F" w14:textId="77777777" w:rsidR="001A605B" w:rsidRPr="00D42BA0" w:rsidRDefault="001A605B" w:rsidP="00957973">
            <w:pPr>
              <w:ind w:left="-57" w:right="-57" w:firstLine="0"/>
              <w:jc w:val="center"/>
              <w:rPr>
                <w:sz w:val="24"/>
                <w:szCs w:val="24"/>
              </w:rPr>
            </w:pPr>
          </w:p>
        </w:tc>
        <w:tc>
          <w:tcPr>
            <w:tcW w:w="6365" w:type="dxa"/>
            <w:vAlign w:val="center"/>
          </w:tcPr>
          <w:p w14:paraId="7B0DEFCB" w14:textId="77777777" w:rsidR="001A605B" w:rsidRPr="00D42BA0" w:rsidRDefault="001A605B" w:rsidP="00957973">
            <w:pPr>
              <w:ind w:firstLine="0"/>
              <w:jc w:val="left"/>
              <w:rPr>
                <w:sz w:val="24"/>
                <w:szCs w:val="24"/>
              </w:rPr>
            </w:pPr>
            <w:r>
              <w:rPr>
                <w:sz w:val="22"/>
              </w:rPr>
              <w:t>Пояснительная записка</w:t>
            </w:r>
            <w:r w:rsidRPr="00D42BA0">
              <w:rPr>
                <w:sz w:val="22"/>
              </w:rPr>
              <w:t xml:space="preserve"> </w:t>
            </w:r>
            <w:r>
              <w:rPr>
                <w:sz w:val="22"/>
              </w:rPr>
              <w:t>Том 4</w:t>
            </w:r>
          </w:p>
        </w:tc>
        <w:tc>
          <w:tcPr>
            <w:tcW w:w="1134" w:type="dxa"/>
          </w:tcPr>
          <w:p w14:paraId="60B5295E" w14:textId="77777777" w:rsidR="001A605B" w:rsidRPr="00D42BA0" w:rsidRDefault="001A605B" w:rsidP="00957973">
            <w:pPr>
              <w:ind w:left="-57" w:right="-57" w:firstLine="0"/>
              <w:jc w:val="center"/>
              <w:rPr>
                <w:sz w:val="24"/>
                <w:szCs w:val="24"/>
              </w:rPr>
            </w:pPr>
          </w:p>
        </w:tc>
        <w:tc>
          <w:tcPr>
            <w:tcW w:w="1120" w:type="dxa"/>
            <w:gridSpan w:val="2"/>
          </w:tcPr>
          <w:p w14:paraId="2100E746" w14:textId="77777777" w:rsidR="001A605B" w:rsidRPr="00D42BA0" w:rsidRDefault="001A605B" w:rsidP="00957973">
            <w:pPr>
              <w:widowControl w:val="0"/>
              <w:autoSpaceDE w:val="0"/>
              <w:autoSpaceDN w:val="0"/>
              <w:adjustRightInd w:val="0"/>
              <w:ind w:left="-57" w:right="-57" w:firstLine="0"/>
              <w:jc w:val="center"/>
              <w:rPr>
                <w:sz w:val="24"/>
                <w:szCs w:val="24"/>
              </w:rPr>
            </w:pPr>
            <w:r>
              <w:rPr>
                <w:sz w:val="24"/>
                <w:szCs w:val="24"/>
              </w:rPr>
              <w:t>12</w:t>
            </w:r>
          </w:p>
        </w:tc>
        <w:tc>
          <w:tcPr>
            <w:tcW w:w="1416" w:type="dxa"/>
          </w:tcPr>
          <w:p w14:paraId="3AB52007" w14:textId="77777777" w:rsidR="001A605B" w:rsidRPr="00D42BA0" w:rsidRDefault="001A605B" w:rsidP="00957973">
            <w:pPr>
              <w:widowControl w:val="0"/>
              <w:autoSpaceDE w:val="0"/>
              <w:autoSpaceDN w:val="0"/>
              <w:adjustRightInd w:val="0"/>
              <w:ind w:left="-57" w:right="-57" w:firstLine="0"/>
              <w:jc w:val="center"/>
              <w:rPr>
                <w:sz w:val="24"/>
                <w:szCs w:val="24"/>
              </w:rPr>
            </w:pPr>
            <w:r w:rsidRPr="00D42BA0">
              <w:rPr>
                <w:sz w:val="24"/>
                <w:szCs w:val="24"/>
              </w:rPr>
              <w:t>несекретно</w:t>
            </w:r>
          </w:p>
        </w:tc>
      </w:tr>
      <w:tr w:rsidR="001A605B" w:rsidRPr="00D42BA0" w14:paraId="4AC63635" w14:textId="77777777" w:rsidTr="001A605B">
        <w:trPr>
          <w:trHeight w:val="109"/>
          <w:jc w:val="center"/>
        </w:trPr>
        <w:tc>
          <w:tcPr>
            <w:tcW w:w="582" w:type="dxa"/>
          </w:tcPr>
          <w:p w14:paraId="2EDA7E05" w14:textId="77777777" w:rsidR="001A605B" w:rsidRPr="00D42BA0" w:rsidRDefault="001A605B" w:rsidP="00957973">
            <w:pPr>
              <w:ind w:left="-57" w:right="-57" w:firstLine="0"/>
              <w:jc w:val="center"/>
              <w:rPr>
                <w:sz w:val="24"/>
                <w:szCs w:val="24"/>
              </w:rPr>
            </w:pPr>
          </w:p>
        </w:tc>
        <w:tc>
          <w:tcPr>
            <w:tcW w:w="6365" w:type="dxa"/>
          </w:tcPr>
          <w:p w14:paraId="0F214249" w14:textId="77777777" w:rsidR="001A605B" w:rsidRDefault="001A605B" w:rsidP="00957973">
            <w:pPr>
              <w:ind w:firstLine="0"/>
              <w:jc w:val="left"/>
              <w:rPr>
                <w:sz w:val="22"/>
              </w:rPr>
            </w:pPr>
            <w:r w:rsidRPr="00B904D5">
              <w:rPr>
                <w:i/>
                <w:sz w:val="24"/>
                <w:szCs w:val="24"/>
                <w:u w:val="single"/>
              </w:rPr>
              <w:t>Графическая часть</w:t>
            </w:r>
          </w:p>
        </w:tc>
        <w:tc>
          <w:tcPr>
            <w:tcW w:w="1134" w:type="dxa"/>
          </w:tcPr>
          <w:p w14:paraId="09F8B467" w14:textId="77777777" w:rsidR="001A605B" w:rsidRPr="00D42BA0" w:rsidRDefault="001A605B" w:rsidP="00957973">
            <w:pPr>
              <w:ind w:left="-57" w:right="-57" w:firstLine="0"/>
              <w:jc w:val="center"/>
              <w:rPr>
                <w:sz w:val="24"/>
                <w:szCs w:val="24"/>
              </w:rPr>
            </w:pPr>
          </w:p>
        </w:tc>
        <w:tc>
          <w:tcPr>
            <w:tcW w:w="1120" w:type="dxa"/>
            <w:gridSpan w:val="2"/>
          </w:tcPr>
          <w:p w14:paraId="252D8AA4" w14:textId="77777777" w:rsidR="001A605B" w:rsidRPr="00D42BA0" w:rsidRDefault="001A605B" w:rsidP="00957973">
            <w:pPr>
              <w:widowControl w:val="0"/>
              <w:autoSpaceDE w:val="0"/>
              <w:autoSpaceDN w:val="0"/>
              <w:adjustRightInd w:val="0"/>
              <w:ind w:left="-57" w:right="-57" w:firstLine="0"/>
              <w:jc w:val="center"/>
              <w:rPr>
                <w:sz w:val="24"/>
                <w:szCs w:val="24"/>
              </w:rPr>
            </w:pPr>
          </w:p>
        </w:tc>
        <w:tc>
          <w:tcPr>
            <w:tcW w:w="1416" w:type="dxa"/>
          </w:tcPr>
          <w:p w14:paraId="5F2C8A65" w14:textId="77777777" w:rsidR="001A605B" w:rsidRPr="00D42BA0" w:rsidRDefault="001A605B" w:rsidP="00957973">
            <w:pPr>
              <w:widowControl w:val="0"/>
              <w:autoSpaceDE w:val="0"/>
              <w:autoSpaceDN w:val="0"/>
              <w:adjustRightInd w:val="0"/>
              <w:ind w:left="-57" w:right="-57" w:firstLine="0"/>
              <w:jc w:val="center"/>
              <w:rPr>
                <w:sz w:val="24"/>
                <w:szCs w:val="24"/>
              </w:rPr>
            </w:pPr>
          </w:p>
        </w:tc>
      </w:tr>
      <w:tr w:rsidR="001A605B" w:rsidRPr="00D42BA0" w14:paraId="1C3FB456" w14:textId="77777777" w:rsidTr="001A605B">
        <w:trPr>
          <w:trHeight w:val="109"/>
          <w:jc w:val="center"/>
        </w:trPr>
        <w:tc>
          <w:tcPr>
            <w:tcW w:w="582" w:type="dxa"/>
          </w:tcPr>
          <w:p w14:paraId="311A7036" w14:textId="77777777" w:rsidR="001A605B" w:rsidRPr="00D42BA0" w:rsidRDefault="001A605B" w:rsidP="00957973">
            <w:pPr>
              <w:ind w:left="-57" w:right="-57" w:firstLine="0"/>
              <w:jc w:val="center"/>
              <w:rPr>
                <w:sz w:val="24"/>
                <w:szCs w:val="24"/>
              </w:rPr>
            </w:pPr>
          </w:p>
        </w:tc>
        <w:tc>
          <w:tcPr>
            <w:tcW w:w="6365" w:type="dxa"/>
          </w:tcPr>
          <w:p w14:paraId="5E4FA31A" w14:textId="77777777" w:rsidR="001A605B" w:rsidRDefault="001A605B" w:rsidP="00957973">
            <w:pPr>
              <w:ind w:firstLine="0"/>
              <w:jc w:val="left"/>
              <w:rPr>
                <w:sz w:val="22"/>
              </w:rPr>
            </w:pPr>
            <w:r>
              <w:rPr>
                <w:sz w:val="24"/>
                <w:szCs w:val="24"/>
              </w:rPr>
              <w:t>План фактического использования территории</w:t>
            </w:r>
          </w:p>
        </w:tc>
        <w:tc>
          <w:tcPr>
            <w:tcW w:w="1134" w:type="dxa"/>
          </w:tcPr>
          <w:p w14:paraId="30311455" w14:textId="77777777" w:rsidR="001A605B" w:rsidRPr="00D42BA0" w:rsidRDefault="001A605B" w:rsidP="00957973">
            <w:pPr>
              <w:ind w:left="-57" w:right="-57" w:firstLine="0"/>
              <w:jc w:val="center"/>
              <w:rPr>
                <w:sz w:val="24"/>
                <w:szCs w:val="24"/>
              </w:rPr>
            </w:pPr>
            <w:r w:rsidRPr="00D42BA0">
              <w:rPr>
                <w:sz w:val="24"/>
                <w:szCs w:val="24"/>
              </w:rPr>
              <w:t>1:1000</w:t>
            </w:r>
          </w:p>
        </w:tc>
        <w:tc>
          <w:tcPr>
            <w:tcW w:w="1120" w:type="dxa"/>
            <w:gridSpan w:val="2"/>
          </w:tcPr>
          <w:p w14:paraId="65E5CC54" w14:textId="77777777" w:rsidR="001A605B" w:rsidRPr="00D42BA0" w:rsidRDefault="001A605B" w:rsidP="00957973">
            <w:pPr>
              <w:widowControl w:val="0"/>
              <w:autoSpaceDE w:val="0"/>
              <w:autoSpaceDN w:val="0"/>
              <w:adjustRightInd w:val="0"/>
              <w:ind w:left="-57" w:right="-57" w:firstLine="0"/>
              <w:jc w:val="center"/>
              <w:rPr>
                <w:sz w:val="24"/>
                <w:szCs w:val="24"/>
              </w:rPr>
            </w:pPr>
            <w:r w:rsidRPr="00D42BA0">
              <w:rPr>
                <w:sz w:val="24"/>
                <w:szCs w:val="24"/>
              </w:rPr>
              <w:t>1</w:t>
            </w:r>
          </w:p>
        </w:tc>
        <w:tc>
          <w:tcPr>
            <w:tcW w:w="1416" w:type="dxa"/>
          </w:tcPr>
          <w:p w14:paraId="3BDCAF59" w14:textId="77777777" w:rsidR="001A605B" w:rsidRPr="00D42BA0" w:rsidRDefault="001A605B" w:rsidP="00957973">
            <w:pPr>
              <w:widowControl w:val="0"/>
              <w:autoSpaceDE w:val="0"/>
              <w:autoSpaceDN w:val="0"/>
              <w:adjustRightInd w:val="0"/>
              <w:ind w:left="-57" w:right="-57" w:firstLine="0"/>
              <w:jc w:val="center"/>
              <w:rPr>
                <w:sz w:val="24"/>
                <w:szCs w:val="24"/>
              </w:rPr>
            </w:pPr>
            <w:r w:rsidRPr="00D42BA0">
              <w:rPr>
                <w:sz w:val="24"/>
                <w:szCs w:val="24"/>
              </w:rPr>
              <w:t>несекретно</w:t>
            </w:r>
          </w:p>
        </w:tc>
      </w:tr>
    </w:tbl>
    <w:p w14:paraId="5855114C" w14:textId="61383FD7" w:rsidR="001A605B" w:rsidRDefault="001A605B" w:rsidP="00BD6B90">
      <w:pPr>
        <w:spacing w:after="240"/>
        <w:ind w:firstLine="0"/>
        <w:jc w:val="center"/>
        <w:rPr>
          <w:b/>
          <w:szCs w:val="24"/>
        </w:rPr>
      </w:pPr>
    </w:p>
    <w:p w14:paraId="45F5FF49" w14:textId="77777777" w:rsidR="001A605B" w:rsidRDefault="001A605B" w:rsidP="00BD6B90">
      <w:pPr>
        <w:spacing w:after="240"/>
        <w:ind w:firstLine="0"/>
        <w:jc w:val="center"/>
        <w:rPr>
          <w:b/>
          <w:szCs w:val="24"/>
        </w:rPr>
      </w:pPr>
    </w:p>
    <w:p w14:paraId="2D314211" w14:textId="77777777" w:rsidR="00974CAD" w:rsidRPr="00D42BA0" w:rsidRDefault="00974CAD" w:rsidP="00BD6B90">
      <w:pPr>
        <w:spacing w:after="240"/>
        <w:ind w:firstLine="0"/>
        <w:jc w:val="center"/>
        <w:rPr>
          <w:b/>
          <w:szCs w:val="24"/>
        </w:rPr>
      </w:pPr>
    </w:p>
    <w:p w14:paraId="389C8983" w14:textId="77777777" w:rsidR="006C0533" w:rsidRPr="00BB43C2" w:rsidRDefault="005941C0" w:rsidP="00F80613">
      <w:pPr>
        <w:spacing w:before="120" w:after="120"/>
        <w:ind w:firstLine="0"/>
        <w:jc w:val="center"/>
        <w:rPr>
          <w:b/>
          <w:sz w:val="32"/>
          <w:lang w:val="en-US"/>
        </w:rPr>
      </w:pPr>
      <w:r w:rsidRPr="00D42BA0">
        <w:br w:type="page"/>
      </w:r>
      <w:bookmarkStart w:id="2" w:name="_Toc299928192"/>
      <w:bookmarkStart w:id="3" w:name="_Toc267902985"/>
      <w:bookmarkStart w:id="4" w:name="_Toc279044367"/>
      <w:bookmarkStart w:id="5" w:name="_Toc279052248"/>
      <w:r w:rsidR="006C0533" w:rsidRPr="00BB43C2">
        <w:rPr>
          <w:b/>
          <w:sz w:val="32"/>
        </w:rPr>
        <w:lastRenderedPageBreak/>
        <w:t>Содержание</w:t>
      </w:r>
      <w:bookmarkEnd w:id="2"/>
    </w:p>
    <w:p w14:paraId="5FD19482" w14:textId="2C10048A" w:rsidR="00A22EC2" w:rsidRDefault="002719B7">
      <w:pPr>
        <w:pStyle w:val="22"/>
        <w:rPr>
          <w:rFonts w:asciiTheme="minorHAnsi" w:eastAsiaTheme="minorEastAsia" w:hAnsiTheme="minorHAnsi" w:cstheme="minorBidi"/>
          <w:sz w:val="22"/>
          <w:szCs w:val="22"/>
        </w:rPr>
      </w:pPr>
      <w:r w:rsidRPr="00BB43C2">
        <w:rPr>
          <w:lang w:eastAsia="en-US"/>
        </w:rPr>
        <w:fldChar w:fldCharType="begin"/>
      </w:r>
      <w:r w:rsidR="00C851A8" w:rsidRPr="00BB43C2">
        <w:rPr>
          <w:lang w:eastAsia="en-US"/>
        </w:rPr>
        <w:instrText xml:space="preserve"> TOC \o "1-4" \h \z \u </w:instrText>
      </w:r>
      <w:r w:rsidRPr="00BB43C2">
        <w:rPr>
          <w:lang w:eastAsia="en-US"/>
        </w:rPr>
        <w:fldChar w:fldCharType="separate"/>
      </w:r>
      <w:hyperlink w:anchor="_Toc33991396" w:history="1">
        <w:r w:rsidR="00A22EC2" w:rsidRPr="00BD6081">
          <w:rPr>
            <w:rStyle w:val="af3"/>
          </w:rPr>
          <w:t>Введение</w:t>
        </w:r>
        <w:r w:rsidR="00A22EC2">
          <w:rPr>
            <w:webHidden/>
          </w:rPr>
          <w:tab/>
        </w:r>
        <w:r w:rsidR="00A22EC2">
          <w:rPr>
            <w:webHidden/>
          </w:rPr>
          <w:fldChar w:fldCharType="begin"/>
        </w:r>
        <w:r w:rsidR="00A22EC2">
          <w:rPr>
            <w:webHidden/>
          </w:rPr>
          <w:instrText xml:space="preserve"> PAGEREF _Toc33991396 \h </w:instrText>
        </w:r>
        <w:r w:rsidR="00A22EC2">
          <w:rPr>
            <w:webHidden/>
          </w:rPr>
        </w:r>
        <w:r w:rsidR="00A22EC2">
          <w:rPr>
            <w:webHidden/>
          </w:rPr>
          <w:fldChar w:fldCharType="separate"/>
        </w:r>
        <w:r w:rsidR="00A22EC2">
          <w:rPr>
            <w:webHidden/>
          </w:rPr>
          <w:t>7</w:t>
        </w:r>
        <w:r w:rsidR="00A22EC2">
          <w:rPr>
            <w:webHidden/>
          </w:rPr>
          <w:fldChar w:fldCharType="end"/>
        </w:r>
      </w:hyperlink>
    </w:p>
    <w:p w14:paraId="063B2F66" w14:textId="191CE6EA" w:rsidR="00A22EC2" w:rsidRDefault="0033764E">
      <w:pPr>
        <w:pStyle w:val="12"/>
        <w:rPr>
          <w:rFonts w:asciiTheme="minorHAnsi" w:eastAsiaTheme="minorEastAsia" w:hAnsiTheme="minorHAnsi" w:cstheme="minorBidi"/>
          <w:noProof/>
          <w:sz w:val="22"/>
        </w:rPr>
      </w:pPr>
      <w:hyperlink w:anchor="_Toc33991397" w:history="1">
        <w:r w:rsidR="00A22EC2" w:rsidRPr="00BD6081">
          <w:rPr>
            <w:rStyle w:val="af3"/>
            <w:noProof/>
          </w:rPr>
          <w:t>I. Определения параметров планируемого строительства систем транспортного обслуживания и инженерно-технического обеспечения</w:t>
        </w:r>
        <w:r w:rsidR="00A22EC2">
          <w:rPr>
            <w:noProof/>
            <w:webHidden/>
          </w:rPr>
          <w:tab/>
        </w:r>
        <w:r w:rsidR="00A22EC2">
          <w:rPr>
            <w:noProof/>
            <w:webHidden/>
          </w:rPr>
          <w:fldChar w:fldCharType="begin"/>
        </w:r>
        <w:r w:rsidR="00A22EC2">
          <w:rPr>
            <w:noProof/>
            <w:webHidden/>
          </w:rPr>
          <w:instrText xml:space="preserve"> PAGEREF _Toc33991397 \h </w:instrText>
        </w:r>
        <w:r w:rsidR="00A22EC2">
          <w:rPr>
            <w:noProof/>
            <w:webHidden/>
          </w:rPr>
        </w:r>
        <w:r w:rsidR="00A22EC2">
          <w:rPr>
            <w:noProof/>
            <w:webHidden/>
          </w:rPr>
          <w:fldChar w:fldCharType="separate"/>
        </w:r>
        <w:r w:rsidR="00A22EC2">
          <w:rPr>
            <w:noProof/>
            <w:webHidden/>
          </w:rPr>
          <w:t>9</w:t>
        </w:r>
        <w:r w:rsidR="00A22EC2">
          <w:rPr>
            <w:noProof/>
            <w:webHidden/>
          </w:rPr>
          <w:fldChar w:fldCharType="end"/>
        </w:r>
      </w:hyperlink>
    </w:p>
    <w:p w14:paraId="27960C4F" w14:textId="42EB5158" w:rsidR="00A22EC2" w:rsidRDefault="0033764E">
      <w:pPr>
        <w:pStyle w:val="22"/>
        <w:rPr>
          <w:rFonts w:asciiTheme="minorHAnsi" w:eastAsiaTheme="minorEastAsia" w:hAnsiTheme="minorHAnsi" w:cstheme="minorBidi"/>
          <w:sz w:val="22"/>
          <w:szCs w:val="22"/>
        </w:rPr>
      </w:pPr>
      <w:hyperlink w:anchor="_Toc33991398" w:history="1">
        <w:r w:rsidR="00A22EC2" w:rsidRPr="00BD6081">
          <w:rPr>
            <w:rStyle w:val="af3"/>
          </w:rPr>
          <w:t>1. Общая характеристика и структурная организация проектируемой территории</w:t>
        </w:r>
        <w:r w:rsidR="00A22EC2">
          <w:rPr>
            <w:webHidden/>
          </w:rPr>
          <w:tab/>
        </w:r>
        <w:r w:rsidR="00A22EC2">
          <w:rPr>
            <w:webHidden/>
          </w:rPr>
          <w:fldChar w:fldCharType="begin"/>
        </w:r>
        <w:r w:rsidR="00A22EC2">
          <w:rPr>
            <w:webHidden/>
          </w:rPr>
          <w:instrText xml:space="preserve"> PAGEREF _Toc33991398 \h </w:instrText>
        </w:r>
        <w:r w:rsidR="00A22EC2">
          <w:rPr>
            <w:webHidden/>
          </w:rPr>
        </w:r>
        <w:r w:rsidR="00A22EC2">
          <w:rPr>
            <w:webHidden/>
          </w:rPr>
          <w:fldChar w:fldCharType="separate"/>
        </w:r>
        <w:r w:rsidR="00A22EC2">
          <w:rPr>
            <w:webHidden/>
          </w:rPr>
          <w:t>9</w:t>
        </w:r>
        <w:r w:rsidR="00A22EC2">
          <w:rPr>
            <w:webHidden/>
          </w:rPr>
          <w:fldChar w:fldCharType="end"/>
        </w:r>
      </w:hyperlink>
    </w:p>
    <w:p w14:paraId="42630BA4" w14:textId="4FB7BBD4" w:rsidR="00A22EC2" w:rsidRDefault="0033764E">
      <w:pPr>
        <w:pStyle w:val="22"/>
        <w:rPr>
          <w:rFonts w:asciiTheme="minorHAnsi" w:eastAsiaTheme="minorEastAsia" w:hAnsiTheme="minorHAnsi" w:cstheme="minorBidi"/>
          <w:sz w:val="22"/>
          <w:szCs w:val="22"/>
        </w:rPr>
      </w:pPr>
      <w:hyperlink w:anchor="_Toc33991399" w:history="1">
        <w:r w:rsidR="00A22EC2" w:rsidRPr="00BD6081">
          <w:rPr>
            <w:rStyle w:val="af3"/>
          </w:rPr>
          <w:t>2. Природно-климатические условия и ресурсы территории</w:t>
        </w:r>
        <w:r w:rsidR="00A22EC2">
          <w:rPr>
            <w:webHidden/>
          </w:rPr>
          <w:tab/>
        </w:r>
        <w:r w:rsidR="00A22EC2">
          <w:rPr>
            <w:webHidden/>
          </w:rPr>
          <w:fldChar w:fldCharType="begin"/>
        </w:r>
        <w:r w:rsidR="00A22EC2">
          <w:rPr>
            <w:webHidden/>
          </w:rPr>
          <w:instrText xml:space="preserve"> PAGEREF _Toc33991399 \h </w:instrText>
        </w:r>
        <w:r w:rsidR="00A22EC2">
          <w:rPr>
            <w:webHidden/>
          </w:rPr>
        </w:r>
        <w:r w:rsidR="00A22EC2">
          <w:rPr>
            <w:webHidden/>
          </w:rPr>
          <w:fldChar w:fldCharType="separate"/>
        </w:r>
        <w:r w:rsidR="00A22EC2">
          <w:rPr>
            <w:webHidden/>
          </w:rPr>
          <w:t>10</w:t>
        </w:r>
        <w:r w:rsidR="00A22EC2">
          <w:rPr>
            <w:webHidden/>
          </w:rPr>
          <w:fldChar w:fldCharType="end"/>
        </w:r>
      </w:hyperlink>
    </w:p>
    <w:p w14:paraId="6CC25D5B" w14:textId="51D74435" w:rsidR="00A22EC2" w:rsidRDefault="0033764E">
      <w:pPr>
        <w:pStyle w:val="31"/>
        <w:rPr>
          <w:rFonts w:asciiTheme="minorHAnsi" w:eastAsiaTheme="minorEastAsia" w:hAnsiTheme="minorHAnsi" w:cstheme="minorBidi"/>
          <w:sz w:val="22"/>
          <w:szCs w:val="22"/>
          <w:lang w:val="ru-RU"/>
        </w:rPr>
      </w:pPr>
      <w:hyperlink w:anchor="_Toc33991400" w:history="1">
        <w:r w:rsidR="00A22EC2" w:rsidRPr="00BD6081">
          <w:rPr>
            <w:rStyle w:val="af3"/>
          </w:rPr>
          <w:t>2.1. Климат</w:t>
        </w:r>
        <w:r w:rsidR="00A22EC2">
          <w:rPr>
            <w:webHidden/>
          </w:rPr>
          <w:tab/>
        </w:r>
        <w:r w:rsidR="00A22EC2">
          <w:rPr>
            <w:webHidden/>
          </w:rPr>
          <w:fldChar w:fldCharType="begin"/>
        </w:r>
        <w:r w:rsidR="00A22EC2">
          <w:rPr>
            <w:webHidden/>
          </w:rPr>
          <w:instrText xml:space="preserve"> PAGEREF _Toc33991400 \h </w:instrText>
        </w:r>
        <w:r w:rsidR="00A22EC2">
          <w:rPr>
            <w:webHidden/>
          </w:rPr>
        </w:r>
        <w:r w:rsidR="00A22EC2">
          <w:rPr>
            <w:webHidden/>
          </w:rPr>
          <w:fldChar w:fldCharType="separate"/>
        </w:r>
        <w:r w:rsidR="00A22EC2">
          <w:rPr>
            <w:webHidden/>
          </w:rPr>
          <w:t>10</w:t>
        </w:r>
        <w:r w:rsidR="00A22EC2">
          <w:rPr>
            <w:webHidden/>
          </w:rPr>
          <w:fldChar w:fldCharType="end"/>
        </w:r>
      </w:hyperlink>
    </w:p>
    <w:p w14:paraId="77845089" w14:textId="73681C44" w:rsidR="00A22EC2" w:rsidRDefault="0033764E">
      <w:pPr>
        <w:pStyle w:val="31"/>
        <w:rPr>
          <w:rFonts w:asciiTheme="minorHAnsi" w:eastAsiaTheme="minorEastAsia" w:hAnsiTheme="minorHAnsi" w:cstheme="minorBidi"/>
          <w:sz w:val="22"/>
          <w:szCs w:val="22"/>
          <w:lang w:val="ru-RU"/>
        </w:rPr>
      </w:pPr>
      <w:hyperlink w:anchor="_Toc33991401" w:history="1">
        <w:r w:rsidR="00A22EC2" w:rsidRPr="00BD6081">
          <w:rPr>
            <w:rStyle w:val="af3"/>
          </w:rPr>
          <w:t>2.2. Гидрография, гидрология</w:t>
        </w:r>
        <w:r w:rsidR="00A22EC2">
          <w:rPr>
            <w:webHidden/>
          </w:rPr>
          <w:tab/>
        </w:r>
        <w:r w:rsidR="00A22EC2">
          <w:rPr>
            <w:webHidden/>
          </w:rPr>
          <w:fldChar w:fldCharType="begin"/>
        </w:r>
        <w:r w:rsidR="00A22EC2">
          <w:rPr>
            <w:webHidden/>
          </w:rPr>
          <w:instrText xml:space="preserve"> PAGEREF _Toc33991401 \h </w:instrText>
        </w:r>
        <w:r w:rsidR="00A22EC2">
          <w:rPr>
            <w:webHidden/>
          </w:rPr>
        </w:r>
        <w:r w:rsidR="00A22EC2">
          <w:rPr>
            <w:webHidden/>
          </w:rPr>
          <w:fldChar w:fldCharType="separate"/>
        </w:r>
        <w:r w:rsidR="00A22EC2">
          <w:rPr>
            <w:webHidden/>
          </w:rPr>
          <w:t>10</w:t>
        </w:r>
        <w:r w:rsidR="00A22EC2">
          <w:rPr>
            <w:webHidden/>
          </w:rPr>
          <w:fldChar w:fldCharType="end"/>
        </w:r>
      </w:hyperlink>
    </w:p>
    <w:p w14:paraId="2A1287F0" w14:textId="38A2F7E8" w:rsidR="00A22EC2" w:rsidRDefault="0033764E">
      <w:pPr>
        <w:pStyle w:val="31"/>
        <w:rPr>
          <w:rFonts w:asciiTheme="minorHAnsi" w:eastAsiaTheme="minorEastAsia" w:hAnsiTheme="minorHAnsi" w:cstheme="minorBidi"/>
          <w:sz w:val="22"/>
          <w:szCs w:val="22"/>
          <w:lang w:val="ru-RU"/>
        </w:rPr>
      </w:pPr>
      <w:hyperlink w:anchor="_Toc33991402" w:history="1">
        <w:r w:rsidR="00A22EC2" w:rsidRPr="00BD6081">
          <w:rPr>
            <w:rStyle w:val="af3"/>
          </w:rPr>
          <w:t>2.3. Рельеф</w:t>
        </w:r>
        <w:r w:rsidR="00A22EC2">
          <w:rPr>
            <w:webHidden/>
          </w:rPr>
          <w:tab/>
        </w:r>
        <w:r w:rsidR="00A22EC2">
          <w:rPr>
            <w:webHidden/>
          </w:rPr>
          <w:fldChar w:fldCharType="begin"/>
        </w:r>
        <w:r w:rsidR="00A22EC2">
          <w:rPr>
            <w:webHidden/>
          </w:rPr>
          <w:instrText xml:space="preserve"> PAGEREF _Toc33991402 \h </w:instrText>
        </w:r>
        <w:r w:rsidR="00A22EC2">
          <w:rPr>
            <w:webHidden/>
          </w:rPr>
        </w:r>
        <w:r w:rsidR="00A22EC2">
          <w:rPr>
            <w:webHidden/>
          </w:rPr>
          <w:fldChar w:fldCharType="separate"/>
        </w:r>
        <w:r w:rsidR="00A22EC2">
          <w:rPr>
            <w:webHidden/>
          </w:rPr>
          <w:t>11</w:t>
        </w:r>
        <w:r w:rsidR="00A22EC2">
          <w:rPr>
            <w:webHidden/>
          </w:rPr>
          <w:fldChar w:fldCharType="end"/>
        </w:r>
      </w:hyperlink>
    </w:p>
    <w:p w14:paraId="23F5D8E2" w14:textId="17DC90B8" w:rsidR="00A22EC2" w:rsidRDefault="0033764E">
      <w:pPr>
        <w:pStyle w:val="31"/>
        <w:rPr>
          <w:rFonts w:asciiTheme="minorHAnsi" w:eastAsiaTheme="minorEastAsia" w:hAnsiTheme="minorHAnsi" w:cstheme="minorBidi"/>
          <w:sz w:val="22"/>
          <w:szCs w:val="22"/>
          <w:lang w:val="ru-RU"/>
        </w:rPr>
      </w:pPr>
      <w:hyperlink w:anchor="_Toc33991403" w:history="1">
        <w:r w:rsidR="00A22EC2" w:rsidRPr="00BD6081">
          <w:rPr>
            <w:rStyle w:val="af3"/>
          </w:rPr>
          <w:t>2.4. Почвы и полезные ископаемые</w:t>
        </w:r>
        <w:r w:rsidR="00A22EC2">
          <w:rPr>
            <w:webHidden/>
          </w:rPr>
          <w:tab/>
        </w:r>
        <w:r w:rsidR="00A22EC2">
          <w:rPr>
            <w:webHidden/>
          </w:rPr>
          <w:fldChar w:fldCharType="begin"/>
        </w:r>
        <w:r w:rsidR="00A22EC2">
          <w:rPr>
            <w:webHidden/>
          </w:rPr>
          <w:instrText xml:space="preserve"> PAGEREF _Toc33991403 \h </w:instrText>
        </w:r>
        <w:r w:rsidR="00A22EC2">
          <w:rPr>
            <w:webHidden/>
          </w:rPr>
        </w:r>
        <w:r w:rsidR="00A22EC2">
          <w:rPr>
            <w:webHidden/>
          </w:rPr>
          <w:fldChar w:fldCharType="separate"/>
        </w:r>
        <w:r w:rsidR="00A22EC2">
          <w:rPr>
            <w:webHidden/>
          </w:rPr>
          <w:t>11</w:t>
        </w:r>
        <w:r w:rsidR="00A22EC2">
          <w:rPr>
            <w:webHidden/>
          </w:rPr>
          <w:fldChar w:fldCharType="end"/>
        </w:r>
      </w:hyperlink>
    </w:p>
    <w:p w14:paraId="298E0FA6" w14:textId="5BAF37CE" w:rsidR="00A22EC2" w:rsidRDefault="0033764E">
      <w:pPr>
        <w:pStyle w:val="31"/>
        <w:rPr>
          <w:rFonts w:asciiTheme="minorHAnsi" w:eastAsiaTheme="minorEastAsia" w:hAnsiTheme="minorHAnsi" w:cstheme="minorBidi"/>
          <w:sz w:val="22"/>
          <w:szCs w:val="22"/>
          <w:lang w:val="ru-RU"/>
        </w:rPr>
      </w:pPr>
      <w:hyperlink w:anchor="_Toc33991404" w:history="1">
        <w:r w:rsidR="00A22EC2" w:rsidRPr="00BD6081">
          <w:rPr>
            <w:rStyle w:val="af3"/>
          </w:rPr>
          <w:t>2.5. Растительность</w:t>
        </w:r>
        <w:r w:rsidR="00A22EC2">
          <w:rPr>
            <w:webHidden/>
          </w:rPr>
          <w:tab/>
        </w:r>
        <w:r w:rsidR="00A22EC2">
          <w:rPr>
            <w:webHidden/>
          </w:rPr>
          <w:fldChar w:fldCharType="begin"/>
        </w:r>
        <w:r w:rsidR="00A22EC2">
          <w:rPr>
            <w:webHidden/>
          </w:rPr>
          <w:instrText xml:space="preserve"> PAGEREF _Toc33991404 \h </w:instrText>
        </w:r>
        <w:r w:rsidR="00A22EC2">
          <w:rPr>
            <w:webHidden/>
          </w:rPr>
        </w:r>
        <w:r w:rsidR="00A22EC2">
          <w:rPr>
            <w:webHidden/>
          </w:rPr>
          <w:fldChar w:fldCharType="separate"/>
        </w:r>
        <w:r w:rsidR="00A22EC2">
          <w:rPr>
            <w:webHidden/>
          </w:rPr>
          <w:t>12</w:t>
        </w:r>
        <w:r w:rsidR="00A22EC2">
          <w:rPr>
            <w:webHidden/>
          </w:rPr>
          <w:fldChar w:fldCharType="end"/>
        </w:r>
      </w:hyperlink>
    </w:p>
    <w:p w14:paraId="49FB19F6" w14:textId="3872DCAD" w:rsidR="00A22EC2" w:rsidRDefault="0033764E">
      <w:pPr>
        <w:pStyle w:val="22"/>
        <w:rPr>
          <w:rFonts w:asciiTheme="minorHAnsi" w:eastAsiaTheme="minorEastAsia" w:hAnsiTheme="minorHAnsi" w:cstheme="minorBidi"/>
          <w:sz w:val="22"/>
          <w:szCs w:val="22"/>
        </w:rPr>
      </w:pPr>
      <w:hyperlink w:anchor="_Toc33991405" w:history="1">
        <w:r w:rsidR="00A22EC2" w:rsidRPr="00BD6081">
          <w:rPr>
            <w:rStyle w:val="af3"/>
          </w:rPr>
          <w:t>3. Современное использование и потенциал территории проектируемого жилого района</w:t>
        </w:r>
        <w:r w:rsidR="00A22EC2">
          <w:rPr>
            <w:webHidden/>
          </w:rPr>
          <w:tab/>
        </w:r>
        <w:r w:rsidR="00A22EC2">
          <w:rPr>
            <w:webHidden/>
          </w:rPr>
          <w:fldChar w:fldCharType="begin"/>
        </w:r>
        <w:r w:rsidR="00A22EC2">
          <w:rPr>
            <w:webHidden/>
          </w:rPr>
          <w:instrText xml:space="preserve"> PAGEREF _Toc33991405 \h </w:instrText>
        </w:r>
        <w:r w:rsidR="00A22EC2">
          <w:rPr>
            <w:webHidden/>
          </w:rPr>
        </w:r>
        <w:r w:rsidR="00A22EC2">
          <w:rPr>
            <w:webHidden/>
          </w:rPr>
          <w:fldChar w:fldCharType="separate"/>
        </w:r>
        <w:r w:rsidR="00A22EC2">
          <w:rPr>
            <w:webHidden/>
          </w:rPr>
          <w:t>13</w:t>
        </w:r>
        <w:r w:rsidR="00A22EC2">
          <w:rPr>
            <w:webHidden/>
          </w:rPr>
          <w:fldChar w:fldCharType="end"/>
        </w:r>
      </w:hyperlink>
    </w:p>
    <w:p w14:paraId="411FD739" w14:textId="5A7AE47E" w:rsidR="00A22EC2" w:rsidRDefault="0033764E">
      <w:pPr>
        <w:pStyle w:val="31"/>
        <w:rPr>
          <w:rFonts w:asciiTheme="minorHAnsi" w:eastAsiaTheme="minorEastAsia" w:hAnsiTheme="minorHAnsi" w:cstheme="minorBidi"/>
          <w:sz w:val="22"/>
          <w:szCs w:val="22"/>
          <w:lang w:val="ru-RU"/>
        </w:rPr>
      </w:pPr>
      <w:hyperlink w:anchor="_Toc33991406" w:history="1">
        <w:r w:rsidR="00A22EC2" w:rsidRPr="00BD6081">
          <w:rPr>
            <w:rStyle w:val="af3"/>
          </w:rPr>
          <w:t>3.1. Современное использование и баланс территории</w:t>
        </w:r>
        <w:r w:rsidR="00A22EC2">
          <w:rPr>
            <w:webHidden/>
          </w:rPr>
          <w:tab/>
        </w:r>
        <w:r w:rsidR="00A22EC2">
          <w:rPr>
            <w:webHidden/>
          </w:rPr>
          <w:fldChar w:fldCharType="begin"/>
        </w:r>
        <w:r w:rsidR="00A22EC2">
          <w:rPr>
            <w:webHidden/>
          </w:rPr>
          <w:instrText xml:space="preserve"> PAGEREF _Toc33991406 \h </w:instrText>
        </w:r>
        <w:r w:rsidR="00A22EC2">
          <w:rPr>
            <w:webHidden/>
          </w:rPr>
        </w:r>
        <w:r w:rsidR="00A22EC2">
          <w:rPr>
            <w:webHidden/>
          </w:rPr>
          <w:fldChar w:fldCharType="separate"/>
        </w:r>
        <w:r w:rsidR="00A22EC2">
          <w:rPr>
            <w:webHidden/>
          </w:rPr>
          <w:t>13</w:t>
        </w:r>
        <w:r w:rsidR="00A22EC2">
          <w:rPr>
            <w:webHidden/>
          </w:rPr>
          <w:fldChar w:fldCharType="end"/>
        </w:r>
      </w:hyperlink>
    </w:p>
    <w:p w14:paraId="7D906BE9" w14:textId="2661F9B0" w:rsidR="00A22EC2" w:rsidRDefault="0033764E">
      <w:pPr>
        <w:pStyle w:val="31"/>
        <w:rPr>
          <w:rFonts w:asciiTheme="minorHAnsi" w:eastAsiaTheme="minorEastAsia" w:hAnsiTheme="minorHAnsi" w:cstheme="minorBidi"/>
          <w:sz w:val="22"/>
          <w:szCs w:val="22"/>
          <w:lang w:val="ru-RU"/>
        </w:rPr>
      </w:pPr>
      <w:hyperlink w:anchor="_Toc33991407" w:history="1">
        <w:r w:rsidR="00A22EC2" w:rsidRPr="00BD6081">
          <w:rPr>
            <w:rStyle w:val="af3"/>
          </w:rPr>
          <w:t>3.2. Архитектурно-планировочная характеристика и функциональное зонирование рассматриваемого участка и прилегающих к нему участков</w:t>
        </w:r>
        <w:r w:rsidR="00A22EC2">
          <w:rPr>
            <w:webHidden/>
          </w:rPr>
          <w:tab/>
        </w:r>
        <w:r w:rsidR="00A22EC2">
          <w:rPr>
            <w:webHidden/>
          </w:rPr>
          <w:fldChar w:fldCharType="begin"/>
        </w:r>
        <w:r w:rsidR="00A22EC2">
          <w:rPr>
            <w:webHidden/>
          </w:rPr>
          <w:instrText xml:space="preserve"> PAGEREF _Toc33991407 \h </w:instrText>
        </w:r>
        <w:r w:rsidR="00A22EC2">
          <w:rPr>
            <w:webHidden/>
          </w:rPr>
        </w:r>
        <w:r w:rsidR="00A22EC2">
          <w:rPr>
            <w:webHidden/>
          </w:rPr>
          <w:fldChar w:fldCharType="separate"/>
        </w:r>
        <w:r w:rsidR="00A22EC2">
          <w:rPr>
            <w:webHidden/>
          </w:rPr>
          <w:t>13</w:t>
        </w:r>
        <w:r w:rsidR="00A22EC2">
          <w:rPr>
            <w:webHidden/>
          </w:rPr>
          <w:fldChar w:fldCharType="end"/>
        </w:r>
      </w:hyperlink>
    </w:p>
    <w:p w14:paraId="2888D16B" w14:textId="58AF23B0" w:rsidR="00A22EC2" w:rsidRDefault="0033764E">
      <w:pPr>
        <w:pStyle w:val="42"/>
        <w:rPr>
          <w:rFonts w:asciiTheme="minorHAnsi" w:eastAsiaTheme="minorEastAsia" w:hAnsiTheme="minorHAnsi" w:cstheme="minorBidi"/>
          <w:sz w:val="22"/>
          <w:szCs w:val="22"/>
        </w:rPr>
      </w:pPr>
      <w:hyperlink w:anchor="_Toc33991408" w:history="1">
        <w:r w:rsidR="00A22EC2" w:rsidRPr="00BD6081">
          <w:rPr>
            <w:rStyle w:val="af3"/>
          </w:rPr>
          <w:t>3.2.1. Жилая зона</w:t>
        </w:r>
        <w:r w:rsidR="00A22EC2">
          <w:rPr>
            <w:webHidden/>
          </w:rPr>
          <w:tab/>
        </w:r>
        <w:r w:rsidR="00A22EC2">
          <w:rPr>
            <w:webHidden/>
          </w:rPr>
          <w:fldChar w:fldCharType="begin"/>
        </w:r>
        <w:r w:rsidR="00A22EC2">
          <w:rPr>
            <w:webHidden/>
          </w:rPr>
          <w:instrText xml:space="preserve"> PAGEREF _Toc33991408 \h </w:instrText>
        </w:r>
        <w:r w:rsidR="00A22EC2">
          <w:rPr>
            <w:webHidden/>
          </w:rPr>
        </w:r>
        <w:r w:rsidR="00A22EC2">
          <w:rPr>
            <w:webHidden/>
          </w:rPr>
          <w:fldChar w:fldCharType="separate"/>
        </w:r>
        <w:r w:rsidR="00A22EC2">
          <w:rPr>
            <w:webHidden/>
          </w:rPr>
          <w:t>13</w:t>
        </w:r>
        <w:r w:rsidR="00A22EC2">
          <w:rPr>
            <w:webHidden/>
          </w:rPr>
          <w:fldChar w:fldCharType="end"/>
        </w:r>
      </w:hyperlink>
    </w:p>
    <w:p w14:paraId="23D6AE72" w14:textId="4A32690E" w:rsidR="00A22EC2" w:rsidRDefault="0033764E">
      <w:pPr>
        <w:pStyle w:val="42"/>
        <w:rPr>
          <w:rFonts w:asciiTheme="minorHAnsi" w:eastAsiaTheme="minorEastAsia" w:hAnsiTheme="minorHAnsi" w:cstheme="minorBidi"/>
          <w:sz w:val="22"/>
          <w:szCs w:val="22"/>
        </w:rPr>
      </w:pPr>
      <w:hyperlink w:anchor="_Toc33991409" w:history="1">
        <w:r w:rsidR="00A22EC2" w:rsidRPr="00BD6081">
          <w:rPr>
            <w:rStyle w:val="af3"/>
          </w:rPr>
          <w:t>3.2.2. Общественно деловая зона</w:t>
        </w:r>
        <w:r w:rsidR="00A22EC2">
          <w:rPr>
            <w:webHidden/>
          </w:rPr>
          <w:tab/>
        </w:r>
        <w:r w:rsidR="00A22EC2">
          <w:rPr>
            <w:webHidden/>
          </w:rPr>
          <w:fldChar w:fldCharType="begin"/>
        </w:r>
        <w:r w:rsidR="00A22EC2">
          <w:rPr>
            <w:webHidden/>
          </w:rPr>
          <w:instrText xml:space="preserve"> PAGEREF _Toc33991409 \h </w:instrText>
        </w:r>
        <w:r w:rsidR="00A22EC2">
          <w:rPr>
            <w:webHidden/>
          </w:rPr>
        </w:r>
        <w:r w:rsidR="00A22EC2">
          <w:rPr>
            <w:webHidden/>
          </w:rPr>
          <w:fldChar w:fldCharType="separate"/>
        </w:r>
        <w:r w:rsidR="00A22EC2">
          <w:rPr>
            <w:webHidden/>
          </w:rPr>
          <w:t>13</w:t>
        </w:r>
        <w:r w:rsidR="00A22EC2">
          <w:rPr>
            <w:webHidden/>
          </w:rPr>
          <w:fldChar w:fldCharType="end"/>
        </w:r>
      </w:hyperlink>
    </w:p>
    <w:p w14:paraId="7DEF0435" w14:textId="4A891D41" w:rsidR="00A22EC2" w:rsidRDefault="0033764E">
      <w:pPr>
        <w:pStyle w:val="42"/>
        <w:rPr>
          <w:rFonts w:asciiTheme="minorHAnsi" w:eastAsiaTheme="minorEastAsia" w:hAnsiTheme="minorHAnsi" w:cstheme="minorBidi"/>
          <w:sz w:val="22"/>
          <w:szCs w:val="22"/>
        </w:rPr>
      </w:pPr>
      <w:hyperlink w:anchor="_Toc33991410" w:history="1">
        <w:r w:rsidR="00A22EC2" w:rsidRPr="00BD6081">
          <w:rPr>
            <w:rStyle w:val="af3"/>
          </w:rPr>
          <w:t>Зоны рекреационного назначения</w:t>
        </w:r>
        <w:r w:rsidR="00A22EC2">
          <w:rPr>
            <w:webHidden/>
          </w:rPr>
          <w:tab/>
        </w:r>
        <w:r w:rsidR="00A22EC2">
          <w:rPr>
            <w:webHidden/>
          </w:rPr>
          <w:fldChar w:fldCharType="begin"/>
        </w:r>
        <w:r w:rsidR="00A22EC2">
          <w:rPr>
            <w:webHidden/>
          </w:rPr>
          <w:instrText xml:space="preserve"> PAGEREF _Toc33991410 \h </w:instrText>
        </w:r>
        <w:r w:rsidR="00A22EC2">
          <w:rPr>
            <w:webHidden/>
          </w:rPr>
        </w:r>
        <w:r w:rsidR="00A22EC2">
          <w:rPr>
            <w:webHidden/>
          </w:rPr>
          <w:fldChar w:fldCharType="separate"/>
        </w:r>
        <w:r w:rsidR="00A22EC2">
          <w:rPr>
            <w:webHidden/>
          </w:rPr>
          <w:t>15</w:t>
        </w:r>
        <w:r w:rsidR="00A22EC2">
          <w:rPr>
            <w:webHidden/>
          </w:rPr>
          <w:fldChar w:fldCharType="end"/>
        </w:r>
      </w:hyperlink>
    </w:p>
    <w:p w14:paraId="55815951" w14:textId="4E2254C2" w:rsidR="00A22EC2" w:rsidRDefault="0033764E">
      <w:pPr>
        <w:pStyle w:val="42"/>
        <w:rPr>
          <w:rFonts w:asciiTheme="minorHAnsi" w:eastAsiaTheme="minorEastAsia" w:hAnsiTheme="minorHAnsi" w:cstheme="minorBidi"/>
          <w:sz w:val="22"/>
          <w:szCs w:val="22"/>
        </w:rPr>
      </w:pPr>
      <w:hyperlink w:anchor="_Toc33991411" w:history="1">
        <w:r w:rsidR="00A22EC2" w:rsidRPr="00BD6081">
          <w:rPr>
            <w:rStyle w:val="af3"/>
          </w:rPr>
          <w:t>Зоны сельскохозяйственного использования</w:t>
        </w:r>
        <w:r w:rsidR="00A22EC2">
          <w:rPr>
            <w:webHidden/>
          </w:rPr>
          <w:tab/>
        </w:r>
        <w:r w:rsidR="00A22EC2">
          <w:rPr>
            <w:webHidden/>
          </w:rPr>
          <w:fldChar w:fldCharType="begin"/>
        </w:r>
        <w:r w:rsidR="00A22EC2">
          <w:rPr>
            <w:webHidden/>
          </w:rPr>
          <w:instrText xml:space="preserve"> PAGEREF _Toc33991411 \h </w:instrText>
        </w:r>
        <w:r w:rsidR="00A22EC2">
          <w:rPr>
            <w:webHidden/>
          </w:rPr>
        </w:r>
        <w:r w:rsidR="00A22EC2">
          <w:rPr>
            <w:webHidden/>
          </w:rPr>
          <w:fldChar w:fldCharType="separate"/>
        </w:r>
        <w:r w:rsidR="00A22EC2">
          <w:rPr>
            <w:webHidden/>
          </w:rPr>
          <w:t>15</w:t>
        </w:r>
        <w:r w:rsidR="00A22EC2">
          <w:rPr>
            <w:webHidden/>
          </w:rPr>
          <w:fldChar w:fldCharType="end"/>
        </w:r>
      </w:hyperlink>
    </w:p>
    <w:p w14:paraId="5E4C6033" w14:textId="2A5EACC3" w:rsidR="00A22EC2" w:rsidRDefault="0033764E">
      <w:pPr>
        <w:pStyle w:val="31"/>
        <w:rPr>
          <w:rFonts w:asciiTheme="minorHAnsi" w:eastAsiaTheme="minorEastAsia" w:hAnsiTheme="minorHAnsi" w:cstheme="minorBidi"/>
          <w:sz w:val="22"/>
          <w:szCs w:val="22"/>
          <w:lang w:val="ru-RU"/>
        </w:rPr>
      </w:pPr>
      <w:hyperlink w:anchor="_Toc33991412" w:history="1">
        <w:r w:rsidR="00A22EC2" w:rsidRPr="00BD6081">
          <w:rPr>
            <w:rStyle w:val="af3"/>
          </w:rPr>
          <w:t>3.3. Транспортная инфраструктура</w:t>
        </w:r>
        <w:r w:rsidR="00A22EC2">
          <w:rPr>
            <w:webHidden/>
          </w:rPr>
          <w:tab/>
        </w:r>
        <w:r w:rsidR="00A22EC2">
          <w:rPr>
            <w:webHidden/>
          </w:rPr>
          <w:fldChar w:fldCharType="begin"/>
        </w:r>
        <w:r w:rsidR="00A22EC2">
          <w:rPr>
            <w:webHidden/>
          </w:rPr>
          <w:instrText xml:space="preserve"> PAGEREF _Toc33991412 \h </w:instrText>
        </w:r>
        <w:r w:rsidR="00A22EC2">
          <w:rPr>
            <w:webHidden/>
          </w:rPr>
        </w:r>
        <w:r w:rsidR="00A22EC2">
          <w:rPr>
            <w:webHidden/>
          </w:rPr>
          <w:fldChar w:fldCharType="separate"/>
        </w:r>
        <w:r w:rsidR="00A22EC2">
          <w:rPr>
            <w:webHidden/>
          </w:rPr>
          <w:t>15</w:t>
        </w:r>
        <w:r w:rsidR="00A22EC2">
          <w:rPr>
            <w:webHidden/>
          </w:rPr>
          <w:fldChar w:fldCharType="end"/>
        </w:r>
      </w:hyperlink>
    </w:p>
    <w:p w14:paraId="33137452" w14:textId="42BEAADE" w:rsidR="00A22EC2" w:rsidRDefault="0033764E">
      <w:pPr>
        <w:pStyle w:val="31"/>
        <w:rPr>
          <w:rFonts w:asciiTheme="minorHAnsi" w:eastAsiaTheme="minorEastAsia" w:hAnsiTheme="minorHAnsi" w:cstheme="minorBidi"/>
          <w:sz w:val="22"/>
          <w:szCs w:val="22"/>
          <w:lang w:val="ru-RU"/>
        </w:rPr>
      </w:pPr>
      <w:hyperlink w:anchor="_Toc33991413" w:history="1">
        <w:r w:rsidR="00A22EC2" w:rsidRPr="00BD6081">
          <w:rPr>
            <w:rStyle w:val="af3"/>
          </w:rPr>
          <w:t>3.4. Инженерная инфраструктура</w:t>
        </w:r>
        <w:r w:rsidR="00A22EC2">
          <w:rPr>
            <w:webHidden/>
          </w:rPr>
          <w:tab/>
        </w:r>
        <w:r w:rsidR="00A22EC2">
          <w:rPr>
            <w:webHidden/>
          </w:rPr>
          <w:fldChar w:fldCharType="begin"/>
        </w:r>
        <w:r w:rsidR="00A22EC2">
          <w:rPr>
            <w:webHidden/>
          </w:rPr>
          <w:instrText xml:space="preserve"> PAGEREF _Toc33991413 \h </w:instrText>
        </w:r>
        <w:r w:rsidR="00A22EC2">
          <w:rPr>
            <w:webHidden/>
          </w:rPr>
        </w:r>
        <w:r w:rsidR="00A22EC2">
          <w:rPr>
            <w:webHidden/>
          </w:rPr>
          <w:fldChar w:fldCharType="separate"/>
        </w:r>
        <w:r w:rsidR="00A22EC2">
          <w:rPr>
            <w:webHidden/>
          </w:rPr>
          <w:t>16</w:t>
        </w:r>
        <w:r w:rsidR="00A22EC2">
          <w:rPr>
            <w:webHidden/>
          </w:rPr>
          <w:fldChar w:fldCharType="end"/>
        </w:r>
      </w:hyperlink>
    </w:p>
    <w:p w14:paraId="0C6247EE" w14:textId="113AFFAA" w:rsidR="00A22EC2" w:rsidRDefault="0033764E">
      <w:pPr>
        <w:pStyle w:val="31"/>
        <w:rPr>
          <w:rFonts w:asciiTheme="minorHAnsi" w:eastAsiaTheme="minorEastAsia" w:hAnsiTheme="minorHAnsi" w:cstheme="minorBidi"/>
          <w:sz w:val="22"/>
          <w:szCs w:val="22"/>
          <w:lang w:val="ru-RU"/>
        </w:rPr>
      </w:pPr>
      <w:hyperlink w:anchor="_Toc33991414" w:history="1">
        <w:r w:rsidR="00A22EC2" w:rsidRPr="00BD6081">
          <w:rPr>
            <w:rStyle w:val="af3"/>
          </w:rPr>
          <w:t>3.5. Оценка состояния окружающей среды</w:t>
        </w:r>
        <w:r w:rsidR="00A22EC2">
          <w:rPr>
            <w:webHidden/>
          </w:rPr>
          <w:tab/>
        </w:r>
        <w:r w:rsidR="00A22EC2">
          <w:rPr>
            <w:webHidden/>
          </w:rPr>
          <w:fldChar w:fldCharType="begin"/>
        </w:r>
        <w:r w:rsidR="00A22EC2">
          <w:rPr>
            <w:webHidden/>
          </w:rPr>
          <w:instrText xml:space="preserve"> PAGEREF _Toc33991414 \h </w:instrText>
        </w:r>
        <w:r w:rsidR="00A22EC2">
          <w:rPr>
            <w:webHidden/>
          </w:rPr>
        </w:r>
        <w:r w:rsidR="00A22EC2">
          <w:rPr>
            <w:webHidden/>
          </w:rPr>
          <w:fldChar w:fldCharType="separate"/>
        </w:r>
        <w:r w:rsidR="00A22EC2">
          <w:rPr>
            <w:webHidden/>
          </w:rPr>
          <w:t>17</w:t>
        </w:r>
        <w:r w:rsidR="00A22EC2">
          <w:rPr>
            <w:webHidden/>
          </w:rPr>
          <w:fldChar w:fldCharType="end"/>
        </w:r>
      </w:hyperlink>
    </w:p>
    <w:p w14:paraId="316E3CA5" w14:textId="58ECC186" w:rsidR="00A22EC2" w:rsidRDefault="0033764E">
      <w:pPr>
        <w:pStyle w:val="42"/>
        <w:rPr>
          <w:rFonts w:asciiTheme="minorHAnsi" w:eastAsiaTheme="minorEastAsia" w:hAnsiTheme="minorHAnsi" w:cstheme="minorBidi"/>
          <w:sz w:val="22"/>
          <w:szCs w:val="22"/>
        </w:rPr>
      </w:pPr>
      <w:hyperlink w:anchor="_Toc33991415" w:history="1">
        <w:r w:rsidR="00A22EC2" w:rsidRPr="00BD6081">
          <w:rPr>
            <w:rStyle w:val="af3"/>
          </w:rPr>
          <w:t>3.5.1. Состояние воздушного бассейна</w:t>
        </w:r>
        <w:r w:rsidR="00A22EC2">
          <w:rPr>
            <w:webHidden/>
          </w:rPr>
          <w:tab/>
        </w:r>
        <w:r w:rsidR="00A22EC2">
          <w:rPr>
            <w:webHidden/>
          </w:rPr>
          <w:fldChar w:fldCharType="begin"/>
        </w:r>
        <w:r w:rsidR="00A22EC2">
          <w:rPr>
            <w:webHidden/>
          </w:rPr>
          <w:instrText xml:space="preserve"> PAGEREF _Toc33991415 \h </w:instrText>
        </w:r>
        <w:r w:rsidR="00A22EC2">
          <w:rPr>
            <w:webHidden/>
          </w:rPr>
        </w:r>
        <w:r w:rsidR="00A22EC2">
          <w:rPr>
            <w:webHidden/>
          </w:rPr>
          <w:fldChar w:fldCharType="separate"/>
        </w:r>
        <w:r w:rsidR="00A22EC2">
          <w:rPr>
            <w:webHidden/>
          </w:rPr>
          <w:t>17</w:t>
        </w:r>
        <w:r w:rsidR="00A22EC2">
          <w:rPr>
            <w:webHidden/>
          </w:rPr>
          <w:fldChar w:fldCharType="end"/>
        </w:r>
      </w:hyperlink>
    </w:p>
    <w:p w14:paraId="6D194ED8" w14:textId="1E9F1CDD" w:rsidR="00A22EC2" w:rsidRDefault="0033764E">
      <w:pPr>
        <w:pStyle w:val="42"/>
        <w:rPr>
          <w:rFonts w:asciiTheme="minorHAnsi" w:eastAsiaTheme="minorEastAsia" w:hAnsiTheme="minorHAnsi" w:cstheme="minorBidi"/>
          <w:sz w:val="22"/>
          <w:szCs w:val="22"/>
        </w:rPr>
      </w:pPr>
      <w:hyperlink w:anchor="_Toc33991416" w:history="1">
        <w:r w:rsidR="00A22EC2" w:rsidRPr="00BD6081">
          <w:rPr>
            <w:rStyle w:val="af3"/>
          </w:rPr>
          <w:t>3.5.2. Состояние водных ресурсов</w:t>
        </w:r>
        <w:r w:rsidR="00A22EC2">
          <w:rPr>
            <w:webHidden/>
          </w:rPr>
          <w:tab/>
        </w:r>
        <w:r w:rsidR="00A22EC2">
          <w:rPr>
            <w:webHidden/>
          </w:rPr>
          <w:fldChar w:fldCharType="begin"/>
        </w:r>
        <w:r w:rsidR="00A22EC2">
          <w:rPr>
            <w:webHidden/>
          </w:rPr>
          <w:instrText xml:space="preserve"> PAGEREF _Toc33991416 \h </w:instrText>
        </w:r>
        <w:r w:rsidR="00A22EC2">
          <w:rPr>
            <w:webHidden/>
          </w:rPr>
        </w:r>
        <w:r w:rsidR="00A22EC2">
          <w:rPr>
            <w:webHidden/>
          </w:rPr>
          <w:fldChar w:fldCharType="separate"/>
        </w:r>
        <w:r w:rsidR="00A22EC2">
          <w:rPr>
            <w:webHidden/>
          </w:rPr>
          <w:t>19</w:t>
        </w:r>
        <w:r w:rsidR="00A22EC2">
          <w:rPr>
            <w:webHidden/>
          </w:rPr>
          <w:fldChar w:fldCharType="end"/>
        </w:r>
      </w:hyperlink>
    </w:p>
    <w:p w14:paraId="7EF2AA8D" w14:textId="0FDB32B0" w:rsidR="00A22EC2" w:rsidRDefault="0033764E">
      <w:pPr>
        <w:pStyle w:val="42"/>
        <w:rPr>
          <w:rFonts w:asciiTheme="minorHAnsi" w:eastAsiaTheme="minorEastAsia" w:hAnsiTheme="minorHAnsi" w:cstheme="minorBidi"/>
          <w:sz w:val="22"/>
          <w:szCs w:val="22"/>
        </w:rPr>
      </w:pPr>
      <w:hyperlink w:anchor="_Toc33991417" w:history="1">
        <w:r w:rsidR="00A22EC2" w:rsidRPr="00BD6081">
          <w:rPr>
            <w:rStyle w:val="af3"/>
          </w:rPr>
          <w:t>3.5.3. Состояние почвенно-растительного покрова</w:t>
        </w:r>
        <w:r w:rsidR="00A22EC2">
          <w:rPr>
            <w:webHidden/>
          </w:rPr>
          <w:tab/>
        </w:r>
        <w:r w:rsidR="00A22EC2">
          <w:rPr>
            <w:webHidden/>
          </w:rPr>
          <w:fldChar w:fldCharType="begin"/>
        </w:r>
        <w:r w:rsidR="00A22EC2">
          <w:rPr>
            <w:webHidden/>
          </w:rPr>
          <w:instrText xml:space="preserve"> PAGEREF _Toc33991417 \h </w:instrText>
        </w:r>
        <w:r w:rsidR="00A22EC2">
          <w:rPr>
            <w:webHidden/>
          </w:rPr>
        </w:r>
        <w:r w:rsidR="00A22EC2">
          <w:rPr>
            <w:webHidden/>
          </w:rPr>
          <w:fldChar w:fldCharType="separate"/>
        </w:r>
        <w:r w:rsidR="00A22EC2">
          <w:rPr>
            <w:webHidden/>
          </w:rPr>
          <w:t>20</w:t>
        </w:r>
        <w:r w:rsidR="00A22EC2">
          <w:rPr>
            <w:webHidden/>
          </w:rPr>
          <w:fldChar w:fldCharType="end"/>
        </w:r>
      </w:hyperlink>
    </w:p>
    <w:p w14:paraId="3E85ED9E" w14:textId="6F960BC6" w:rsidR="00A22EC2" w:rsidRDefault="0033764E">
      <w:pPr>
        <w:pStyle w:val="42"/>
        <w:rPr>
          <w:rFonts w:asciiTheme="minorHAnsi" w:eastAsiaTheme="minorEastAsia" w:hAnsiTheme="minorHAnsi" w:cstheme="minorBidi"/>
          <w:sz w:val="22"/>
          <w:szCs w:val="22"/>
        </w:rPr>
      </w:pPr>
      <w:hyperlink w:anchor="_Toc33991418" w:history="1">
        <w:r w:rsidR="00A22EC2" w:rsidRPr="00BD6081">
          <w:rPr>
            <w:rStyle w:val="af3"/>
          </w:rPr>
          <w:t>3.5.4. Физические факторы</w:t>
        </w:r>
        <w:r w:rsidR="00A22EC2">
          <w:rPr>
            <w:webHidden/>
          </w:rPr>
          <w:tab/>
        </w:r>
        <w:r w:rsidR="00A22EC2">
          <w:rPr>
            <w:webHidden/>
          </w:rPr>
          <w:fldChar w:fldCharType="begin"/>
        </w:r>
        <w:r w:rsidR="00A22EC2">
          <w:rPr>
            <w:webHidden/>
          </w:rPr>
          <w:instrText xml:space="preserve"> PAGEREF _Toc33991418 \h </w:instrText>
        </w:r>
        <w:r w:rsidR="00A22EC2">
          <w:rPr>
            <w:webHidden/>
          </w:rPr>
        </w:r>
        <w:r w:rsidR="00A22EC2">
          <w:rPr>
            <w:webHidden/>
          </w:rPr>
          <w:fldChar w:fldCharType="separate"/>
        </w:r>
        <w:r w:rsidR="00A22EC2">
          <w:rPr>
            <w:webHidden/>
          </w:rPr>
          <w:t>21</w:t>
        </w:r>
        <w:r w:rsidR="00A22EC2">
          <w:rPr>
            <w:webHidden/>
          </w:rPr>
          <w:fldChar w:fldCharType="end"/>
        </w:r>
      </w:hyperlink>
    </w:p>
    <w:p w14:paraId="32F98CC2" w14:textId="3D3374D5" w:rsidR="00A22EC2" w:rsidRDefault="0033764E">
      <w:pPr>
        <w:pStyle w:val="42"/>
        <w:rPr>
          <w:rFonts w:asciiTheme="minorHAnsi" w:eastAsiaTheme="minorEastAsia" w:hAnsiTheme="minorHAnsi" w:cstheme="minorBidi"/>
          <w:sz w:val="22"/>
          <w:szCs w:val="22"/>
        </w:rPr>
      </w:pPr>
      <w:hyperlink w:anchor="_Toc33991419" w:history="1">
        <w:r w:rsidR="00A22EC2" w:rsidRPr="00BD6081">
          <w:rPr>
            <w:rStyle w:val="af3"/>
          </w:rPr>
          <w:t>3.5.5. Санитарная очистка</w:t>
        </w:r>
        <w:r w:rsidR="00A22EC2">
          <w:rPr>
            <w:webHidden/>
          </w:rPr>
          <w:tab/>
        </w:r>
        <w:r w:rsidR="00A22EC2">
          <w:rPr>
            <w:webHidden/>
          </w:rPr>
          <w:fldChar w:fldCharType="begin"/>
        </w:r>
        <w:r w:rsidR="00A22EC2">
          <w:rPr>
            <w:webHidden/>
          </w:rPr>
          <w:instrText xml:space="preserve"> PAGEREF _Toc33991419 \h </w:instrText>
        </w:r>
        <w:r w:rsidR="00A22EC2">
          <w:rPr>
            <w:webHidden/>
          </w:rPr>
        </w:r>
        <w:r w:rsidR="00A22EC2">
          <w:rPr>
            <w:webHidden/>
          </w:rPr>
          <w:fldChar w:fldCharType="separate"/>
        </w:r>
        <w:r w:rsidR="00A22EC2">
          <w:rPr>
            <w:webHidden/>
          </w:rPr>
          <w:t>21</w:t>
        </w:r>
        <w:r w:rsidR="00A22EC2">
          <w:rPr>
            <w:webHidden/>
          </w:rPr>
          <w:fldChar w:fldCharType="end"/>
        </w:r>
      </w:hyperlink>
    </w:p>
    <w:p w14:paraId="2A99B775" w14:textId="020C7B63" w:rsidR="00A22EC2" w:rsidRDefault="0033764E">
      <w:pPr>
        <w:pStyle w:val="31"/>
        <w:rPr>
          <w:rFonts w:asciiTheme="minorHAnsi" w:eastAsiaTheme="minorEastAsia" w:hAnsiTheme="minorHAnsi" w:cstheme="minorBidi"/>
          <w:sz w:val="22"/>
          <w:szCs w:val="22"/>
          <w:lang w:val="ru-RU"/>
        </w:rPr>
      </w:pPr>
      <w:hyperlink w:anchor="_Toc33991420" w:history="1">
        <w:r w:rsidR="00A22EC2" w:rsidRPr="00BD6081">
          <w:rPr>
            <w:rStyle w:val="af3"/>
          </w:rPr>
          <w:t>4.1. Основные положения проекта Генерального плана д. Истомино Нижегородской области, касаемые проектируемого участка</w:t>
        </w:r>
        <w:r w:rsidR="00A22EC2">
          <w:rPr>
            <w:webHidden/>
          </w:rPr>
          <w:tab/>
        </w:r>
        <w:r w:rsidR="00A22EC2">
          <w:rPr>
            <w:webHidden/>
          </w:rPr>
          <w:fldChar w:fldCharType="begin"/>
        </w:r>
        <w:r w:rsidR="00A22EC2">
          <w:rPr>
            <w:webHidden/>
          </w:rPr>
          <w:instrText xml:space="preserve"> PAGEREF _Toc33991420 \h </w:instrText>
        </w:r>
        <w:r w:rsidR="00A22EC2">
          <w:rPr>
            <w:webHidden/>
          </w:rPr>
        </w:r>
        <w:r w:rsidR="00A22EC2">
          <w:rPr>
            <w:webHidden/>
          </w:rPr>
          <w:fldChar w:fldCharType="separate"/>
        </w:r>
        <w:r w:rsidR="00A22EC2">
          <w:rPr>
            <w:webHidden/>
          </w:rPr>
          <w:t>23</w:t>
        </w:r>
        <w:r w:rsidR="00A22EC2">
          <w:rPr>
            <w:webHidden/>
          </w:rPr>
          <w:fldChar w:fldCharType="end"/>
        </w:r>
      </w:hyperlink>
    </w:p>
    <w:p w14:paraId="661FDA32" w14:textId="1CA84354" w:rsidR="00A22EC2" w:rsidRDefault="0033764E">
      <w:pPr>
        <w:pStyle w:val="31"/>
        <w:rPr>
          <w:rFonts w:asciiTheme="minorHAnsi" w:eastAsiaTheme="minorEastAsia" w:hAnsiTheme="minorHAnsi" w:cstheme="minorBidi"/>
          <w:sz w:val="22"/>
          <w:szCs w:val="22"/>
          <w:lang w:val="ru-RU"/>
        </w:rPr>
      </w:pPr>
      <w:hyperlink w:anchor="_Toc33991421" w:history="1">
        <w:r w:rsidR="00A22EC2" w:rsidRPr="00BD6081">
          <w:rPr>
            <w:rStyle w:val="af3"/>
          </w:rPr>
          <w:t>4.2. Проектный баланс территории</w:t>
        </w:r>
        <w:r w:rsidR="00A22EC2">
          <w:rPr>
            <w:webHidden/>
          </w:rPr>
          <w:tab/>
        </w:r>
        <w:r w:rsidR="00A22EC2">
          <w:rPr>
            <w:webHidden/>
          </w:rPr>
          <w:fldChar w:fldCharType="begin"/>
        </w:r>
        <w:r w:rsidR="00A22EC2">
          <w:rPr>
            <w:webHidden/>
          </w:rPr>
          <w:instrText xml:space="preserve"> PAGEREF _Toc33991421 \h </w:instrText>
        </w:r>
        <w:r w:rsidR="00A22EC2">
          <w:rPr>
            <w:webHidden/>
          </w:rPr>
        </w:r>
        <w:r w:rsidR="00A22EC2">
          <w:rPr>
            <w:webHidden/>
          </w:rPr>
          <w:fldChar w:fldCharType="separate"/>
        </w:r>
        <w:r w:rsidR="00A22EC2">
          <w:rPr>
            <w:webHidden/>
          </w:rPr>
          <w:t>23</w:t>
        </w:r>
        <w:r w:rsidR="00A22EC2">
          <w:rPr>
            <w:webHidden/>
          </w:rPr>
          <w:fldChar w:fldCharType="end"/>
        </w:r>
      </w:hyperlink>
    </w:p>
    <w:p w14:paraId="6F029012" w14:textId="45FF08E5" w:rsidR="00A22EC2" w:rsidRDefault="0033764E">
      <w:pPr>
        <w:pStyle w:val="31"/>
        <w:rPr>
          <w:rFonts w:asciiTheme="minorHAnsi" w:eastAsiaTheme="minorEastAsia" w:hAnsiTheme="minorHAnsi" w:cstheme="minorBidi"/>
          <w:sz w:val="22"/>
          <w:szCs w:val="22"/>
          <w:lang w:val="ru-RU"/>
        </w:rPr>
      </w:pPr>
      <w:hyperlink w:anchor="_Toc33991422" w:history="1">
        <w:r w:rsidR="00A22EC2" w:rsidRPr="00BD6081">
          <w:rPr>
            <w:rStyle w:val="af3"/>
          </w:rPr>
          <w:t>4.3. Планируемое функциональное зонирование и планировочная организация территории</w:t>
        </w:r>
        <w:r w:rsidR="00A22EC2">
          <w:rPr>
            <w:webHidden/>
          </w:rPr>
          <w:tab/>
        </w:r>
        <w:r w:rsidR="00A22EC2">
          <w:rPr>
            <w:webHidden/>
          </w:rPr>
          <w:fldChar w:fldCharType="begin"/>
        </w:r>
        <w:r w:rsidR="00A22EC2">
          <w:rPr>
            <w:webHidden/>
          </w:rPr>
          <w:instrText xml:space="preserve"> PAGEREF _Toc33991422 \h </w:instrText>
        </w:r>
        <w:r w:rsidR="00A22EC2">
          <w:rPr>
            <w:webHidden/>
          </w:rPr>
        </w:r>
        <w:r w:rsidR="00A22EC2">
          <w:rPr>
            <w:webHidden/>
          </w:rPr>
          <w:fldChar w:fldCharType="separate"/>
        </w:r>
        <w:r w:rsidR="00A22EC2">
          <w:rPr>
            <w:webHidden/>
          </w:rPr>
          <w:t>24</w:t>
        </w:r>
        <w:r w:rsidR="00A22EC2">
          <w:rPr>
            <w:webHidden/>
          </w:rPr>
          <w:fldChar w:fldCharType="end"/>
        </w:r>
      </w:hyperlink>
    </w:p>
    <w:p w14:paraId="505DEF8F" w14:textId="5FADB6BE" w:rsidR="00A22EC2" w:rsidRDefault="0033764E">
      <w:pPr>
        <w:pStyle w:val="42"/>
        <w:rPr>
          <w:rFonts w:asciiTheme="minorHAnsi" w:eastAsiaTheme="minorEastAsia" w:hAnsiTheme="minorHAnsi" w:cstheme="minorBidi"/>
          <w:sz w:val="22"/>
          <w:szCs w:val="22"/>
        </w:rPr>
      </w:pPr>
      <w:hyperlink w:anchor="_Toc33991423" w:history="1">
        <w:r w:rsidR="00A22EC2" w:rsidRPr="00BD6081">
          <w:rPr>
            <w:rStyle w:val="af3"/>
          </w:rPr>
          <w:t>4.3.1. Планировочная организация проектируемой территории</w:t>
        </w:r>
        <w:r w:rsidR="00A22EC2">
          <w:rPr>
            <w:webHidden/>
          </w:rPr>
          <w:tab/>
        </w:r>
        <w:r w:rsidR="00A22EC2">
          <w:rPr>
            <w:webHidden/>
          </w:rPr>
          <w:fldChar w:fldCharType="begin"/>
        </w:r>
        <w:r w:rsidR="00A22EC2">
          <w:rPr>
            <w:webHidden/>
          </w:rPr>
          <w:instrText xml:space="preserve"> PAGEREF _Toc33991423 \h </w:instrText>
        </w:r>
        <w:r w:rsidR="00A22EC2">
          <w:rPr>
            <w:webHidden/>
          </w:rPr>
        </w:r>
        <w:r w:rsidR="00A22EC2">
          <w:rPr>
            <w:webHidden/>
          </w:rPr>
          <w:fldChar w:fldCharType="separate"/>
        </w:r>
        <w:r w:rsidR="00A22EC2">
          <w:rPr>
            <w:webHidden/>
          </w:rPr>
          <w:t>24</w:t>
        </w:r>
        <w:r w:rsidR="00A22EC2">
          <w:rPr>
            <w:webHidden/>
          </w:rPr>
          <w:fldChar w:fldCharType="end"/>
        </w:r>
      </w:hyperlink>
    </w:p>
    <w:p w14:paraId="3EBC25E1" w14:textId="2E7E00A6" w:rsidR="00A22EC2" w:rsidRDefault="0033764E">
      <w:pPr>
        <w:pStyle w:val="42"/>
        <w:rPr>
          <w:rFonts w:asciiTheme="minorHAnsi" w:eastAsiaTheme="minorEastAsia" w:hAnsiTheme="minorHAnsi" w:cstheme="minorBidi"/>
          <w:sz w:val="22"/>
          <w:szCs w:val="22"/>
        </w:rPr>
      </w:pPr>
      <w:hyperlink w:anchor="_Toc33991424" w:history="1">
        <w:r w:rsidR="00A22EC2" w:rsidRPr="00BD6081">
          <w:rPr>
            <w:rStyle w:val="af3"/>
          </w:rPr>
          <w:t>4.3.2. Население. Жилая зона</w:t>
        </w:r>
        <w:r w:rsidR="00A22EC2">
          <w:rPr>
            <w:webHidden/>
          </w:rPr>
          <w:tab/>
        </w:r>
        <w:r w:rsidR="00A22EC2">
          <w:rPr>
            <w:webHidden/>
          </w:rPr>
          <w:fldChar w:fldCharType="begin"/>
        </w:r>
        <w:r w:rsidR="00A22EC2">
          <w:rPr>
            <w:webHidden/>
          </w:rPr>
          <w:instrText xml:space="preserve"> PAGEREF _Toc33991424 \h </w:instrText>
        </w:r>
        <w:r w:rsidR="00A22EC2">
          <w:rPr>
            <w:webHidden/>
          </w:rPr>
        </w:r>
        <w:r w:rsidR="00A22EC2">
          <w:rPr>
            <w:webHidden/>
          </w:rPr>
          <w:fldChar w:fldCharType="separate"/>
        </w:r>
        <w:r w:rsidR="00A22EC2">
          <w:rPr>
            <w:webHidden/>
          </w:rPr>
          <w:t>24</w:t>
        </w:r>
        <w:r w:rsidR="00A22EC2">
          <w:rPr>
            <w:webHidden/>
          </w:rPr>
          <w:fldChar w:fldCharType="end"/>
        </w:r>
      </w:hyperlink>
    </w:p>
    <w:p w14:paraId="5305F5EA" w14:textId="7BD4A4EE" w:rsidR="00A22EC2" w:rsidRDefault="0033764E">
      <w:pPr>
        <w:pStyle w:val="42"/>
        <w:rPr>
          <w:rFonts w:asciiTheme="minorHAnsi" w:eastAsiaTheme="minorEastAsia" w:hAnsiTheme="minorHAnsi" w:cstheme="minorBidi"/>
          <w:sz w:val="22"/>
          <w:szCs w:val="22"/>
        </w:rPr>
      </w:pPr>
      <w:hyperlink w:anchor="_Toc33991425" w:history="1">
        <w:r w:rsidR="00A22EC2" w:rsidRPr="00BD6081">
          <w:rPr>
            <w:rStyle w:val="af3"/>
          </w:rPr>
          <w:t>4.3.3. Общественно-деловая зона</w:t>
        </w:r>
        <w:r w:rsidR="00A22EC2">
          <w:rPr>
            <w:webHidden/>
          </w:rPr>
          <w:tab/>
        </w:r>
        <w:r w:rsidR="00A22EC2">
          <w:rPr>
            <w:webHidden/>
          </w:rPr>
          <w:fldChar w:fldCharType="begin"/>
        </w:r>
        <w:r w:rsidR="00A22EC2">
          <w:rPr>
            <w:webHidden/>
          </w:rPr>
          <w:instrText xml:space="preserve"> PAGEREF _Toc33991425 \h </w:instrText>
        </w:r>
        <w:r w:rsidR="00A22EC2">
          <w:rPr>
            <w:webHidden/>
          </w:rPr>
        </w:r>
        <w:r w:rsidR="00A22EC2">
          <w:rPr>
            <w:webHidden/>
          </w:rPr>
          <w:fldChar w:fldCharType="separate"/>
        </w:r>
        <w:r w:rsidR="00A22EC2">
          <w:rPr>
            <w:webHidden/>
          </w:rPr>
          <w:t>26</w:t>
        </w:r>
        <w:r w:rsidR="00A22EC2">
          <w:rPr>
            <w:webHidden/>
          </w:rPr>
          <w:fldChar w:fldCharType="end"/>
        </w:r>
      </w:hyperlink>
    </w:p>
    <w:p w14:paraId="26B7EF4C" w14:textId="56D3DC6D" w:rsidR="00A22EC2" w:rsidRDefault="0033764E">
      <w:pPr>
        <w:pStyle w:val="42"/>
        <w:rPr>
          <w:rFonts w:asciiTheme="minorHAnsi" w:eastAsiaTheme="minorEastAsia" w:hAnsiTheme="minorHAnsi" w:cstheme="minorBidi"/>
          <w:sz w:val="22"/>
          <w:szCs w:val="22"/>
        </w:rPr>
      </w:pPr>
      <w:hyperlink w:anchor="_Toc33991426" w:history="1">
        <w:r w:rsidR="00A22EC2" w:rsidRPr="00BD6081">
          <w:rPr>
            <w:rStyle w:val="af3"/>
          </w:rPr>
          <w:t>4.3.4. Зона инженерной и транспортной инфраструктур</w:t>
        </w:r>
        <w:r w:rsidR="00A22EC2">
          <w:rPr>
            <w:webHidden/>
          </w:rPr>
          <w:tab/>
        </w:r>
        <w:r w:rsidR="00A22EC2">
          <w:rPr>
            <w:webHidden/>
          </w:rPr>
          <w:fldChar w:fldCharType="begin"/>
        </w:r>
        <w:r w:rsidR="00A22EC2">
          <w:rPr>
            <w:webHidden/>
          </w:rPr>
          <w:instrText xml:space="preserve"> PAGEREF _Toc33991426 \h </w:instrText>
        </w:r>
        <w:r w:rsidR="00A22EC2">
          <w:rPr>
            <w:webHidden/>
          </w:rPr>
        </w:r>
        <w:r w:rsidR="00A22EC2">
          <w:rPr>
            <w:webHidden/>
          </w:rPr>
          <w:fldChar w:fldCharType="separate"/>
        </w:r>
        <w:r w:rsidR="00A22EC2">
          <w:rPr>
            <w:webHidden/>
          </w:rPr>
          <w:t>31</w:t>
        </w:r>
        <w:r w:rsidR="00A22EC2">
          <w:rPr>
            <w:webHidden/>
          </w:rPr>
          <w:fldChar w:fldCharType="end"/>
        </w:r>
      </w:hyperlink>
    </w:p>
    <w:p w14:paraId="7963EF8D" w14:textId="6AFC5C6E" w:rsidR="00A22EC2" w:rsidRDefault="0033764E">
      <w:pPr>
        <w:pStyle w:val="42"/>
        <w:rPr>
          <w:rFonts w:asciiTheme="minorHAnsi" w:eastAsiaTheme="minorEastAsia" w:hAnsiTheme="minorHAnsi" w:cstheme="minorBidi"/>
          <w:sz w:val="22"/>
          <w:szCs w:val="22"/>
        </w:rPr>
      </w:pPr>
      <w:hyperlink w:anchor="_Toc33991427" w:history="1">
        <w:r w:rsidR="00A22EC2" w:rsidRPr="00BD6081">
          <w:rPr>
            <w:rStyle w:val="af3"/>
          </w:rPr>
          <w:t>4.3.5. Рекреационная зона</w:t>
        </w:r>
        <w:r w:rsidR="00A22EC2">
          <w:rPr>
            <w:webHidden/>
          </w:rPr>
          <w:tab/>
        </w:r>
        <w:r w:rsidR="00A22EC2">
          <w:rPr>
            <w:webHidden/>
          </w:rPr>
          <w:fldChar w:fldCharType="begin"/>
        </w:r>
        <w:r w:rsidR="00A22EC2">
          <w:rPr>
            <w:webHidden/>
          </w:rPr>
          <w:instrText xml:space="preserve"> PAGEREF _Toc33991427 \h </w:instrText>
        </w:r>
        <w:r w:rsidR="00A22EC2">
          <w:rPr>
            <w:webHidden/>
          </w:rPr>
        </w:r>
        <w:r w:rsidR="00A22EC2">
          <w:rPr>
            <w:webHidden/>
          </w:rPr>
          <w:fldChar w:fldCharType="separate"/>
        </w:r>
        <w:r w:rsidR="00A22EC2">
          <w:rPr>
            <w:webHidden/>
          </w:rPr>
          <w:t>31</w:t>
        </w:r>
        <w:r w:rsidR="00A22EC2">
          <w:rPr>
            <w:webHidden/>
          </w:rPr>
          <w:fldChar w:fldCharType="end"/>
        </w:r>
      </w:hyperlink>
    </w:p>
    <w:p w14:paraId="09E9F63A" w14:textId="781FEF4D" w:rsidR="00A22EC2" w:rsidRDefault="0033764E">
      <w:pPr>
        <w:pStyle w:val="31"/>
        <w:rPr>
          <w:rFonts w:asciiTheme="minorHAnsi" w:eastAsiaTheme="minorEastAsia" w:hAnsiTheme="minorHAnsi" w:cstheme="minorBidi"/>
          <w:sz w:val="22"/>
          <w:szCs w:val="22"/>
          <w:lang w:val="ru-RU"/>
        </w:rPr>
      </w:pPr>
      <w:hyperlink w:anchor="_Toc33991428" w:history="1">
        <w:r w:rsidR="00A22EC2" w:rsidRPr="00BD6081">
          <w:rPr>
            <w:rStyle w:val="af3"/>
          </w:rPr>
          <w:t>4.4. Инженерная инфраструктура</w:t>
        </w:r>
        <w:r w:rsidR="00A22EC2">
          <w:rPr>
            <w:webHidden/>
          </w:rPr>
          <w:tab/>
        </w:r>
        <w:r w:rsidR="00A22EC2">
          <w:rPr>
            <w:webHidden/>
          </w:rPr>
          <w:fldChar w:fldCharType="begin"/>
        </w:r>
        <w:r w:rsidR="00A22EC2">
          <w:rPr>
            <w:webHidden/>
          </w:rPr>
          <w:instrText xml:space="preserve"> PAGEREF _Toc33991428 \h </w:instrText>
        </w:r>
        <w:r w:rsidR="00A22EC2">
          <w:rPr>
            <w:webHidden/>
          </w:rPr>
        </w:r>
        <w:r w:rsidR="00A22EC2">
          <w:rPr>
            <w:webHidden/>
          </w:rPr>
          <w:fldChar w:fldCharType="separate"/>
        </w:r>
        <w:r w:rsidR="00A22EC2">
          <w:rPr>
            <w:webHidden/>
          </w:rPr>
          <w:t>31</w:t>
        </w:r>
        <w:r w:rsidR="00A22EC2">
          <w:rPr>
            <w:webHidden/>
          </w:rPr>
          <w:fldChar w:fldCharType="end"/>
        </w:r>
      </w:hyperlink>
    </w:p>
    <w:p w14:paraId="6F97C83D" w14:textId="7F75F0CC" w:rsidR="00A22EC2" w:rsidRDefault="0033764E">
      <w:pPr>
        <w:pStyle w:val="31"/>
        <w:rPr>
          <w:rFonts w:asciiTheme="minorHAnsi" w:eastAsiaTheme="minorEastAsia" w:hAnsiTheme="minorHAnsi" w:cstheme="minorBidi"/>
          <w:sz w:val="22"/>
          <w:szCs w:val="22"/>
          <w:lang w:val="ru-RU"/>
        </w:rPr>
      </w:pPr>
      <w:hyperlink w:anchor="_Toc33991429" w:history="1">
        <w:r w:rsidR="00A22EC2" w:rsidRPr="00BD6081">
          <w:rPr>
            <w:rStyle w:val="af3"/>
          </w:rPr>
          <w:t>4.5. Транспортная инфраструктура</w:t>
        </w:r>
        <w:r w:rsidR="00A22EC2">
          <w:rPr>
            <w:webHidden/>
          </w:rPr>
          <w:tab/>
        </w:r>
        <w:r w:rsidR="00A22EC2">
          <w:rPr>
            <w:webHidden/>
          </w:rPr>
          <w:fldChar w:fldCharType="begin"/>
        </w:r>
        <w:r w:rsidR="00A22EC2">
          <w:rPr>
            <w:webHidden/>
          </w:rPr>
          <w:instrText xml:space="preserve"> PAGEREF _Toc33991429 \h </w:instrText>
        </w:r>
        <w:r w:rsidR="00A22EC2">
          <w:rPr>
            <w:webHidden/>
          </w:rPr>
        </w:r>
        <w:r w:rsidR="00A22EC2">
          <w:rPr>
            <w:webHidden/>
          </w:rPr>
          <w:fldChar w:fldCharType="separate"/>
        </w:r>
        <w:r w:rsidR="00A22EC2">
          <w:rPr>
            <w:webHidden/>
          </w:rPr>
          <w:t>32</w:t>
        </w:r>
        <w:r w:rsidR="00A22EC2">
          <w:rPr>
            <w:webHidden/>
          </w:rPr>
          <w:fldChar w:fldCharType="end"/>
        </w:r>
      </w:hyperlink>
    </w:p>
    <w:p w14:paraId="2CE9BCB4" w14:textId="41A73525" w:rsidR="00A22EC2" w:rsidRDefault="0033764E">
      <w:pPr>
        <w:pStyle w:val="31"/>
        <w:rPr>
          <w:rFonts w:asciiTheme="minorHAnsi" w:eastAsiaTheme="minorEastAsia" w:hAnsiTheme="minorHAnsi" w:cstheme="minorBidi"/>
          <w:sz w:val="22"/>
          <w:szCs w:val="22"/>
          <w:lang w:val="ru-RU"/>
        </w:rPr>
      </w:pPr>
      <w:hyperlink w:anchor="_Toc33991430" w:history="1">
        <w:r w:rsidR="00A22EC2" w:rsidRPr="00BD6081">
          <w:rPr>
            <w:rStyle w:val="af3"/>
          </w:rPr>
          <w:t>4.6. Инженерная подготовка и благоустройство территории</w:t>
        </w:r>
        <w:r w:rsidR="00A22EC2">
          <w:rPr>
            <w:webHidden/>
          </w:rPr>
          <w:tab/>
        </w:r>
        <w:r w:rsidR="00A22EC2">
          <w:rPr>
            <w:webHidden/>
          </w:rPr>
          <w:fldChar w:fldCharType="begin"/>
        </w:r>
        <w:r w:rsidR="00A22EC2">
          <w:rPr>
            <w:webHidden/>
          </w:rPr>
          <w:instrText xml:space="preserve"> PAGEREF _Toc33991430 \h </w:instrText>
        </w:r>
        <w:r w:rsidR="00A22EC2">
          <w:rPr>
            <w:webHidden/>
          </w:rPr>
        </w:r>
        <w:r w:rsidR="00A22EC2">
          <w:rPr>
            <w:webHidden/>
          </w:rPr>
          <w:fldChar w:fldCharType="separate"/>
        </w:r>
        <w:r w:rsidR="00A22EC2">
          <w:rPr>
            <w:webHidden/>
          </w:rPr>
          <w:t>34</w:t>
        </w:r>
        <w:r w:rsidR="00A22EC2">
          <w:rPr>
            <w:webHidden/>
          </w:rPr>
          <w:fldChar w:fldCharType="end"/>
        </w:r>
      </w:hyperlink>
    </w:p>
    <w:p w14:paraId="1DF918A3" w14:textId="457EA546" w:rsidR="00A22EC2" w:rsidRDefault="0033764E">
      <w:pPr>
        <w:pStyle w:val="42"/>
        <w:rPr>
          <w:rFonts w:asciiTheme="minorHAnsi" w:eastAsiaTheme="minorEastAsia" w:hAnsiTheme="minorHAnsi" w:cstheme="minorBidi"/>
          <w:sz w:val="22"/>
          <w:szCs w:val="22"/>
        </w:rPr>
      </w:pPr>
      <w:hyperlink w:anchor="_Toc33991431" w:history="1">
        <w:r w:rsidR="00A22EC2" w:rsidRPr="00BD6081">
          <w:rPr>
            <w:rStyle w:val="af3"/>
          </w:rPr>
          <w:t>4.6.1. Инженерная подготовка территории, поверхностный водоотвод</w:t>
        </w:r>
        <w:r w:rsidR="00A22EC2">
          <w:rPr>
            <w:webHidden/>
          </w:rPr>
          <w:tab/>
        </w:r>
        <w:r w:rsidR="00A22EC2">
          <w:rPr>
            <w:webHidden/>
          </w:rPr>
          <w:fldChar w:fldCharType="begin"/>
        </w:r>
        <w:r w:rsidR="00A22EC2">
          <w:rPr>
            <w:webHidden/>
          </w:rPr>
          <w:instrText xml:space="preserve"> PAGEREF _Toc33991431 \h </w:instrText>
        </w:r>
        <w:r w:rsidR="00A22EC2">
          <w:rPr>
            <w:webHidden/>
          </w:rPr>
        </w:r>
        <w:r w:rsidR="00A22EC2">
          <w:rPr>
            <w:webHidden/>
          </w:rPr>
          <w:fldChar w:fldCharType="separate"/>
        </w:r>
        <w:r w:rsidR="00A22EC2">
          <w:rPr>
            <w:webHidden/>
          </w:rPr>
          <w:t>34</w:t>
        </w:r>
        <w:r w:rsidR="00A22EC2">
          <w:rPr>
            <w:webHidden/>
          </w:rPr>
          <w:fldChar w:fldCharType="end"/>
        </w:r>
      </w:hyperlink>
    </w:p>
    <w:p w14:paraId="7832F77C" w14:textId="67D34B1C" w:rsidR="00A22EC2" w:rsidRDefault="0033764E">
      <w:pPr>
        <w:pStyle w:val="42"/>
        <w:rPr>
          <w:rFonts w:asciiTheme="minorHAnsi" w:eastAsiaTheme="minorEastAsia" w:hAnsiTheme="minorHAnsi" w:cstheme="minorBidi"/>
          <w:sz w:val="22"/>
          <w:szCs w:val="22"/>
        </w:rPr>
      </w:pPr>
      <w:hyperlink w:anchor="_Toc33991432" w:history="1">
        <w:r w:rsidR="00A22EC2" w:rsidRPr="00BD6081">
          <w:rPr>
            <w:rStyle w:val="af3"/>
          </w:rPr>
          <w:t>4.6.2. Инженерное благоустройство территории, мероприятия по обеспечению доступа маломобильных групп населения</w:t>
        </w:r>
        <w:r w:rsidR="00A22EC2">
          <w:rPr>
            <w:webHidden/>
          </w:rPr>
          <w:tab/>
        </w:r>
        <w:r w:rsidR="00A22EC2">
          <w:rPr>
            <w:webHidden/>
          </w:rPr>
          <w:fldChar w:fldCharType="begin"/>
        </w:r>
        <w:r w:rsidR="00A22EC2">
          <w:rPr>
            <w:webHidden/>
          </w:rPr>
          <w:instrText xml:space="preserve"> PAGEREF _Toc33991432 \h </w:instrText>
        </w:r>
        <w:r w:rsidR="00A22EC2">
          <w:rPr>
            <w:webHidden/>
          </w:rPr>
        </w:r>
        <w:r w:rsidR="00A22EC2">
          <w:rPr>
            <w:webHidden/>
          </w:rPr>
          <w:fldChar w:fldCharType="separate"/>
        </w:r>
        <w:r w:rsidR="00A22EC2">
          <w:rPr>
            <w:webHidden/>
          </w:rPr>
          <w:t>37</w:t>
        </w:r>
        <w:r w:rsidR="00A22EC2">
          <w:rPr>
            <w:webHidden/>
          </w:rPr>
          <w:fldChar w:fldCharType="end"/>
        </w:r>
      </w:hyperlink>
    </w:p>
    <w:p w14:paraId="564D3AD2" w14:textId="61B19988" w:rsidR="00A22EC2" w:rsidRDefault="0033764E">
      <w:pPr>
        <w:pStyle w:val="31"/>
        <w:rPr>
          <w:rFonts w:asciiTheme="minorHAnsi" w:eastAsiaTheme="minorEastAsia" w:hAnsiTheme="minorHAnsi" w:cstheme="minorBidi"/>
          <w:sz w:val="22"/>
          <w:szCs w:val="22"/>
          <w:lang w:val="ru-RU"/>
        </w:rPr>
      </w:pPr>
      <w:hyperlink w:anchor="_Toc33991433" w:history="1">
        <w:r w:rsidR="00A22EC2" w:rsidRPr="00BD6081">
          <w:rPr>
            <w:rStyle w:val="af3"/>
          </w:rPr>
          <w:t>4.7. Территории общего пользования</w:t>
        </w:r>
        <w:r w:rsidR="00A22EC2">
          <w:rPr>
            <w:webHidden/>
          </w:rPr>
          <w:tab/>
        </w:r>
        <w:r w:rsidR="00A22EC2">
          <w:rPr>
            <w:webHidden/>
          </w:rPr>
          <w:fldChar w:fldCharType="begin"/>
        </w:r>
        <w:r w:rsidR="00A22EC2">
          <w:rPr>
            <w:webHidden/>
          </w:rPr>
          <w:instrText xml:space="preserve"> PAGEREF _Toc33991433 \h </w:instrText>
        </w:r>
        <w:r w:rsidR="00A22EC2">
          <w:rPr>
            <w:webHidden/>
          </w:rPr>
        </w:r>
        <w:r w:rsidR="00A22EC2">
          <w:rPr>
            <w:webHidden/>
          </w:rPr>
          <w:fldChar w:fldCharType="separate"/>
        </w:r>
        <w:r w:rsidR="00A22EC2">
          <w:rPr>
            <w:webHidden/>
          </w:rPr>
          <w:t>38</w:t>
        </w:r>
        <w:r w:rsidR="00A22EC2">
          <w:rPr>
            <w:webHidden/>
          </w:rPr>
          <w:fldChar w:fldCharType="end"/>
        </w:r>
      </w:hyperlink>
    </w:p>
    <w:p w14:paraId="6BD65DFB" w14:textId="343F4F0B" w:rsidR="00A22EC2" w:rsidRDefault="0033764E">
      <w:pPr>
        <w:pStyle w:val="22"/>
        <w:rPr>
          <w:rFonts w:asciiTheme="minorHAnsi" w:eastAsiaTheme="minorEastAsia" w:hAnsiTheme="minorHAnsi" w:cstheme="minorBidi"/>
          <w:sz w:val="22"/>
          <w:szCs w:val="22"/>
        </w:rPr>
      </w:pPr>
      <w:hyperlink w:anchor="_Toc33991434" w:history="1">
        <w:r w:rsidR="00A22EC2" w:rsidRPr="00BD6081">
          <w:rPr>
            <w:rStyle w:val="af3"/>
          </w:rPr>
          <w:t>5. Оценка возможного влияния планируемых для размещения объектов местного значения поселения на комплексное развитие территорий</w:t>
        </w:r>
        <w:r w:rsidR="00A22EC2">
          <w:rPr>
            <w:webHidden/>
          </w:rPr>
          <w:tab/>
        </w:r>
        <w:r w:rsidR="00A22EC2">
          <w:rPr>
            <w:webHidden/>
          </w:rPr>
          <w:fldChar w:fldCharType="begin"/>
        </w:r>
        <w:r w:rsidR="00A22EC2">
          <w:rPr>
            <w:webHidden/>
          </w:rPr>
          <w:instrText xml:space="preserve"> PAGEREF _Toc33991434 \h </w:instrText>
        </w:r>
        <w:r w:rsidR="00A22EC2">
          <w:rPr>
            <w:webHidden/>
          </w:rPr>
        </w:r>
        <w:r w:rsidR="00A22EC2">
          <w:rPr>
            <w:webHidden/>
          </w:rPr>
          <w:fldChar w:fldCharType="separate"/>
        </w:r>
        <w:r w:rsidR="00A22EC2">
          <w:rPr>
            <w:webHidden/>
          </w:rPr>
          <w:t>38</w:t>
        </w:r>
        <w:r w:rsidR="00A22EC2">
          <w:rPr>
            <w:webHidden/>
          </w:rPr>
          <w:fldChar w:fldCharType="end"/>
        </w:r>
      </w:hyperlink>
    </w:p>
    <w:p w14:paraId="19E06244" w14:textId="1CB54BB8" w:rsidR="00A22EC2" w:rsidRDefault="0033764E">
      <w:pPr>
        <w:pStyle w:val="31"/>
        <w:rPr>
          <w:rFonts w:asciiTheme="minorHAnsi" w:eastAsiaTheme="minorEastAsia" w:hAnsiTheme="minorHAnsi" w:cstheme="minorBidi"/>
          <w:sz w:val="22"/>
          <w:szCs w:val="22"/>
          <w:lang w:val="ru-RU"/>
        </w:rPr>
      </w:pPr>
      <w:hyperlink w:anchor="_Toc33991435" w:history="1">
        <w:r w:rsidR="00A22EC2" w:rsidRPr="00BD6081">
          <w:rPr>
            <w:rStyle w:val="af3"/>
          </w:rPr>
          <w:t>5.1. Мероприятия по охране окружающей среды</w:t>
        </w:r>
        <w:r w:rsidR="00A22EC2">
          <w:rPr>
            <w:webHidden/>
          </w:rPr>
          <w:tab/>
        </w:r>
        <w:r w:rsidR="00A22EC2">
          <w:rPr>
            <w:webHidden/>
          </w:rPr>
          <w:fldChar w:fldCharType="begin"/>
        </w:r>
        <w:r w:rsidR="00A22EC2">
          <w:rPr>
            <w:webHidden/>
          </w:rPr>
          <w:instrText xml:space="preserve"> PAGEREF _Toc33991435 \h </w:instrText>
        </w:r>
        <w:r w:rsidR="00A22EC2">
          <w:rPr>
            <w:webHidden/>
          </w:rPr>
        </w:r>
        <w:r w:rsidR="00A22EC2">
          <w:rPr>
            <w:webHidden/>
          </w:rPr>
          <w:fldChar w:fldCharType="separate"/>
        </w:r>
        <w:r w:rsidR="00A22EC2">
          <w:rPr>
            <w:webHidden/>
          </w:rPr>
          <w:t>38</w:t>
        </w:r>
        <w:r w:rsidR="00A22EC2">
          <w:rPr>
            <w:webHidden/>
          </w:rPr>
          <w:fldChar w:fldCharType="end"/>
        </w:r>
      </w:hyperlink>
    </w:p>
    <w:p w14:paraId="50269CC0" w14:textId="629A7FCF" w:rsidR="00A22EC2" w:rsidRDefault="0033764E">
      <w:pPr>
        <w:pStyle w:val="31"/>
        <w:rPr>
          <w:rFonts w:asciiTheme="minorHAnsi" w:eastAsiaTheme="minorEastAsia" w:hAnsiTheme="minorHAnsi" w:cstheme="minorBidi"/>
          <w:sz w:val="22"/>
          <w:szCs w:val="22"/>
          <w:lang w:val="ru-RU"/>
        </w:rPr>
      </w:pPr>
      <w:hyperlink w:anchor="_Toc33991436" w:history="1">
        <w:r w:rsidR="00A22EC2" w:rsidRPr="00BD6081">
          <w:rPr>
            <w:rStyle w:val="af3"/>
          </w:rPr>
          <w:t>5.2. Зоны с особыми условиями использования территории</w:t>
        </w:r>
        <w:r w:rsidR="00A22EC2">
          <w:rPr>
            <w:webHidden/>
          </w:rPr>
          <w:tab/>
        </w:r>
        <w:r w:rsidR="00A22EC2">
          <w:rPr>
            <w:webHidden/>
          </w:rPr>
          <w:fldChar w:fldCharType="begin"/>
        </w:r>
        <w:r w:rsidR="00A22EC2">
          <w:rPr>
            <w:webHidden/>
          </w:rPr>
          <w:instrText xml:space="preserve"> PAGEREF _Toc33991436 \h </w:instrText>
        </w:r>
        <w:r w:rsidR="00A22EC2">
          <w:rPr>
            <w:webHidden/>
          </w:rPr>
        </w:r>
        <w:r w:rsidR="00A22EC2">
          <w:rPr>
            <w:webHidden/>
          </w:rPr>
          <w:fldChar w:fldCharType="separate"/>
        </w:r>
        <w:r w:rsidR="00A22EC2">
          <w:rPr>
            <w:webHidden/>
          </w:rPr>
          <w:t>39</w:t>
        </w:r>
        <w:r w:rsidR="00A22EC2">
          <w:rPr>
            <w:webHidden/>
          </w:rPr>
          <w:fldChar w:fldCharType="end"/>
        </w:r>
      </w:hyperlink>
    </w:p>
    <w:p w14:paraId="7458479D" w14:textId="5A81EFE4" w:rsidR="00A22EC2" w:rsidRDefault="0033764E">
      <w:pPr>
        <w:pStyle w:val="31"/>
        <w:rPr>
          <w:rFonts w:asciiTheme="minorHAnsi" w:eastAsiaTheme="minorEastAsia" w:hAnsiTheme="minorHAnsi" w:cstheme="minorBidi"/>
          <w:sz w:val="22"/>
          <w:szCs w:val="22"/>
          <w:lang w:val="ru-RU"/>
        </w:rPr>
      </w:pPr>
      <w:hyperlink w:anchor="_Toc33991437" w:history="1">
        <w:r w:rsidR="00A22EC2" w:rsidRPr="00BD6081">
          <w:rPr>
            <w:rStyle w:val="af3"/>
          </w:rPr>
          <w:t>5.3. Санитарная очистка территории</w:t>
        </w:r>
        <w:r w:rsidR="00A22EC2">
          <w:rPr>
            <w:webHidden/>
          </w:rPr>
          <w:tab/>
        </w:r>
        <w:r w:rsidR="00A22EC2">
          <w:rPr>
            <w:webHidden/>
          </w:rPr>
          <w:fldChar w:fldCharType="begin"/>
        </w:r>
        <w:r w:rsidR="00A22EC2">
          <w:rPr>
            <w:webHidden/>
          </w:rPr>
          <w:instrText xml:space="preserve"> PAGEREF _Toc33991437 \h </w:instrText>
        </w:r>
        <w:r w:rsidR="00A22EC2">
          <w:rPr>
            <w:webHidden/>
          </w:rPr>
        </w:r>
        <w:r w:rsidR="00A22EC2">
          <w:rPr>
            <w:webHidden/>
          </w:rPr>
          <w:fldChar w:fldCharType="separate"/>
        </w:r>
        <w:r w:rsidR="00A22EC2">
          <w:rPr>
            <w:webHidden/>
          </w:rPr>
          <w:t>42</w:t>
        </w:r>
        <w:r w:rsidR="00A22EC2">
          <w:rPr>
            <w:webHidden/>
          </w:rPr>
          <w:fldChar w:fldCharType="end"/>
        </w:r>
      </w:hyperlink>
    </w:p>
    <w:p w14:paraId="79C05861" w14:textId="076F3F92" w:rsidR="00A22EC2" w:rsidRDefault="0033764E">
      <w:pPr>
        <w:pStyle w:val="12"/>
        <w:rPr>
          <w:rFonts w:asciiTheme="minorHAnsi" w:eastAsiaTheme="minorEastAsia" w:hAnsiTheme="minorHAnsi" w:cstheme="minorBidi"/>
          <w:noProof/>
          <w:sz w:val="22"/>
        </w:rPr>
      </w:pPr>
      <w:hyperlink w:anchor="_Toc33991438" w:history="1">
        <w:r w:rsidR="00A22EC2" w:rsidRPr="00BD6081">
          <w:rPr>
            <w:rStyle w:val="af3"/>
            <w:noProof/>
          </w:rPr>
          <w:t>II. ОСНОВНЫЕ ТЕХНИКО-ЭКОНОМИЧЕСКИЕ ПОКАЗАТЕЛИ</w:t>
        </w:r>
        <w:r w:rsidR="00A22EC2">
          <w:rPr>
            <w:noProof/>
            <w:webHidden/>
          </w:rPr>
          <w:tab/>
        </w:r>
        <w:r w:rsidR="00A22EC2">
          <w:rPr>
            <w:noProof/>
            <w:webHidden/>
          </w:rPr>
          <w:fldChar w:fldCharType="begin"/>
        </w:r>
        <w:r w:rsidR="00A22EC2">
          <w:rPr>
            <w:noProof/>
            <w:webHidden/>
          </w:rPr>
          <w:instrText xml:space="preserve"> PAGEREF _Toc33991438 \h </w:instrText>
        </w:r>
        <w:r w:rsidR="00A22EC2">
          <w:rPr>
            <w:noProof/>
            <w:webHidden/>
          </w:rPr>
        </w:r>
        <w:r w:rsidR="00A22EC2">
          <w:rPr>
            <w:noProof/>
            <w:webHidden/>
          </w:rPr>
          <w:fldChar w:fldCharType="separate"/>
        </w:r>
        <w:r w:rsidR="00A22EC2">
          <w:rPr>
            <w:noProof/>
            <w:webHidden/>
          </w:rPr>
          <w:t>44</w:t>
        </w:r>
        <w:r w:rsidR="00A22EC2">
          <w:rPr>
            <w:noProof/>
            <w:webHidden/>
          </w:rPr>
          <w:fldChar w:fldCharType="end"/>
        </w:r>
      </w:hyperlink>
    </w:p>
    <w:p w14:paraId="630B754D" w14:textId="453453B4" w:rsidR="00A22EC2" w:rsidRDefault="0033764E">
      <w:pPr>
        <w:pStyle w:val="12"/>
        <w:rPr>
          <w:rFonts w:asciiTheme="minorHAnsi" w:eastAsiaTheme="minorEastAsia" w:hAnsiTheme="minorHAnsi" w:cstheme="minorBidi"/>
          <w:noProof/>
          <w:sz w:val="22"/>
        </w:rPr>
      </w:pPr>
      <w:hyperlink w:anchor="_Toc33991439" w:history="1">
        <w:r w:rsidR="00A22EC2" w:rsidRPr="00BD6081">
          <w:rPr>
            <w:rStyle w:val="af3"/>
            <w:noProof/>
            <w:lang w:val="en-US"/>
          </w:rPr>
          <w:t>III</w:t>
        </w:r>
        <w:r w:rsidR="00A22EC2" w:rsidRPr="00BD6081">
          <w:rPr>
            <w:rStyle w:val="af3"/>
            <w:noProof/>
          </w:rPr>
          <w:t>. ПЕРЕЧЕНЬ ОСНОВНЫХ ФАКТОРОВ РИСКА ВОЗДЕЙСТВИЯ ЧРЕЗВЫЧАЙНЫХ СИТУАЦИЙ ПРИРОДНОГО И ТЕХНОГЕННОГО ХАРАКТЕРА</w:t>
        </w:r>
        <w:r w:rsidR="00A22EC2">
          <w:rPr>
            <w:noProof/>
            <w:webHidden/>
          </w:rPr>
          <w:tab/>
        </w:r>
        <w:r w:rsidR="00A22EC2">
          <w:rPr>
            <w:noProof/>
            <w:webHidden/>
          </w:rPr>
          <w:fldChar w:fldCharType="begin"/>
        </w:r>
        <w:r w:rsidR="00A22EC2">
          <w:rPr>
            <w:noProof/>
            <w:webHidden/>
          </w:rPr>
          <w:instrText xml:space="preserve"> PAGEREF _Toc33991439 \h </w:instrText>
        </w:r>
        <w:r w:rsidR="00A22EC2">
          <w:rPr>
            <w:noProof/>
            <w:webHidden/>
          </w:rPr>
        </w:r>
        <w:r w:rsidR="00A22EC2">
          <w:rPr>
            <w:noProof/>
            <w:webHidden/>
          </w:rPr>
          <w:fldChar w:fldCharType="separate"/>
        </w:r>
        <w:r w:rsidR="00A22EC2">
          <w:rPr>
            <w:noProof/>
            <w:webHidden/>
          </w:rPr>
          <w:t>45</w:t>
        </w:r>
        <w:r w:rsidR="00A22EC2">
          <w:rPr>
            <w:noProof/>
            <w:webHidden/>
          </w:rPr>
          <w:fldChar w:fldCharType="end"/>
        </w:r>
      </w:hyperlink>
    </w:p>
    <w:p w14:paraId="499FF2C0" w14:textId="079E91F4" w:rsidR="00A22EC2" w:rsidRDefault="0033764E">
      <w:pPr>
        <w:pStyle w:val="22"/>
        <w:rPr>
          <w:rFonts w:asciiTheme="minorHAnsi" w:eastAsiaTheme="minorEastAsia" w:hAnsiTheme="minorHAnsi" w:cstheme="minorBidi"/>
          <w:sz w:val="22"/>
          <w:szCs w:val="22"/>
        </w:rPr>
      </w:pPr>
      <w:hyperlink w:anchor="_Toc33991440" w:history="1">
        <w:r w:rsidR="00A22EC2" w:rsidRPr="00BD6081">
          <w:rPr>
            <w:rStyle w:val="af3"/>
          </w:rPr>
          <w:t>1. Мероприятия по предотвращению чрезвычайных ситуаций</w:t>
        </w:r>
        <w:r w:rsidR="00A22EC2">
          <w:rPr>
            <w:webHidden/>
          </w:rPr>
          <w:tab/>
        </w:r>
        <w:r w:rsidR="00A22EC2">
          <w:rPr>
            <w:webHidden/>
          </w:rPr>
          <w:fldChar w:fldCharType="begin"/>
        </w:r>
        <w:r w:rsidR="00A22EC2">
          <w:rPr>
            <w:webHidden/>
          </w:rPr>
          <w:instrText xml:space="preserve"> PAGEREF _Toc33991440 \h </w:instrText>
        </w:r>
        <w:r w:rsidR="00A22EC2">
          <w:rPr>
            <w:webHidden/>
          </w:rPr>
        </w:r>
        <w:r w:rsidR="00A22EC2">
          <w:rPr>
            <w:webHidden/>
          </w:rPr>
          <w:fldChar w:fldCharType="separate"/>
        </w:r>
        <w:r w:rsidR="00A22EC2">
          <w:rPr>
            <w:webHidden/>
          </w:rPr>
          <w:t>45</w:t>
        </w:r>
        <w:r w:rsidR="00A22EC2">
          <w:rPr>
            <w:webHidden/>
          </w:rPr>
          <w:fldChar w:fldCharType="end"/>
        </w:r>
      </w:hyperlink>
    </w:p>
    <w:p w14:paraId="1830792F" w14:textId="756839F1" w:rsidR="00A22EC2" w:rsidRDefault="0033764E">
      <w:pPr>
        <w:pStyle w:val="31"/>
        <w:rPr>
          <w:rFonts w:asciiTheme="minorHAnsi" w:eastAsiaTheme="minorEastAsia" w:hAnsiTheme="minorHAnsi" w:cstheme="minorBidi"/>
          <w:sz w:val="22"/>
          <w:szCs w:val="22"/>
          <w:lang w:val="ru-RU"/>
        </w:rPr>
      </w:pPr>
      <w:hyperlink w:anchor="_Toc33991441" w:history="1">
        <w:r w:rsidR="00A22EC2" w:rsidRPr="00BD6081">
          <w:rPr>
            <w:rStyle w:val="af3"/>
          </w:rPr>
          <w:t>1.1 Чрезвычайные ситуации природного характера</w:t>
        </w:r>
        <w:r w:rsidR="00A22EC2">
          <w:rPr>
            <w:webHidden/>
          </w:rPr>
          <w:tab/>
        </w:r>
        <w:r w:rsidR="00A22EC2">
          <w:rPr>
            <w:webHidden/>
          </w:rPr>
          <w:fldChar w:fldCharType="begin"/>
        </w:r>
        <w:r w:rsidR="00A22EC2">
          <w:rPr>
            <w:webHidden/>
          </w:rPr>
          <w:instrText xml:space="preserve"> PAGEREF _Toc33991441 \h </w:instrText>
        </w:r>
        <w:r w:rsidR="00A22EC2">
          <w:rPr>
            <w:webHidden/>
          </w:rPr>
        </w:r>
        <w:r w:rsidR="00A22EC2">
          <w:rPr>
            <w:webHidden/>
          </w:rPr>
          <w:fldChar w:fldCharType="separate"/>
        </w:r>
        <w:r w:rsidR="00A22EC2">
          <w:rPr>
            <w:webHidden/>
          </w:rPr>
          <w:t>45</w:t>
        </w:r>
        <w:r w:rsidR="00A22EC2">
          <w:rPr>
            <w:webHidden/>
          </w:rPr>
          <w:fldChar w:fldCharType="end"/>
        </w:r>
      </w:hyperlink>
    </w:p>
    <w:p w14:paraId="16A5B3DA" w14:textId="534F9E51" w:rsidR="00A22EC2" w:rsidRDefault="0033764E">
      <w:pPr>
        <w:pStyle w:val="31"/>
        <w:rPr>
          <w:rFonts w:asciiTheme="minorHAnsi" w:eastAsiaTheme="minorEastAsia" w:hAnsiTheme="minorHAnsi" w:cstheme="minorBidi"/>
          <w:sz w:val="22"/>
          <w:szCs w:val="22"/>
          <w:lang w:val="ru-RU"/>
        </w:rPr>
      </w:pPr>
      <w:hyperlink w:anchor="_Toc33991442" w:history="1">
        <w:r w:rsidR="00A22EC2" w:rsidRPr="00BD6081">
          <w:rPr>
            <w:rStyle w:val="af3"/>
          </w:rPr>
          <w:t>1.2 Чрезвычайные ситуации техногенного характера</w:t>
        </w:r>
        <w:r w:rsidR="00A22EC2">
          <w:rPr>
            <w:webHidden/>
          </w:rPr>
          <w:tab/>
        </w:r>
        <w:r w:rsidR="00A22EC2">
          <w:rPr>
            <w:webHidden/>
          </w:rPr>
          <w:fldChar w:fldCharType="begin"/>
        </w:r>
        <w:r w:rsidR="00A22EC2">
          <w:rPr>
            <w:webHidden/>
          </w:rPr>
          <w:instrText xml:space="preserve"> PAGEREF _Toc33991442 \h </w:instrText>
        </w:r>
        <w:r w:rsidR="00A22EC2">
          <w:rPr>
            <w:webHidden/>
          </w:rPr>
        </w:r>
        <w:r w:rsidR="00A22EC2">
          <w:rPr>
            <w:webHidden/>
          </w:rPr>
          <w:fldChar w:fldCharType="separate"/>
        </w:r>
        <w:r w:rsidR="00A22EC2">
          <w:rPr>
            <w:webHidden/>
          </w:rPr>
          <w:t>46</w:t>
        </w:r>
        <w:r w:rsidR="00A22EC2">
          <w:rPr>
            <w:webHidden/>
          </w:rPr>
          <w:fldChar w:fldCharType="end"/>
        </w:r>
      </w:hyperlink>
    </w:p>
    <w:p w14:paraId="6DF17960" w14:textId="22162B9D" w:rsidR="00A22EC2" w:rsidRDefault="0033764E">
      <w:pPr>
        <w:pStyle w:val="22"/>
        <w:rPr>
          <w:rFonts w:asciiTheme="minorHAnsi" w:eastAsiaTheme="minorEastAsia" w:hAnsiTheme="minorHAnsi" w:cstheme="minorBidi"/>
          <w:sz w:val="22"/>
          <w:szCs w:val="22"/>
        </w:rPr>
      </w:pPr>
      <w:hyperlink w:anchor="_Toc33991443" w:history="1">
        <w:r w:rsidR="00A22EC2" w:rsidRPr="00BD6081">
          <w:rPr>
            <w:rStyle w:val="af3"/>
          </w:rPr>
          <w:t>2. Мероприятия по гражданской обороне. Система защиты населения</w:t>
        </w:r>
        <w:r w:rsidR="00A22EC2">
          <w:rPr>
            <w:webHidden/>
          </w:rPr>
          <w:tab/>
        </w:r>
        <w:r w:rsidR="00A22EC2">
          <w:rPr>
            <w:webHidden/>
          </w:rPr>
          <w:fldChar w:fldCharType="begin"/>
        </w:r>
        <w:r w:rsidR="00A22EC2">
          <w:rPr>
            <w:webHidden/>
          </w:rPr>
          <w:instrText xml:space="preserve"> PAGEREF _Toc33991443 \h </w:instrText>
        </w:r>
        <w:r w:rsidR="00A22EC2">
          <w:rPr>
            <w:webHidden/>
          </w:rPr>
        </w:r>
        <w:r w:rsidR="00A22EC2">
          <w:rPr>
            <w:webHidden/>
          </w:rPr>
          <w:fldChar w:fldCharType="separate"/>
        </w:r>
        <w:r w:rsidR="00A22EC2">
          <w:rPr>
            <w:webHidden/>
          </w:rPr>
          <w:t>47</w:t>
        </w:r>
        <w:r w:rsidR="00A22EC2">
          <w:rPr>
            <w:webHidden/>
          </w:rPr>
          <w:fldChar w:fldCharType="end"/>
        </w:r>
      </w:hyperlink>
    </w:p>
    <w:p w14:paraId="63CA4724" w14:textId="31CC6FC2" w:rsidR="00A22EC2" w:rsidRDefault="0033764E">
      <w:pPr>
        <w:pStyle w:val="22"/>
        <w:rPr>
          <w:rFonts w:asciiTheme="minorHAnsi" w:eastAsiaTheme="minorEastAsia" w:hAnsiTheme="minorHAnsi" w:cstheme="minorBidi"/>
          <w:sz w:val="22"/>
          <w:szCs w:val="22"/>
        </w:rPr>
      </w:pPr>
      <w:hyperlink w:anchor="_Toc33991444" w:history="1">
        <w:r w:rsidR="00A22EC2" w:rsidRPr="00BD6081">
          <w:rPr>
            <w:rStyle w:val="af3"/>
          </w:rPr>
          <w:t>3. Стратегически важные объекты ГО и ЧС</w:t>
        </w:r>
        <w:r w:rsidR="00A22EC2">
          <w:rPr>
            <w:webHidden/>
          </w:rPr>
          <w:tab/>
        </w:r>
        <w:r w:rsidR="00A22EC2">
          <w:rPr>
            <w:webHidden/>
          </w:rPr>
          <w:fldChar w:fldCharType="begin"/>
        </w:r>
        <w:r w:rsidR="00A22EC2">
          <w:rPr>
            <w:webHidden/>
          </w:rPr>
          <w:instrText xml:space="preserve"> PAGEREF _Toc33991444 \h </w:instrText>
        </w:r>
        <w:r w:rsidR="00A22EC2">
          <w:rPr>
            <w:webHidden/>
          </w:rPr>
        </w:r>
        <w:r w:rsidR="00A22EC2">
          <w:rPr>
            <w:webHidden/>
          </w:rPr>
          <w:fldChar w:fldCharType="separate"/>
        </w:r>
        <w:r w:rsidR="00A22EC2">
          <w:rPr>
            <w:webHidden/>
          </w:rPr>
          <w:t>47</w:t>
        </w:r>
        <w:r w:rsidR="00A22EC2">
          <w:rPr>
            <w:webHidden/>
          </w:rPr>
          <w:fldChar w:fldCharType="end"/>
        </w:r>
      </w:hyperlink>
    </w:p>
    <w:p w14:paraId="6218263D" w14:textId="2D7813F8" w:rsidR="00A22EC2" w:rsidRDefault="0033764E">
      <w:pPr>
        <w:pStyle w:val="12"/>
        <w:rPr>
          <w:rFonts w:asciiTheme="minorHAnsi" w:eastAsiaTheme="minorEastAsia" w:hAnsiTheme="minorHAnsi" w:cstheme="minorBidi"/>
          <w:noProof/>
          <w:sz w:val="22"/>
        </w:rPr>
      </w:pPr>
      <w:hyperlink w:anchor="_Toc33991445" w:history="1">
        <w:r w:rsidR="00A22EC2" w:rsidRPr="00BD6081">
          <w:rPr>
            <w:rStyle w:val="af3"/>
            <w:noProof/>
            <w:lang w:val="en-US"/>
          </w:rPr>
          <w:t>IV</w:t>
        </w:r>
        <w:r w:rsidR="00A22EC2" w:rsidRPr="00BD6081">
          <w:rPr>
            <w:rStyle w:val="af3"/>
            <w:noProof/>
          </w:rPr>
          <w:t xml:space="preserve"> ПРЕДЛОЖЕНИЯ ПО ПОВЫШЕНИЮ УСТОЙЧИВОСТИ ФУНКЦИОНИРОВАНИЯ ТЕРРИТОРИЙ, ЗАЩИТЕ И ЖИЗНЕОБЕСПЕЧЕНИЮ НАСЕЛЕНИЯ В ВОЕННОЕ ВРЕМЯ И В ЧС ТЕХНОГЕННОГО И ПРИРОДНОГО ХАРАКТЕРА</w:t>
        </w:r>
        <w:r w:rsidR="00A22EC2">
          <w:rPr>
            <w:noProof/>
            <w:webHidden/>
          </w:rPr>
          <w:tab/>
        </w:r>
        <w:r w:rsidR="00A22EC2">
          <w:rPr>
            <w:noProof/>
            <w:webHidden/>
          </w:rPr>
          <w:fldChar w:fldCharType="begin"/>
        </w:r>
        <w:r w:rsidR="00A22EC2">
          <w:rPr>
            <w:noProof/>
            <w:webHidden/>
          </w:rPr>
          <w:instrText xml:space="preserve"> PAGEREF _Toc33991445 \h </w:instrText>
        </w:r>
        <w:r w:rsidR="00A22EC2">
          <w:rPr>
            <w:noProof/>
            <w:webHidden/>
          </w:rPr>
        </w:r>
        <w:r w:rsidR="00A22EC2">
          <w:rPr>
            <w:noProof/>
            <w:webHidden/>
          </w:rPr>
          <w:fldChar w:fldCharType="separate"/>
        </w:r>
        <w:r w:rsidR="00A22EC2">
          <w:rPr>
            <w:noProof/>
            <w:webHidden/>
          </w:rPr>
          <w:t>53</w:t>
        </w:r>
        <w:r w:rsidR="00A22EC2">
          <w:rPr>
            <w:noProof/>
            <w:webHidden/>
          </w:rPr>
          <w:fldChar w:fldCharType="end"/>
        </w:r>
      </w:hyperlink>
    </w:p>
    <w:p w14:paraId="5B293EA2" w14:textId="0E655098" w:rsidR="00E9182E" w:rsidRPr="00BB43C2" w:rsidRDefault="002719B7" w:rsidP="0078432B">
      <w:pPr>
        <w:pStyle w:val="22"/>
      </w:pPr>
      <w:r w:rsidRPr="00BB43C2">
        <w:rPr>
          <w:lang w:eastAsia="en-US"/>
        </w:rPr>
        <w:fldChar w:fldCharType="end"/>
      </w:r>
    </w:p>
    <w:p w14:paraId="5854BE38" w14:textId="77777777" w:rsidR="00F261FA" w:rsidRPr="00BB43C2" w:rsidRDefault="00F261FA" w:rsidP="00D32528">
      <w:pPr>
        <w:spacing w:line="240" w:lineRule="auto"/>
        <w:ind w:right="141" w:firstLine="0"/>
        <w:jc w:val="left"/>
        <w:rPr>
          <w:b/>
          <w:bCs/>
          <w:sz w:val="30"/>
          <w:szCs w:val="26"/>
        </w:rPr>
      </w:pPr>
      <w:bookmarkStart w:id="6" w:name="_Toc299928195"/>
      <w:bookmarkEnd w:id="3"/>
      <w:bookmarkEnd w:id="4"/>
      <w:bookmarkEnd w:id="5"/>
      <w:r w:rsidRPr="00BB43C2">
        <w:br w:type="page"/>
      </w:r>
    </w:p>
    <w:p w14:paraId="46123D5D" w14:textId="77777777" w:rsidR="00256E10" w:rsidRPr="0039084D" w:rsidRDefault="00117E94" w:rsidP="006C0533">
      <w:pPr>
        <w:pStyle w:val="2"/>
      </w:pPr>
      <w:bookmarkStart w:id="7" w:name="_Toc33991396"/>
      <w:r w:rsidRPr="0039084D">
        <w:lastRenderedPageBreak/>
        <w:t>Введение</w:t>
      </w:r>
      <w:bookmarkEnd w:id="6"/>
      <w:bookmarkEnd w:id="7"/>
    </w:p>
    <w:p w14:paraId="44C8FC84" w14:textId="7A6B0CF2" w:rsidR="00B4343E" w:rsidRPr="0039084D" w:rsidRDefault="0039084D" w:rsidP="00B4343E">
      <w:r w:rsidRPr="0039084D">
        <w:t>Проект планировки территории, расположенной в Нижегородской области, Балахнинском муниципальном районе, д.</w:t>
      </w:r>
      <w:r w:rsidR="00946877">
        <w:t xml:space="preserve"> </w:t>
      </w:r>
      <w:r w:rsidRPr="0039084D">
        <w:t>Истомино, в районе ул.</w:t>
      </w:r>
      <w:r w:rsidR="00946877">
        <w:t xml:space="preserve"> </w:t>
      </w:r>
      <w:r w:rsidRPr="0039084D">
        <w:t xml:space="preserve">Генерала Маргелова </w:t>
      </w:r>
      <w:r w:rsidR="00B4343E" w:rsidRPr="0039084D">
        <w:t>(далее – Проект), разработан ИП Фоминых В.А.</w:t>
      </w:r>
    </w:p>
    <w:p w14:paraId="305ECFA8" w14:textId="77777777" w:rsidR="004422D4" w:rsidRDefault="00347809" w:rsidP="00347809">
      <w:pPr>
        <w:rPr>
          <w:rFonts w:cs="Calibri"/>
        </w:rPr>
      </w:pPr>
      <w:r w:rsidRPr="004422D4">
        <w:rPr>
          <w:szCs w:val="28"/>
        </w:rPr>
        <w:t>Основными целями разработки</w:t>
      </w:r>
      <w:r w:rsidRPr="004422D4">
        <w:rPr>
          <w:rFonts w:cs="Calibri"/>
        </w:rPr>
        <w:t xml:space="preserve"> проекта планировки и проекта межевания территории являются: </w:t>
      </w:r>
    </w:p>
    <w:p w14:paraId="0FB1BD7A" w14:textId="0514E6B7" w:rsidR="004422D4" w:rsidRPr="004422D4" w:rsidRDefault="00BE372C" w:rsidP="004422D4">
      <w:pPr>
        <w:pStyle w:val="a4"/>
        <w:numPr>
          <w:ilvl w:val="0"/>
          <w:numId w:val="15"/>
        </w:numPr>
        <w:ind w:left="0" w:firstLine="426"/>
        <w:rPr>
          <w:rFonts w:cs="Calibri"/>
        </w:rPr>
      </w:pPr>
      <w:r w:rsidRPr="004422D4">
        <w:rPr>
          <w:rFonts w:cs="Calibri"/>
        </w:rPr>
        <w:t>обеспечение устойчивого развит</w:t>
      </w:r>
      <w:r w:rsidR="00946877">
        <w:rPr>
          <w:rFonts w:cs="Calibri"/>
        </w:rPr>
        <w:t>и</w:t>
      </w:r>
      <w:r w:rsidRPr="004422D4">
        <w:rPr>
          <w:rFonts w:cs="Calibri"/>
        </w:rPr>
        <w:t xml:space="preserve">я территории, </w:t>
      </w:r>
      <w:r w:rsidR="00347809" w:rsidRPr="004422D4">
        <w:rPr>
          <w:rFonts w:cs="Calibri"/>
        </w:rPr>
        <w:t>выделение эле</w:t>
      </w:r>
      <w:r w:rsidR="004422D4" w:rsidRPr="004422D4">
        <w:rPr>
          <w:rFonts w:cs="Calibri"/>
        </w:rPr>
        <w:t>ментов планировочной структуры;</w:t>
      </w:r>
    </w:p>
    <w:p w14:paraId="1E9BEB1D" w14:textId="77777777" w:rsidR="004422D4" w:rsidRPr="004422D4" w:rsidRDefault="00347809" w:rsidP="004422D4">
      <w:pPr>
        <w:pStyle w:val="a4"/>
        <w:numPr>
          <w:ilvl w:val="0"/>
          <w:numId w:val="15"/>
        </w:numPr>
        <w:ind w:left="0" w:firstLine="426"/>
        <w:rPr>
          <w:rFonts w:cs="Calibri"/>
        </w:rPr>
      </w:pPr>
      <w:r w:rsidRPr="004422D4">
        <w:rPr>
          <w:rFonts w:cs="Calibri"/>
        </w:rPr>
        <w:t>установление параметров планируемого развития эле</w:t>
      </w:r>
      <w:r w:rsidR="004422D4" w:rsidRPr="004422D4">
        <w:rPr>
          <w:rFonts w:cs="Calibri"/>
        </w:rPr>
        <w:t>ментов планировочной структуры;</w:t>
      </w:r>
    </w:p>
    <w:p w14:paraId="34C21908" w14:textId="77777777" w:rsidR="004422D4" w:rsidRPr="004422D4" w:rsidRDefault="00347809" w:rsidP="004422D4">
      <w:pPr>
        <w:pStyle w:val="a4"/>
        <w:numPr>
          <w:ilvl w:val="0"/>
          <w:numId w:val="15"/>
        </w:numPr>
        <w:ind w:left="0" w:firstLine="426"/>
        <w:rPr>
          <w:rFonts w:cs="Calibri"/>
        </w:rPr>
      </w:pPr>
      <w:r w:rsidRPr="004422D4">
        <w:rPr>
          <w:rFonts w:cs="Calibri"/>
        </w:rPr>
        <w:t xml:space="preserve">установление зон планируемого размещения объектов федерального значения, объектов регионального значения, объектов местного значения; </w:t>
      </w:r>
    </w:p>
    <w:p w14:paraId="643EA769" w14:textId="77777777" w:rsidR="004422D4" w:rsidRPr="004422D4" w:rsidRDefault="00347809" w:rsidP="004422D4">
      <w:pPr>
        <w:pStyle w:val="a4"/>
        <w:numPr>
          <w:ilvl w:val="0"/>
          <w:numId w:val="15"/>
        </w:numPr>
        <w:ind w:left="0" w:firstLine="426"/>
        <w:rPr>
          <w:rFonts w:cs="Calibri"/>
        </w:rPr>
      </w:pPr>
      <w:r w:rsidRPr="004422D4">
        <w:rPr>
          <w:rFonts w:cs="Calibri"/>
        </w:rPr>
        <w:t xml:space="preserve">установление границ земельных участков, на которых расположены объекты капитального строительства; </w:t>
      </w:r>
    </w:p>
    <w:p w14:paraId="028CE211" w14:textId="436A68AE" w:rsidR="004422D4" w:rsidRPr="004422D4" w:rsidRDefault="00347809" w:rsidP="004422D4">
      <w:pPr>
        <w:pStyle w:val="a4"/>
        <w:numPr>
          <w:ilvl w:val="0"/>
          <w:numId w:val="15"/>
        </w:numPr>
        <w:ind w:left="0" w:firstLine="426"/>
        <w:rPr>
          <w:rFonts w:cs="Calibri"/>
        </w:rPr>
      </w:pPr>
      <w:r w:rsidRPr="004422D4">
        <w:rPr>
          <w:rFonts w:cs="Calibri"/>
        </w:rPr>
        <w:t xml:space="preserve">установление характеристик и параметров объектов капитального строительства; </w:t>
      </w:r>
    </w:p>
    <w:p w14:paraId="01E54A3B" w14:textId="7ED3DC80" w:rsidR="004422D4" w:rsidRPr="004422D4" w:rsidRDefault="00347809" w:rsidP="004422D4">
      <w:pPr>
        <w:pStyle w:val="a4"/>
        <w:numPr>
          <w:ilvl w:val="0"/>
          <w:numId w:val="15"/>
        </w:numPr>
        <w:ind w:left="0" w:firstLine="426"/>
        <w:rPr>
          <w:rFonts w:cs="Calibri"/>
        </w:rPr>
      </w:pPr>
      <w:r w:rsidRPr="004422D4">
        <w:rPr>
          <w:rFonts w:cs="Calibri"/>
        </w:rPr>
        <w:t>установление границ земельных участков</w:t>
      </w:r>
      <w:r w:rsidR="00946877">
        <w:rPr>
          <w:rFonts w:cs="Calibri"/>
        </w:rPr>
        <w:t>,</w:t>
      </w:r>
      <w:r w:rsidRPr="004422D4">
        <w:rPr>
          <w:rFonts w:cs="Calibri"/>
        </w:rPr>
        <w:t xml:space="preserve"> предназначенных для строительства и размещения линейных объектов; </w:t>
      </w:r>
    </w:p>
    <w:p w14:paraId="5684CF84" w14:textId="77777777" w:rsidR="004422D4" w:rsidRPr="004422D4" w:rsidRDefault="00347809" w:rsidP="004422D4">
      <w:pPr>
        <w:pStyle w:val="a4"/>
        <w:numPr>
          <w:ilvl w:val="0"/>
          <w:numId w:val="15"/>
        </w:numPr>
        <w:ind w:left="0" w:firstLine="426"/>
        <w:rPr>
          <w:rFonts w:cs="Calibri"/>
        </w:rPr>
      </w:pPr>
      <w:r w:rsidRPr="004422D4">
        <w:rPr>
          <w:rFonts w:cs="Calibri"/>
        </w:rPr>
        <w:t xml:space="preserve">проектирование сетей инженерной инфраструктуры для проектируемых объектов капитального строительства; </w:t>
      </w:r>
    </w:p>
    <w:p w14:paraId="5C82A48D" w14:textId="5B0B2B31" w:rsidR="004422D4" w:rsidRPr="004422D4" w:rsidRDefault="00347809" w:rsidP="004422D4">
      <w:pPr>
        <w:pStyle w:val="a4"/>
        <w:numPr>
          <w:ilvl w:val="0"/>
          <w:numId w:val="15"/>
        </w:numPr>
        <w:ind w:left="0" w:firstLine="426"/>
        <w:rPr>
          <w:rFonts w:cs="Calibri"/>
        </w:rPr>
      </w:pPr>
      <w:r w:rsidRPr="004422D4">
        <w:rPr>
          <w:rFonts w:cs="Calibri"/>
        </w:rPr>
        <w:t xml:space="preserve">установления параметров планируемого развития элементов планировочной структуры; </w:t>
      </w:r>
    </w:p>
    <w:p w14:paraId="6D8C24B9" w14:textId="7E6DFCA8" w:rsidR="00862C10" w:rsidRPr="004422D4" w:rsidRDefault="00347809" w:rsidP="004422D4">
      <w:pPr>
        <w:pStyle w:val="a4"/>
        <w:numPr>
          <w:ilvl w:val="0"/>
          <w:numId w:val="15"/>
        </w:numPr>
        <w:ind w:left="0" w:firstLine="426"/>
        <w:rPr>
          <w:rFonts w:cs="Calibri"/>
        </w:rPr>
      </w:pPr>
      <w:r w:rsidRPr="004422D4">
        <w:rPr>
          <w:rFonts w:cs="Calibri"/>
        </w:rPr>
        <w:t>установление границ земельных участков, зон действия публичных сервитутов, видов обременений и ограничений использования земельных участков.</w:t>
      </w:r>
    </w:p>
    <w:p w14:paraId="05FC7CAE" w14:textId="77777777" w:rsidR="004422D4" w:rsidRDefault="000F6B9D" w:rsidP="004422D4">
      <w:pPr>
        <w:rPr>
          <w:szCs w:val="28"/>
        </w:rPr>
      </w:pPr>
      <w:r w:rsidRPr="004422D4">
        <w:rPr>
          <w:szCs w:val="28"/>
        </w:rPr>
        <w:t xml:space="preserve">При разработке проекта планировки </w:t>
      </w:r>
      <w:r w:rsidR="007B1E99" w:rsidRPr="004422D4">
        <w:t xml:space="preserve">и </w:t>
      </w:r>
      <w:r w:rsidR="001B49FA" w:rsidRPr="004422D4">
        <w:t xml:space="preserve">проекта </w:t>
      </w:r>
      <w:r w:rsidR="007B1E99" w:rsidRPr="004422D4">
        <w:t xml:space="preserve">межевания </w:t>
      </w:r>
      <w:r w:rsidRPr="004422D4">
        <w:rPr>
          <w:szCs w:val="28"/>
        </w:rPr>
        <w:t>учтены и использованы следующие законодательные нормативные документы</w:t>
      </w:r>
      <w:r w:rsidR="001E23FA" w:rsidRPr="004422D4">
        <w:rPr>
          <w:szCs w:val="28"/>
        </w:rPr>
        <w:t xml:space="preserve"> </w:t>
      </w:r>
      <w:r w:rsidR="004422D4">
        <w:t xml:space="preserve">(с </w:t>
      </w:r>
      <w:r w:rsidR="001E23FA" w:rsidRPr="004422D4">
        <w:t>изменениями и дополнениями)</w:t>
      </w:r>
      <w:r w:rsidR="004422D4">
        <w:rPr>
          <w:szCs w:val="28"/>
        </w:rPr>
        <w:t>:</w:t>
      </w:r>
    </w:p>
    <w:p w14:paraId="0D1D96FF" w14:textId="77777777" w:rsidR="004422D4" w:rsidRPr="004422D4" w:rsidRDefault="00C33B55" w:rsidP="004422D4">
      <w:pPr>
        <w:pStyle w:val="a4"/>
        <w:numPr>
          <w:ilvl w:val="0"/>
          <w:numId w:val="15"/>
        </w:numPr>
        <w:ind w:left="0" w:firstLine="360"/>
        <w:rPr>
          <w:szCs w:val="28"/>
        </w:rPr>
      </w:pPr>
      <w:r w:rsidRPr="004422D4">
        <w:t>Градостроительный Кодекс Российской Федерации от 29.12.2004 года № 190-ФЗ;</w:t>
      </w:r>
    </w:p>
    <w:p w14:paraId="196C1874" w14:textId="77777777" w:rsidR="004422D4" w:rsidRPr="004422D4" w:rsidRDefault="00C33B55" w:rsidP="004422D4">
      <w:pPr>
        <w:pStyle w:val="a4"/>
        <w:numPr>
          <w:ilvl w:val="0"/>
          <w:numId w:val="15"/>
        </w:numPr>
        <w:ind w:left="0" w:firstLine="360"/>
        <w:rPr>
          <w:szCs w:val="28"/>
        </w:rPr>
      </w:pPr>
      <w:r w:rsidRPr="004422D4">
        <w:t>Земельный Кодекс Российской Федерации (Федеральный Закон от 25.10.2001 года № 136-ФЗ);</w:t>
      </w:r>
    </w:p>
    <w:p w14:paraId="7AF0BF5E" w14:textId="77777777" w:rsidR="004422D4" w:rsidRPr="004422D4" w:rsidRDefault="001E23FA" w:rsidP="004422D4">
      <w:pPr>
        <w:pStyle w:val="a4"/>
        <w:numPr>
          <w:ilvl w:val="0"/>
          <w:numId w:val="15"/>
        </w:numPr>
        <w:ind w:left="0" w:firstLine="360"/>
        <w:rPr>
          <w:szCs w:val="28"/>
        </w:rPr>
      </w:pPr>
      <w:r w:rsidRPr="004422D4">
        <w:t>Водный Кодекс Российской Федерации (Федеральный Закон от 03.06.2006 года № 74-ФЗ);</w:t>
      </w:r>
    </w:p>
    <w:p w14:paraId="4EB46972" w14:textId="77777777" w:rsidR="004422D4" w:rsidRPr="004422D4" w:rsidRDefault="001E23FA" w:rsidP="004422D4">
      <w:pPr>
        <w:pStyle w:val="a4"/>
        <w:numPr>
          <w:ilvl w:val="0"/>
          <w:numId w:val="15"/>
        </w:numPr>
        <w:ind w:left="0" w:firstLine="360"/>
        <w:rPr>
          <w:szCs w:val="28"/>
        </w:rPr>
      </w:pPr>
      <w:r w:rsidRPr="004422D4">
        <w:t>Лесной Кодекс Российской Федерации (Федеральный Закон от 04.12.2006 года № 200-ФЗ);</w:t>
      </w:r>
    </w:p>
    <w:p w14:paraId="55BD72CA" w14:textId="77777777" w:rsidR="004422D4" w:rsidRPr="004422D4" w:rsidRDefault="001E23FA" w:rsidP="004422D4">
      <w:pPr>
        <w:pStyle w:val="a4"/>
        <w:numPr>
          <w:ilvl w:val="0"/>
          <w:numId w:val="15"/>
        </w:numPr>
        <w:ind w:left="0" w:firstLine="360"/>
        <w:rPr>
          <w:szCs w:val="28"/>
        </w:rPr>
      </w:pPr>
      <w:r w:rsidRPr="004422D4">
        <w:t>Федеральный закон от 06.10.2003 г. № 131-ФЗ «Об общих принципах организации местного самоуправления в Российской Федерации»;</w:t>
      </w:r>
    </w:p>
    <w:p w14:paraId="3A3241B5" w14:textId="77777777" w:rsidR="004422D4" w:rsidRPr="004422D4" w:rsidRDefault="001E23FA" w:rsidP="004422D4">
      <w:pPr>
        <w:pStyle w:val="a4"/>
        <w:numPr>
          <w:ilvl w:val="0"/>
          <w:numId w:val="15"/>
        </w:numPr>
        <w:ind w:left="0" w:firstLine="360"/>
        <w:rPr>
          <w:szCs w:val="28"/>
        </w:rPr>
      </w:pPr>
      <w:r w:rsidRPr="004422D4">
        <w:t>Федеральный закон от 08.11.2007 г. № 257-ФЗ «Об автомобильных дорогах и дорожной деятельности в Российской Федерации»;</w:t>
      </w:r>
    </w:p>
    <w:p w14:paraId="5AE5D68F" w14:textId="77777777" w:rsidR="004422D4" w:rsidRPr="004422D4" w:rsidRDefault="001E23FA" w:rsidP="004422D4">
      <w:pPr>
        <w:pStyle w:val="a4"/>
        <w:numPr>
          <w:ilvl w:val="0"/>
          <w:numId w:val="15"/>
        </w:numPr>
        <w:ind w:left="0" w:firstLine="360"/>
        <w:rPr>
          <w:szCs w:val="28"/>
        </w:rPr>
      </w:pPr>
      <w:r w:rsidRPr="004422D4">
        <w:lastRenderedPageBreak/>
        <w:t>Федеральный закон от 22.07.2008 г. № 123-ФЗ «Технический регламент и требования пожарной безопасности»;</w:t>
      </w:r>
    </w:p>
    <w:p w14:paraId="70C85ED7" w14:textId="77777777" w:rsidR="004422D4" w:rsidRPr="004422D4" w:rsidRDefault="001E23FA" w:rsidP="004422D4">
      <w:pPr>
        <w:pStyle w:val="a4"/>
        <w:numPr>
          <w:ilvl w:val="0"/>
          <w:numId w:val="15"/>
        </w:numPr>
        <w:ind w:left="0" w:firstLine="360"/>
        <w:rPr>
          <w:szCs w:val="28"/>
        </w:rPr>
      </w:pPr>
      <w:r w:rsidRPr="004422D4">
        <w:t>Федеральный закон от 30.05.1997 г. № 52-ФЗ «О санитарно-эпидемиологическом благополучии населения»;</w:t>
      </w:r>
    </w:p>
    <w:p w14:paraId="079400B1" w14:textId="77777777" w:rsidR="004422D4" w:rsidRPr="004422D4" w:rsidRDefault="001E23FA" w:rsidP="004422D4">
      <w:pPr>
        <w:pStyle w:val="a4"/>
        <w:numPr>
          <w:ilvl w:val="0"/>
          <w:numId w:val="15"/>
        </w:numPr>
        <w:ind w:left="0" w:firstLine="360"/>
        <w:rPr>
          <w:szCs w:val="28"/>
        </w:rPr>
      </w:pPr>
      <w:r w:rsidRPr="004422D4">
        <w:t>Федеральный закон от 12.02.1998 г. № 28-ФЗ «О гражданской обороне»;</w:t>
      </w:r>
    </w:p>
    <w:p w14:paraId="43CED3BB" w14:textId="77777777" w:rsidR="004422D4" w:rsidRPr="004422D4" w:rsidRDefault="001E23FA" w:rsidP="004422D4">
      <w:pPr>
        <w:pStyle w:val="a4"/>
        <w:numPr>
          <w:ilvl w:val="0"/>
          <w:numId w:val="15"/>
        </w:numPr>
        <w:ind w:left="0" w:firstLine="360"/>
        <w:rPr>
          <w:szCs w:val="28"/>
        </w:rPr>
      </w:pPr>
      <w:r w:rsidRPr="004422D4">
        <w:t>Федеральный закон 21.12.1994 г. № 68-ФЗ «О защите населения и территорий от чрезвычайных ситуаций природного и техногенного характера»;</w:t>
      </w:r>
    </w:p>
    <w:p w14:paraId="3F8D98A5" w14:textId="77777777" w:rsidR="004422D4" w:rsidRPr="004422D4" w:rsidRDefault="001E23FA" w:rsidP="004422D4">
      <w:pPr>
        <w:pStyle w:val="a4"/>
        <w:numPr>
          <w:ilvl w:val="0"/>
          <w:numId w:val="15"/>
        </w:numPr>
        <w:ind w:left="0" w:firstLine="360"/>
        <w:rPr>
          <w:szCs w:val="28"/>
        </w:rPr>
      </w:pPr>
      <w:r w:rsidRPr="004422D4">
        <w:t>Федеральный закон от 24.11.1995 г. № 181-ФЗ «О социальной защите инвалидов в Российской Федерации»;</w:t>
      </w:r>
    </w:p>
    <w:p w14:paraId="7C509B94" w14:textId="77777777" w:rsidR="004422D4" w:rsidRPr="004422D4" w:rsidRDefault="00C33B55" w:rsidP="004422D4">
      <w:pPr>
        <w:pStyle w:val="a4"/>
        <w:numPr>
          <w:ilvl w:val="0"/>
          <w:numId w:val="15"/>
        </w:numPr>
        <w:ind w:left="0" w:firstLine="360"/>
        <w:rPr>
          <w:szCs w:val="28"/>
        </w:rPr>
      </w:pPr>
      <w:r w:rsidRPr="004422D4">
        <w:t>Федеральный закон от 24.07.2007 г. № 221-ФЗ «О государственном кадастре недвижимости»;</w:t>
      </w:r>
    </w:p>
    <w:p w14:paraId="431CB54C" w14:textId="77777777" w:rsidR="004422D4" w:rsidRPr="004422D4" w:rsidRDefault="00C33B55" w:rsidP="004422D4">
      <w:pPr>
        <w:pStyle w:val="a4"/>
        <w:numPr>
          <w:ilvl w:val="0"/>
          <w:numId w:val="15"/>
        </w:numPr>
        <w:ind w:left="0" w:firstLine="360"/>
        <w:rPr>
          <w:szCs w:val="28"/>
        </w:rPr>
      </w:pPr>
      <w:r w:rsidRPr="004422D4">
        <w:t>СП</w:t>
      </w:r>
      <w:r w:rsidR="00790087" w:rsidRPr="004422D4">
        <w:t xml:space="preserve"> </w:t>
      </w:r>
      <w:r w:rsidRPr="004422D4">
        <w:t>42.13330.201</w:t>
      </w:r>
      <w:r w:rsidR="006C5F63" w:rsidRPr="004422D4">
        <w:t>6</w:t>
      </w:r>
      <w:r w:rsidRPr="004422D4">
        <w:t xml:space="preserve"> Градостроительство. Планировка и застройка городских и сельских поселений;</w:t>
      </w:r>
    </w:p>
    <w:p w14:paraId="7AF87F14" w14:textId="77777777" w:rsidR="004422D4" w:rsidRPr="004422D4" w:rsidRDefault="00790087" w:rsidP="004422D4">
      <w:pPr>
        <w:pStyle w:val="a4"/>
        <w:numPr>
          <w:ilvl w:val="0"/>
          <w:numId w:val="15"/>
        </w:numPr>
        <w:ind w:left="0" w:firstLine="360"/>
        <w:rPr>
          <w:szCs w:val="28"/>
        </w:rPr>
      </w:pPr>
      <w:r w:rsidRPr="004422D4">
        <w:t>СанПиН 2.2.1/2.1.1.1200-03 Санитарно-защитные зоны и санитарная классификация предприятий, сооружений и иных объектов;</w:t>
      </w:r>
    </w:p>
    <w:p w14:paraId="0DEF8538" w14:textId="77777777" w:rsidR="004422D4" w:rsidRPr="004422D4" w:rsidRDefault="000F62DA" w:rsidP="004422D4">
      <w:pPr>
        <w:pStyle w:val="a4"/>
        <w:numPr>
          <w:ilvl w:val="0"/>
          <w:numId w:val="15"/>
        </w:numPr>
        <w:ind w:left="0" w:firstLine="360"/>
        <w:rPr>
          <w:szCs w:val="28"/>
        </w:rPr>
      </w:pPr>
      <w:r w:rsidRPr="004422D4">
        <w:t>СП 31.13330.2012 Водоснабжение. Наружные сети и сооружения;</w:t>
      </w:r>
    </w:p>
    <w:p w14:paraId="5E5052A1" w14:textId="77777777" w:rsidR="004422D4" w:rsidRPr="004422D4" w:rsidRDefault="000F62DA" w:rsidP="004422D4">
      <w:pPr>
        <w:pStyle w:val="a4"/>
        <w:numPr>
          <w:ilvl w:val="0"/>
          <w:numId w:val="15"/>
        </w:numPr>
        <w:ind w:left="0" w:firstLine="360"/>
        <w:rPr>
          <w:szCs w:val="28"/>
        </w:rPr>
      </w:pPr>
      <w:r w:rsidRPr="004422D4">
        <w:t>СП 32.13330.2018 Канализация. Наружные сети и сооружения;</w:t>
      </w:r>
    </w:p>
    <w:p w14:paraId="2AFDBAB3" w14:textId="77777777" w:rsidR="004422D4" w:rsidRPr="004422D4" w:rsidRDefault="000F62DA" w:rsidP="004422D4">
      <w:pPr>
        <w:pStyle w:val="a4"/>
        <w:numPr>
          <w:ilvl w:val="0"/>
          <w:numId w:val="15"/>
        </w:numPr>
        <w:ind w:left="0" w:firstLine="360"/>
        <w:rPr>
          <w:szCs w:val="28"/>
        </w:rPr>
      </w:pPr>
      <w:r w:rsidRPr="004422D4">
        <w:t>СП 124.13330.2012 Тепловые сети;</w:t>
      </w:r>
    </w:p>
    <w:p w14:paraId="48611519" w14:textId="77777777" w:rsidR="004422D4" w:rsidRPr="004422D4" w:rsidRDefault="000F62DA" w:rsidP="004422D4">
      <w:pPr>
        <w:pStyle w:val="a4"/>
        <w:numPr>
          <w:ilvl w:val="0"/>
          <w:numId w:val="15"/>
        </w:numPr>
        <w:ind w:left="0" w:firstLine="360"/>
        <w:rPr>
          <w:szCs w:val="28"/>
        </w:rPr>
      </w:pPr>
      <w:r w:rsidRPr="004422D4">
        <w:t>СП 104.13330.2016 Инженерная защита территории от затопления и подтопления;</w:t>
      </w:r>
    </w:p>
    <w:p w14:paraId="2F3EF7A0" w14:textId="77777777" w:rsidR="004422D4" w:rsidRPr="004422D4" w:rsidRDefault="000F62DA" w:rsidP="004422D4">
      <w:pPr>
        <w:pStyle w:val="a4"/>
        <w:numPr>
          <w:ilvl w:val="0"/>
          <w:numId w:val="15"/>
        </w:numPr>
        <w:ind w:left="0" w:firstLine="360"/>
        <w:rPr>
          <w:szCs w:val="28"/>
        </w:rPr>
      </w:pPr>
      <w:r w:rsidRPr="004422D4">
        <w:t>СП 47.13330.2016 Инженерные изыскания для строительства. Основные положения;</w:t>
      </w:r>
    </w:p>
    <w:p w14:paraId="35B7C804" w14:textId="295889E3" w:rsidR="004422D4" w:rsidRPr="004422D4" w:rsidRDefault="000F62DA" w:rsidP="004422D4">
      <w:pPr>
        <w:pStyle w:val="a4"/>
        <w:numPr>
          <w:ilvl w:val="0"/>
          <w:numId w:val="15"/>
        </w:numPr>
        <w:ind w:left="0" w:firstLine="360"/>
        <w:rPr>
          <w:szCs w:val="28"/>
        </w:rPr>
      </w:pPr>
      <w:r w:rsidRPr="004422D4">
        <w:t>СП 131.13330.2018 Строит</w:t>
      </w:r>
      <w:r w:rsidR="004422D4" w:rsidRPr="004422D4">
        <w:t>ельная климатология и геофизика.</w:t>
      </w:r>
    </w:p>
    <w:p w14:paraId="683F456C" w14:textId="77777777" w:rsidR="004422D4" w:rsidRDefault="004422D4" w:rsidP="00C33B55">
      <w:pPr>
        <w:rPr>
          <w:highlight w:val="yellow"/>
        </w:rPr>
      </w:pPr>
    </w:p>
    <w:p w14:paraId="776A2A20" w14:textId="282F95B7" w:rsidR="00C33B55" w:rsidRDefault="00C33B55" w:rsidP="00C33B55">
      <w:r w:rsidRPr="00ED4729">
        <w:t>При разработк</w:t>
      </w:r>
      <w:r w:rsidR="006E1934" w:rsidRPr="00ED4729">
        <w:t>е</w:t>
      </w:r>
      <w:r w:rsidRPr="00ED4729">
        <w:t xml:space="preserve"> </w:t>
      </w:r>
      <w:r w:rsidR="001E23FA" w:rsidRPr="00ED4729">
        <w:t>П</w:t>
      </w:r>
      <w:r w:rsidRPr="00ED4729">
        <w:t>роекта учтены:</w:t>
      </w:r>
    </w:p>
    <w:p w14:paraId="448F4454" w14:textId="77777777" w:rsidR="00ED4729" w:rsidRPr="00ED4729" w:rsidRDefault="00ED4729" w:rsidP="00C33B55"/>
    <w:p w14:paraId="04B96891" w14:textId="4FDE12DE" w:rsidR="00ED4729" w:rsidRPr="00ED4729" w:rsidRDefault="00ED4729" w:rsidP="00ED4729">
      <w:pPr>
        <w:pStyle w:val="a4"/>
        <w:numPr>
          <w:ilvl w:val="0"/>
          <w:numId w:val="15"/>
        </w:numPr>
        <w:ind w:left="0" w:firstLine="360"/>
        <w:rPr>
          <w:szCs w:val="28"/>
        </w:rPr>
      </w:pPr>
      <w:r w:rsidRPr="00ED4729">
        <w:t xml:space="preserve">Правила землепользования и застройки муниципального образования «Кочергинский сельсовет», утвержденные решением сельского Совета от 22.12.2009 № 69 (с изменением от 14.03.2018г. №164); </w:t>
      </w:r>
    </w:p>
    <w:p w14:paraId="69A5738D" w14:textId="47041D61" w:rsidR="00ED4729" w:rsidRPr="00ED4729" w:rsidRDefault="00ED4729" w:rsidP="00ED4729">
      <w:pPr>
        <w:pStyle w:val="a4"/>
        <w:numPr>
          <w:ilvl w:val="0"/>
          <w:numId w:val="15"/>
        </w:numPr>
        <w:ind w:left="0" w:firstLine="360"/>
        <w:rPr>
          <w:color w:val="000000"/>
        </w:rPr>
      </w:pPr>
      <w:r w:rsidRPr="00ED4729">
        <w:rPr>
          <w:color w:val="000000"/>
        </w:rPr>
        <w:t xml:space="preserve">Материалы генерального плана </w:t>
      </w:r>
      <w:r w:rsidRPr="00ED4729">
        <w:t>Балахнинского района муниципального образования «Кочергинский сельсовет»</w:t>
      </w:r>
      <w:r w:rsidRPr="00ED4729">
        <w:rPr>
          <w:bCs/>
        </w:rPr>
        <w:t>, разработанного МП ИРГ «Нижегородгражданпроет»</w:t>
      </w:r>
      <w:r w:rsidRPr="00ED4729">
        <w:t>;</w:t>
      </w:r>
    </w:p>
    <w:p w14:paraId="34E76425" w14:textId="77777777" w:rsidR="00ED4729" w:rsidRPr="00ED4729" w:rsidRDefault="00ED4729" w:rsidP="00ED4729">
      <w:pPr>
        <w:pStyle w:val="a4"/>
        <w:numPr>
          <w:ilvl w:val="0"/>
          <w:numId w:val="15"/>
        </w:numPr>
        <w:ind w:left="0" w:firstLine="360"/>
        <w:rPr>
          <w:szCs w:val="28"/>
        </w:rPr>
      </w:pPr>
      <w:r w:rsidRPr="00ED4729">
        <w:rPr>
          <w:color w:val="000000"/>
          <w:szCs w:val="28"/>
        </w:rPr>
        <w:t>Д</w:t>
      </w:r>
      <w:r w:rsidR="00060AA2" w:rsidRPr="00ED4729">
        <w:rPr>
          <w:color w:val="000000"/>
          <w:szCs w:val="28"/>
        </w:rPr>
        <w:t>анные государственного кадастрового учета, сведения ЕГРН земельных участков, расположенных в границах проектирования.</w:t>
      </w:r>
      <w:r w:rsidRPr="00ED4729">
        <w:t xml:space="preserve"> </w:t>
      </w:r>
    </w:p>
    <w:p w14:paraId="692C27CA" w14:textId="4EEF8064" w:rsidR="00C33B55" w:rsidRPr="00ED4729" w:rsidRDefault="00ED4729" w:rsidP="00ED4729">
      <w:pPr>
        <w:pStyle w:val="a4"/>
        <w:numPr>
          <w:ilvl w:val="0"/>
          <w:numId w:val="15"/>
        </w:numPr>
        <w:ind w:left="0" w:firstLine="360"/>
        <w:rPr>
          <w:szCs w:val="28"/>
        </w:rPr>
      </w:pPr>
      <w:r w:rsidRPr="00ED4729">
        <w:t xml:space="preserve">Местные нормативы градостроительного проектирования муниципального образования «Кочергинский сельсовет» Балахнинского района Нижегородской области </w:t>
      </w:r>
      <w:r w:rsidR="00946877">
        <w:t>(решение от 09.03.2017г. №118).</w:t>
      </w:r>
    </w:p>
    <w:p w14:paraId="2B24A0F3" w14:textId="77777777" w:rsidR="00D30314" w:rsidRPr="00ED4729" w:rsidRDefault="00D30314" w:rsidP="008B74E3">
      <w:pPr>
        <w:pStyle w:val="10"/>
      </w:pPr>
      <w:bookmarkStart w:id="8" w:name="_Toc299928197"/>
      <w:bookmarkStart w:id="9" w:name="_Toc299929299"/>
      <w:bookmarkStart w:id="10" w:name="_Toc33991397"/>
      <w:bookmarkStart w:id="11" w:name="_Toc307074726"/>
      <w:bookmarkStart w:id="12" w:name="_Toc299928198"/>
      <w:r w:rsidRPr="00ED4729">
        <w:lastRenderedPageBreak/>
        <w:t xml:space="preserve">I. </w:t>
      </w:r>
      <w:bookmarkEnd w:id="8"/>
      <w:bookmarkEnd w:id="9"/>
      <w:r w:rsidR="00346D8B" w:rsidRPr="00ED4729">
        <w:t>Определения параметров планируемого строительства систем транспортного обслуживания и инженерно-технического обеспечения</w:t>
      </w:r>
      <w:bookmarkEnd w:id="10"/>
      <w:r w:rsidR="00346D8B" w:rsidRPr="00ED4729">
        <w:t xml:space="preserve"> </w:t>
      </w:r>
      <w:bookmarkEnd w:id="11"/>
    </w:p>
    <w:p w14:paraId="373F62B2" w14:textId="77777777" w:rsidR="00346085" w:rsidRPr="00ED4729" w:rsidRDefault="00473DC2" w:rsidP="008B74E3">
      <w:pPr>
        <w:pStyle w:val="2"/>
      </w:pPr>
      <w:bookmarkStart w:id="13" w:name="_Toc33991398"/>
      <w:r w:rsidRPr="00ED4729">
        <w:t>1.</w:t>
      </w:r>
      <w:bookmarkEnd w:id="12"/>
      <w:r w:rsidR="00346085" w:rsidRPr="00ED4729">
        <w:t xml:space="preserve"> Общая характеристика и структурная организация проектируемой территории</w:t>
      </w:r>
      <w:bookmarkEnd w:id="13"/>
    </w:p>
    <w:p w14:paraId="15BA0708" w14:textId="6F0993FC" w:rsidR="00B4343E" w:rsidRPr="00BB43C2" w:rsidRDefault="00B4343E" w:rsidP="00134391">
      <w:r w:rsidRPr="00BB43C2">
        <w:t xml:space="preserve">Территория проектируемого жилого </w:t>
      </w:r>
      <w:r w:rsidR="00134391" w:rsidRPr="00BB43C2">
        <w:t>микро</w:t>
      </w:r>
      <w:r w:rsidRPr="00BB43C2">
        <w:t xml:space="preserve">района </w:t>
      </w:r>
      <w:r w:rsidR="00134391" w:rsidRPr="00BB43C2">
        <w:t xml:space="preserve">по </w:t>
      </w:r>
      <w:r w:rsidRPr="00BB43C2">
        <w:t xml:space="preserve">«ул. </w:t>
      </w:r>
      <w:r w:rsidR="00134391" w:rsidRPr="00BB43C2">
        <w:t>Генерала Маргелова</w:t>
      </w:r>
      <w:r w:rsidRPr="00BB43C2">
        <w:t xml:space="preserve">» расположена в границах </w:t>
      </w:r>
      <w:r w:rsidR="00134391" w:rsidRPr="00BB43C2">
        <w:t>д. Истомино Нижегородской области</w:t>
      </w:r>
      <w:r w:rsidRPr="00BB43C2">
        <w:t xml:space="preserve">, в южной части населенного пункта (рис. 1). </w:t>
      </w:r>
    </w:p>
    <w:p w14:paraId="1CAC7282" w14:textId="1EBA0489" w:rsidR="00810160" w:rsidRPr="00BB43C2" w:rsidRDefault="00420092" w:rsidP="00134391">
      <w:pPr>
        <w:rPr>
          <w:color w:val="000000"/>
          <w:sz w:val="24"/>
          <w:szCs w:val="24"/>
        </w:rPr>
      </w:pPr>
      <w:r w:rsidRPr="00BB43C2">
        <w:rPr>
          <w:color w:val="000000"/>
        </w:rPr>
        <w:t>Т</w:t>
      </w:r>
      <w:r w:rsidR="00810160" w:rsidRPr="00BB43C2">
        <w:rPr>
          <w:color w:val="000000"/>
        </w:rPr>
        <w:t xml:space="preserve">ерритория </w:t>
      </w:r>
      <w:r w:rsidRPr="00BB43C2">
        <w:rPr>
          <w:color w:val="000000"/>
        </w:rPr>
        <w:t xml:space="preserve">проетируемого жилого </w:t>
      </w:r>
      <w:r w:rsidR="00BB43C2" w:rsidRPr="00BB43C2">
        <w:rPr>
          <w:color w:val="000000"/>
        </w:rPr>
        <w:t>микро</w:t>
      </w:r>
      <w:r w:rsidRPr="00BB43C2">
        <w:rPr>
          <w:color w:val="000000"/>
        </w:rPr>
        <w:t xml:space="preserve">района </w:t>
      </w:r>
      <w:r w:rsidR="00810160" w:rsidRPr="00BB43C2">
        <w:rPr>
          <w:color w:val="000000"/>
        </w:rPr>
        <w:t>расположена и граничит:</w:t>
      </w:r>
    </w:p>
    <w:p w14:paraId="1EB1AC56" w14:textId="120112D0" w:rsidR="00810160" w:rsidRPr="00BB43C2" w:rsidRDefault="00BB43C2" w:rsidP="00134391">
      <w:pPr>
        <w:rPr>
          <w:color w:val="000000"/>
        </w:rPr>
      </w:pPr>
      <w:r w:rsidRPr="00BB43C2">
        <w:rPr>
          <w:color w:val="000000"/>
        </w:rPr>
        <w:t>- в северной части – незастроенная территория, покрытыя в основном лесами и расположенный на севере д. Истомино безымянный водоем, в который впадает р. Трестьянка</w:t>
      </w:r>
      <w:r w:rsidR="00810160" w:rsidRPr="00BB43C2">
        <w:rPr>
          <w:color w:val="000000"/>
        </w:rPr>
        <w:t>;</w:t>
      </w:r>
    </w:p>
    <w:p w14:paraId="601C20BF" w14:textId="7ABEE29D" w:rsidR="00BB43C2" w:rsidRPr="00BB43C2" w:rsidRDefault="00420092" w:rsidP="00134391">
      <w:pPr>
        <w:rPr>
          <w:color w:val="000000"/>
        </w:rPr>
      </w:pPr>
      <w:r w:rsidRPr="00BB43C2">
        <w:rPr>
          <w:color w:val="000000"/>
        </w:rPr>
        <w:t>- в южной</w:t>
      </w:r>
      <w:r w:rsidR="00BB43C2" w:rsidRPr="00BB43C2">
        <w:rPr>
          <w:color w:val="000000"/>
        </w:rPr>
        <w:t xml:space="preserve"> части – незастроенная территория, с лесными насаждениями</w:t>
      </w:r>
      <w:r w:rsidRPr="00BB43C2">
        <w:rPr>
          <w:color w:val="000000"/>
        </w:rPr>
        <w:t xml:space="preserve">, </w:t>
      </w:r>
    </w:p>
    <w:p w14:paraId="212D212E" w14:textId="2B872774" w:rsidR="00FF106A" w:rsidRPr="00BB43C2" w:rsidRDefault="00BB43C2" w:rsidP="00134391">
      <w:r w:rsidRPr="00BB43C2">
        <w:rPr>
          <w:color w:val="000000"/>
        </w:rPr>
        <w:t xml:space="preserve">- в </w:t>
      </w:r>
      <w:r w:rsidR="00E7032B" w:rsidRPr="00BB43C2">
        <w:rPr>
          <w:color w:val="000000"/>
        </w:rPr>
        <w:t>западной</w:t>
      </w:r>
      <w:r w:rsidR="00420092" w:rsidRPr="00BB43C2">
        <w:rPr>
          <w:color w:val="000000"/>
        </w:rPr>
        <w:t xml:space="preserve"> части – </w:t>
      </w:r>
      <w:r w:rsidRPr="00BB43C2">
        <w:rPr>
          <w:color w:val="000000"/>
        </w:rPr>
        <w:t xml:space="preserve">р. Трестьянка, </w:t>
      </w:r>
      <w:r w:rsidR="00420092" w:rsidRPr="00BB43C2">
        <w:rPr>
          <w:color w:val="000000"/>
        </w:rPr>
        <w:t>с лесными насаждениями.</w:t>
      </w:r>
    </w:p>
    <w:p w14:paraId="5B5EB58E" w14:textId="2AEDC31E" w:rsidR="00FF106A" w:rsidRPr="00BB43C2" w:rsidRDefault="00FF106A" w:rsidP="00134391">
      <w:r w:rsidRPr="00BB43C2">
        <w:t>Проектируемая территория частично расположена в водоохранн</w:t>
      </w:r>
      <w:r w:rsidR="00BD615C" w:rsidRPr="00BB43C2">
        <w:t xml:space="preserve">ой зоне </w:t>
      </w:r>
      <w:r w:rsidR="00BB43C2" w:rsidRPr="00BB43C2">
        <w:t>р. Трестьянка</w:t>
      </w:r>
      <w:r w:rsidR="00BD615C" w:rsidRPr="00BB43C2">
        <w:t>.</w:t>
      </w:r>
    </w:p>
    <w:p w14:paraId="3CDED054" w14:textId="1ED87C15" w:rsidR="005A50AA" w:rsidRPr="00BB43C2" w:rsidRDefault="0007447E" w:rsidP="00134391">
      <w:r w:rsidRPr="00BB43C2">
        <w:t>В настоящее время участок в границах проектирован</w:t>
      </w:r>
      <w:r w:rsidR="00FF106A" w:rsidRPr="00BB43C2">
        <w:t xml:space="preserve">ия представляет собой </w:t>
      </w:r>
      <w:r w:rsidR="00BB43C2" w:rsidRPr="00BB43C2">
        <w:t xml:space="preserve">частично </w:t>
      </w:r>
      <w:r w:rsidR="00D751F3" w:rsidRPr="00BB43C2">
        <w:t xml:space="preserve">застроенную </w:t>
      </w:r>
      <w:r w:rsidR="005356AA" w:rsidRPr="00BB43C2">
        <w:t>территорию</w:t>
      </w:r>
      <w:r w:rsidR="00AF5FCF" w:rsidRPr="00BB43C2">
        <w:t xml:space="preserve">, </w:t>
      </w:r>
      <w:r w:rsidR="00FF106A" w:rsidRPr="00BB43C2">
        <w:t xml:space="preserve">преимущественно </w:t>
      </w:r>
      <w:r w:rsidR="00AF5FCF" w:rsidRPr="00BB43C2">
        <w:t xml:space="preserve">занятую </w:t>
      </w:r>
      <w:r w:rsidR="004C7D85" w:rsidRPr="00BB43C2">
        <w:t>лесами</w:t>
      </w:r>
      <w:r w:rsidR="00BD615C" w:rsidRPr="00BB43C2">
        <w:t xml:space="preserve"> и </w:t>
      </w:r>
      <w:r w:rsidR="00BB43C2" w:rsidRPr="00BB43C2">
        <w:t>густой</w:t>
      </w:r>
      <w:r w:rsidR="00BD615C" w:rsidRPr="00BB43C2">
        <w:t xml:space="preserve"> растительностью</w:t>
      </w:r>
      <w:r w:rsidR="004C7D85" w:rsidRPr="00BB43C2">
        <w:t xml:space="preserve">. </w:t>
      </w:r>
      <w:r w:rsidR="00D27172" w:rsidRPr="00BB43C2">
        <w:t xml:space="preserve">На проектируемой территории </w:t>
      </w:r>
      <w:r w:rsidR="00BB43C2" w:rsidRPr="00BB43C2">
        <w:t>к существующим объектам подведены подземные и надземные коммуникации, такие как электроснабжение, хоз.-питьевой водопровод, бытовая канализация и канализационная насосная станция, теплотрасса</w:t>
      </w:r>
      <w:r w:rsidR="00FF106A" w:rsidRPr="00BB43C2">
        <w:t>.</w:t>
      </w:r>
    </w:p>
    <w:p w14:paraId="33FDDA4B" w14:textId="173AE8BE" w:rsidR="00E23BAD" w:rsidRPr="00134391" w:rsidRDefault="00E23BAD" w:rsidP="00134391">
      <w:pPr>
        <w:ind w:firstLine="0"/>
        <w:jc w:val="right"/>
      </w:pPr>
      <w:r w:rsidRPr="00134391">
        <w:t>Рисунок 1</w:t>
      </w:r>
    </w:p>
    <w:p w14:paraId="49FF897B" w14:textId="77777777" w:rsidR="00134391" w:rsidRPr="00134391" w:rsidRDefault="00134391" w:rsidP="00134391">
      <w:pPr>
        <w:ind w:firstLine="0"/>
        <w:jc w:val="right"/>
      </w:pPr>
    </w:p>
    <w:p w14:paraId="2CAC3A07" w14:textId="315E578E" w:rsidR="00301954" w:rsidRPr="00C95834" w:rsidRDefault="00E23BAD" w:rsidP="00134391">
      <w:pPr>
        <w:jc w:val="center"/>
      </w:pPr>
      <w:r w:rsidRPr="00134391">
        <w:t xml:space="preserve">Схема расположения элемента планировочной структуры в планировочной структуре </w:t>
      </w:r>
      <w:r w:rsidR="00134391" w:rsidRPr="00134391">
        <w:t xml:space="preserve">д. Истомино Нижегородской </w:t>
      </w:r>
      <w:r w:rsidR="00134391" w:rsidRPr="00C95834">
        <w:t>области</w:t>
      </w:r>
    </w:p>
    <w:p w14:paraId="0B51BAA1" w14:textId="77777777" w:rsidR="00134391" w:rsidRPr="00C95834" w:rsidRDefault="00134391" w:rsidP="0079351D">
      <w:pPr>
        <w:spacing w:line="240" w:lineRule="auto"/>
        <w:jc w:val="center"/>
      </w:pPr>
    </w:p>
    <w:p w14:paraId="73DABA90" w14:textId="07AA06A5" w:rsidR="00E23BAD" w:rsidRPr="00C95834" w:rsidRDefault="00134391" w:rsidP="00134391">
      <w:pPr>
        <w:spacing w:line="240" w:lineRule="auto"/>
        <w:ind w:firstLine="0"/>
        <w:jc w:val="center"/>
        <w:rPr>
          <w:szCs w:val="28"/>
        </w:rPr>
      </w:pPr>
      <w:r w:rsidRPr="00C95834">
        <w:rPr>
          <w:noProof/>
        </w:rPr>
        <w:drawing>
          <wp:inline distT="0" distB="0" distL="0" distR="0" wp14:anchorId="7AAA06D2" wp14:editId="42AF8D20">
            <wp:extent cx="6048375" cy="3099904"/>
            <wp:effectExtent l="0" t="0" r="0" b="0"/>
            <wp:docPr id="1" name="Рисунок 1" descr="C:\Users\User\AppData\Local\Microsoft\Windows\INetCache\Content.Word\Ситуационный план.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ser\AppData\Local\Microsoft\Windows\INetCache\Content.Word\Ситуационный план.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054561" cy="3103074"/>
                    </a:xfrm>
                    <a:prstGeom prst="rect">
                      <a:avLst/>
                    </a:prstGeom>
                    <a:noFill/>
                    <a:ln>
                      <a:noFill/>
                    </a:ln>
                  </pic:spPr>
                </pic:pic>
              </a:graphicData>
            </a:graphic>
          </wp:inline>
        </w:drawing>
      </w:r>
    </w:p>
    <w:p w14:paraId="29341E20" w14:textId="77777777" w:rsidR="00346085" w:rsidRPr="00C95834" w:rsidRDefault="0072730E" w:rsidP="005C2AFA">
      <w:pPr>
        <w:pStyle w:val="2"/>
      </w:pPr>
      <w:bookmarkStart w:id="14" w:name="_Toc33991399"/>
      <w:r w:rsidRPr="00C95834">
        <w:lastRenderedPageBreak/>
        <w:t xml:space="preserve">2. </w:t>
      </w:r>
      <w:r w:rsidR="00346085" w:rsidRPr="00C95834">
        <w:t>Природно-климатические условия и ресурсы территории</w:t>
      </w:r>
      <w:bookmarkEnd w:id="14"/>
    </w:p>
    <w:p w14:paraId="4F74762F" w14:textId="77777777" w:rsidR="00346085" w:rsidRPr="00C95834" w:rsidRDefault="00346085" w:rsidP="005C2AFA">
      <w:pPr>
        <w:pStyle w:val="3"/>
      </w:pPr>
      <w:bookmarkStart w:id="15" w:name="_Toc299929303"/>
      <w:bookmarkStart w:id="16" w:name="_Toc362619722"/>
      <w:bookmarkStart w:id="17" w:name="_Toc372302930"/>
      <w:bookmarkStart w:id="18" w:name="_Toc421122439"/>
      <w:bookmarkStart w:id="19" w:name="_Toc421454826"/>
      <w:bookmarkStart w:id="20" w:name="_Toc33991400"/>
      <w:r w:rsidRPr="00C95834">
        <w:t>2.1. Климат</w:t>
      </w:r>
      <w:bookmarkEnd w:id="15"/>
      <w:bookmarkEnd w:id="16"/>
      <w:bookmarkEnd w:id="17"/>
      <w:bookmarkEnd w:id="18"/>
      <w:bookmarkEnd w:id="19"/>
      <w:bookmarkEnd w:id="20"/>
    </w:p>
    <w:p w14:paraId="48F2A9C1" w14:textId="52A89B87" w:rsidR="00A64C84" w:rsidRPr="00C95834" w:rsidRDefault="00A64C84" w:rsidP="00A64C84">
      <w:pPr>
        <w:suppressAutoHyphens/>
      </w:pPr>
      <w:r w:rsidRPr="00C95834">
        <w:t>Согласно СП 131.13330.2012 «Строительная климатология» Нижегородская область относится ко II климатическому району, подрайону II в.</w:t>
      </w:r>
    </w:p>
    <w:p w14:paraId="2FE21015" w14:textId="397DA3C7" w:rsidR="00A64C84" w:rsidRPr="00C95834" w:rsidRDefault="00A64C84" w:rsidP="00A64C84">
      <w:pPr>
        <w:suppressAutoHyphens/>
      </w:pPr>
      <w:r w:rsidRPr="00C95834">
        <w:t>Климат области умеренно-континентальный. Континентальность климата подчеркивается большими годовыми амплитудами средних месячных температур января и июля.</w:t>
      </w:r>
    </w:p>
    <w:p w14:paraId="3CBB2FEA" w14:textId="038BE9F5" w:rsidR="00A64C84" w:rsidRPr="00C95834" w:rsidRDefault="00A64C84" w:rsidP="00A64C84">
      <w:pPr>
        <w:suppressAutoHyphens/>
      </w:pPr>
      <w:r w:rsidRPr="00C95834">
        <w:t>Среднегодовая температура воздуха +3,6°С, среднемесячная температура июля +18,4°С, января -11,8°С.</w:t>
      </w:r>
    </w:p>
    <w:p w14:paraId="0D7AA018" w14:textId="77777777" w:rsidR="00A64C84" w:rsidRPr="00C95834" w:rsidRDefault="00A64C84" w:rsidP="00A64C84">
      <w:pPr>
        <w:suppressAutoHyphens/>
      </w:pPr>
    </w:p>
    <w:p w14:paraId="7429FD52" w14:textId="14DA1720" w:rsidR="00A64C84" w:rsidRPr="00C95834" w:rsidRDefault="00A64C84" w:rsidP="00A64C84">
      <w:pPr>
        <w:suppressAutoHyphens/>
      </w:pPr>
      <w:r w:rsidRPr="00C95834">
        <w:t>Т</w:t>
      </w:r>
      <w:r w:rsidR="00BF1923" w:rsidRPr="00C95834">
        <w:t>емпература наружного воздуха, °</w:t>
      </w:r>
      <w:r w:rsidRPr="00C95834">
        <w:t>C:</w:t>
      </w:r>
    </w:p>
    <w:p w14:paraId="09E8206A" w14:textId="2821B47B" w:rsidR="00A64C84" w:rsidRPr="00C95834" w:rsidRDefault="00A64C84" w:rsidP="00A64C84">
      <w:pPr>
        <w:pStyle w:val="a4"/>
        <w:numPr>
          <w:ilvl w:val="0"/>
          <w:numId w:val="15"/>
        </w:numPr>
        <w:suppressAutoHyphens/>
        <w:ind w:left="426"/>
      </w:pPr>
      <w:r w:rsidRPr="00C95834">
        <w:t>наиболее холодной пятидневки (обеспеченностью 0,92) – 31;</w:t>
      </w:r>
    </w:p>
    <w:p w14:paraId="7C1852E5" w14:textId="696F0B11" w:rsidR="00A64C84" w:rsidRPr="00C95834" w:rsidRDefault="00A64C84" w:rsidP="00A64C84">
      <w:pPr>
        <w:pStyle w:val="a4"/>
        <w:numPr>
          <w:ilvl w:val="0"/>
          <w:numId w:val="15"/>
        </w:numPr>
        <w:suppressAutoHyphens/>
        <w:ind w:left="426"/>
      </w:pPr>
      <w:r w:rsidRPr="00C95834">
        <w:t>наиболее холодных суток (обеспеченностью 0,92) – 34;</w:t>
      </w:r>
    </w:p>
    <w:p w14:paraId="7462A7EC" w14:textId="380A1AF0" w:rsidR="00A64C84" w:rsidRPr="00C95834" w:rsidRDefault="00A64C84" w:rsidP="00A64C84">
      <w:pPr>
        <w:pStyle w:val="a4"/>
        <w:numPr>
          <w:ilvl w:val="0"/>
          <w:numId w:val="15"/>
        </w:numPr>
        <w:suppressAutoHyphens/>
        <w:ind w:left="426"/>
      </w:pPr>
      <w:r w:rsidRPr="00C95834">
        <w:t>абсолютная минимальная минус 41°C;</w:t>
      </w:r>
    </w:p>
    <w:p w14:paraId="07D0F070" w14:textId="7D14FE21" w:rsidR="00A64C84" w:rsidRPr="00C95834" w:rsidRDefault="00A64C84" w:rsidP="00A64C84">
      <w:pPr>
        <w:pStyle w:val="a4"/>
        <w:numPr>
          <w:ilvl w:val="0"/>
          <w:numId w:val="15"/>
        </w:numPr>
        <w:suppressAutoHyphens/>
        <w:ind w:left="426"/>
      </w:pPr>
      <w:r w:rsidRPr="00C95834">
        <w:t>абсолютная максимальная плюс 36</w:t>
      </w:r>
      <w:r w:rsidR="00BF1923" w:rsidRPr="00C95834">
        <w:t xml:space="preserve"> °</w:t>
      </w:r>
      <w:r w:rsidRPr="00C95834">
        <w:t>C .</w:t>
      </w:r>
    </w:p>
    <w:p w14:paraId="75A4BB25" w14:textId="77777777" w:rsidR="00A64C84" w:rsidRPr="00C95834" w:rsidRDefault="00A64C84" w:rsidP="00A64C84">
      <w:pPr>
        <w:suppressAutoHyphens/>
      </w:pPr>
      <w:r w:rsidRPr="00C95834">
        <w:t>Продолжительность безморозного периода 214 суток.</w:t>
      </w:r>
    </w:p>
    <w:p w14:paraId="7A471594" w14:textId="519B571B" w:rsidR="00A64C84" w:rsidRPr="00C95834" w:rsidRDefault="00A64C84" w:rsidP="00A64C84">
      <w:pPr>
        <w:suppressAutoHyphens/>
      </w:pPr>
      <w:r w:rsidRPr="00C95834">
        <w:t>Относительная влажность составляет 78%. Среднее многолетнее количество осадков за год 580мм. Большая часть осадков выпадает в летнее время года, минимум осадков приходится на март. Глубина промерзания почвы в среднем 145см, при малоснежной зиме она достигает 170см. Наибольшая декадная высота снежного покрова 5% обеспеченности 59-79см.</w:t>
      </w:r>
    </w:p>
    <w:p w14:paraId="559EECE6" w14:textId="3CDCCD85" w:rsidR="00A64C84" w:rsidRPr="00C95834" w:rsidRDefault="00A64C84" w:rsidP="00A64C84">
      <w:pPr>
        <w:suppressAutoHyphens/>
      </w:pPr>
      <w:r w:rsidRPr="00C95834">
        <w:t>Глубина промерзания почвы в среднем 145см. Для рассматриваемого района характерны ветры юго-западного и западного направления.</w:t>
      </w:r>
    </w:p>
    <w:p w14:paraId="23868B2B" w14:textId="45C02017" w:rsidR="00A64C84" w:rsidRPr="00C95834" w:rsidRDefault="00A64C84" w:rsidP="00A64C84">
      <w:pPr>
        <w:suppressAutoHyphens/>
      </w:pPr>
      <w:r w:rsidRPr="00C95834">
        <w:t>Согласно СП 20.13330.2011 и картам районирования территории РФ по климатическим характеристикам участок изысканий относится:</w:t>
      </w:r>
    </w:p>
    <w:p w14:paraId="7B95AA50" w14:textId="45D6A005" w:rsidR="00A64C84" w:rsidRPr="00C95834" w:rsidRDefault="00A64C84" w:rsidP="00A64C84">
      <w:pPr>
        <w:suppressAutoHyphens/>
        <w:ind w:firstLine="0"/>
      </w:pPr>
      <w:r w:rsidRPr="00C95834">
        <w:t xml:space="preserve">• По средней месячной температуре воздуха, </w:t>
      </w:r>
      <w:r w:rsidR="00BF1923" w:rsidRPr="00C95834">
        <w:t>°С</w:t>
      </w:r>
      <w:r w:rsidRPr="00C95834">
        <w:t>, в январе -10</w:t>
      </w:r>
      <w:r w:rsidR="00BF1923" w:rsidRPr="00C95834">
        <w:t>°С</w:t>
      </w:r>
      <w:r w:rsidRPr="00C95834">
        <w:t xml:space="preserve"> (по карте № 5);</w:t>
      </w:r>
    </w:p>
    <w:p w14:paraId="37B3BA05" w14:textId="7504B6D9" w:rsidR="00A64C84" w:rsidRPr="00C95834" w:rsidRDefault="00A64C84" w:rsidP="00A64C84">
      <w:pPr>
        <w:suppressAutoHyphens/>
        <w:ind w:firstLine="0"/>
      </w:pPr>
      <w:r w:rsidRPr="00C95834">
        <w:t xml:space="preserve">• По средней месячной температуре воздуха, </w:t>
      </w:r>
      <w:r w:rsidR="00BF1923" w:rsidRPr="00C95834">
        <w:t>°С</w:t>
      </w:r>
      <w:r w:rsidRPr="00C95834">
        <w:t>, в июле +20</w:t>
      </w:r>
      <w:r w:rsidR="00BF1923" w:rsidRPr="00C95834">
        <w:t>°С</w:t>
      </w:r>
      <w:r w:rsidRPr="00C95834">
        <w:t xml:space="preserve"> (по карте № 6);</w:t>
      </w:r>
    </w:p>
    <w:p w14:paraId="04F42E82" w14:textId="77777777" w:rsidR="00A64C84" w:rsidRDefault="00A64C84" w:rsidP="00A64C84">
      <w:pPr>
        <w:suppressAutoHyphens/>
        <w:ind w:firstLine="0"/>
      </w:pPr>
      <w:r w:rsidRPr="00C95834">
        <w:t>• По отклонению средней температуры воздуха наиболее холодных суток от средней</w:t>
      </w:r>
    </w:p>
    <w:p w14:paraId="26A8D8CA" w14:textId="44DD5259" w:rsidR="00A64C84" w:rsidRDefault="00A64C84" w:rsidP="00A64C84">
      <w:pPr>
        <w:suppressAutoHyphens/>
        <w:ind w:firstLine="0"/>
      </w:pPr>
      <w:r>
        <w:t xml:space="preserve">месячной температуры, </w:t>
      </w:r>
      <w:r w:rsidR="00BF1923">
        <w:t>°С</w:t>
      </w:r>
      <w:r>
        <w:t>, в январе 15</w:t>
      </w:r>
      <w:r w:rsidR="00BF1923">
        <w:t>°С</w:t>
      </w:r>
      <w:r>
        <w:t xml:space="preserve"> (по карте № 7);</w:t>
      </w:r>
    </w:p>
    <w:p w14:paraId="369193A0" w14:textId="77777777" w:rsidR="00A64C84" w:rsidRDefault="00A64C84" w:rsidP="00A64C84">
      <w:pPr>
        <w:suppressAutoHyphens/>
        <w:ind w:firstLine="0"/>
      </w:pPr>
      <w:r>
        <w:t>• По расчетному значению веса снегового покрова земли - к IV району (карта № 1);</w:t>
      </w:r>
    </w:p>
    <w:p w14:paraId="09D93D97" w14:textId="77777777" w:rsidR="00A64C84" w:rsidRDefault="00A64C84" w:rsidP="00A64C84">
      <w:pPr>
        <w:suppressAutoHyphens/>
        <w:ind w:firstLine="0"/>
      </w:pPr>
      <w:r>
        <w:t>• По толщине стенки гололеда - к I району (карта 4);</w:t>
      </w:r>
    </w:p>
    <w:p w14:paraId="6E1C82E0" w14:textId="77777777" w:rsidR="00A64C84" w:rsidRDefault="00A64C84" w:rsidP="00A64C84">
      <w:pPr>
        <w:suppressAutoHyphens/>
        <w:ind w:firstLine="0"/>
      </w:pPr>
      <w:r>
        <w:t>• По средней скорости ветра (м/с), за зимний период – к 5 району (карта № 2);</w:t>
      </w:r>
    </w:p>
    <w:p w14:paraId="641358E2" w14:textId="56D5ADFB" w:rsidR="00A64C84" w:rsidRPr="0039084D" w:rsidRDefault="00A64C84" w:rsidP="00A64C84">
      <w:pPr>
        <w:suppressAutoHyphens/>
        <w:ind w:firstLine="0"/>
        <w:rPr>
          <w:highlight w:val="yellow"/>
        </w:rPr>
      </w:pPr>
      <w:r>
        <w:t>• По давлению ветра – к I району, (карта № 3).</w:t>
      </w:r>
    </w:p>
    <w:p w14:paraId="7188431C" w14:textId="77777777" w:rsidR="003A545C" w:rsidRPr="00A64C84" w:rsidRDefault="003A545C" w:rsidP="005C2AFA">
      <w:pPr>
        <w:pStyle w:val="3"/>
      </w:pPr>
      <w:bookmarkStart w:id="21" w:name="_Toc362619723"/>
      <w:bookmarkStart w:id="22" w:name="_Toc372302931"/>
      <w:bookmarkStart w:id="23" w:name="_Toc421122440"/>
      <w:bookmarkStart w:id="24" w:name="_Toc421454827"/>
      <w:bookmarkStart w:id="25" w:name="_Toc33991401"/>
      <w:bookmarkStart w:id="26" w:name="_Toc278465747"/>
      <w:bookmarkStart w:id="27" w:name="_Toc278464942"/>
      <w:bookmarkStart w:id="28" w:name="_Toc278464679"/>
      <w:bookmarkStart w:id="29" w:name="_Toc278368309"/>
      <w:r w:rsidRPr="00A64C84">
        <w:t>2.2. Гидрография</w:t>
      </w:r>
      <w:bookmarkEnd w:id="21"/>
      <w:r w:rsidRPr="00A64C84">
        <w:t>, гидрология</w:t>
      </w:r>
      <w:bookmarkEnd w:id="22"/>
      <w:bookmarkEnd w:id="23"/>
      <w:bookmarkEnd w:id="24"/>
      <w:bookmarkEnd w:id="25"/>
    </w:p>
    <w:p w14:paraId="51E31550" w14:textId="192001BB" w:rsidR="00A64C84" w:rsidRDefault="00A64C84" w:rsidP="00A64C84">
      <w:bookmarkStart w:id="30" w:name="_Toc299929305"/>
      <w:bookmarkStart w:id="31" w:name="_Toc362619724"/>
      <w:bookmarkStart w:id="32" w:name="_Toc372302932"/>
      <w:bookmarkStart w:id="33" w:name="_Toc421122441"/>
      <w:bookmarkStart w:id="34" w:name="_Toc421454828"/>
      <w:r>
        <w:t xml:space="preserve">Гидрогеологические условия исследуемой площадки характеризуются наличием аллювиального водоносного горизонта на период изысканий (ноябрь 2019г), вскрытого на глубине 2,5-3,6м. Водовмещающими грунтами являются аллювиальные мелкие пески. Горизонт безнапорный. Водоупор до разведанной </w:t>
      </w:r>
      <w:r>
        <w:lastRenderedPageBreak/>
        <w:t>глубины 8,0м вскрыт не был. Питание водоносного горизонта осуществляется, главным образом, за счёт инфильтрации поверхностных вод и за счёт атмосферных осадков. Разгрузка в овражно-речную сеть района. В весенний паводок уровень грунтовых вод может подняться на 0,5-0,6м.</w:t>
      </w:r>
    </w:p>
    <w:p w14:paraId="408EF88A" w14:textId="4C8B659A" w:rsidR="00A64C84" w:rsidRDefault="00A64C84" w:rsidP="00A64C84">
      <w:r>
        <w:t>Участок, согласно СП 47.13330.2012, относится к постоянно подтопленной территории в техногенных измененных условиях.</w:t>
      </w:r>
    </w:p>
    <w:p w14:paraId="3718F5BD" w14:textId="751713EE" w:rsidR="00A64C84" w:rsidRDefault="00A64C84" w:rsidP="00A64C84">
      <w:r>
        <w:t>По результатам химического анализа грунтовые воды средне агрессивные по содержанию углекислоты к бетону марки W4.</w:t>
      </w:r>
    </w:p>
    <w:p w14:paraId="03BB8A1C" w14:textId="77777777" w:rsidR="003A545C" w:rsidRPr="00D94F63" w:rsidRDefault="003A545C" w:rsidP="005C2AFA">
      <w:pPr>
        <w:pStyle w:val="3"/>
      </w:pPr>
      <w:bookmarkStart w:id="35" w:name="_Toc33991402"/>
      <w:r w:rsidRPr="00D94F63">
        <w:t>2.3. Рельеф</w:t>
      </w:r>
      <w:bookmarkEnd w:id="30"/>
      <w:bookmarkEnd w:id="31"/>
      <w:bookmarkEnd w:id="32"/>
      <w:bookmarkEnd w:id="33"/>
      <w:bookmarkEnd w:id="34"/>
      <w:bookmarkEnd w:id="35"/>
    </w:p>
    <w:p w14:paraId="4F8D084C" w14:textId="13C8D732" w:rsidR="00D94F63" w:rsidRDefault="00D94F63" w:rsidP="00D94F63">
      <w:bookmarkStart w:id="36" w:name="_Toc362619725"/>
      <w:bookmarkStart w:id="37" w:name="_Toc372302933"/>
      <w:bookmarkStart w:id="38" w:name="_Toc421122442"/>
      <w:bookmarkStart w:id="39" w:name="_Toc299929307"/>
      <w:bookmarkStart w:id="40" w:name="_Toc421454829"/>
      <w:r>
        <w:t>Участок проектируемого строительства расположен в д.Истомино Балахнинского муниципального района, Нижегородской области в пределах застроенной территории.</w:t>
      </w:r>
    </w:p>
    <w:p w14:paraId="5A4383C9" w14:textId="405A9993" w:rsidR="00D94F63" w:rsidRDefault="00D94F63" w:rsidP="00D94F63">
      <w:r>
        <w:t>В геоморфологическом отношении участок проектируемого строительства приурочен ко второй надпойменной правобережной террасе реки Волга с отметками поверхности 77,71-78,83м БС (по устьям выработок). Рельеф техногенный, спланирован в процессе застройки и благоустройства.</w:t>
      </w:r>
    </w:p>
    <w:p w14:paraId="07B3A8C1" w14:textId="15A01891" w:rsidR="00D94F63" w:rsidRPr="0039084D" w:rsidRDefault="00D94F63" w:rsidP="00D94F63">
      <w:pPr>
        <w:rPr>
          <w:highlight w:val="yellow"/>
        </w:rPr>
      </w:pPr>
      <w:r>
        <w:t>Поскольку территория застроена, видимых современных экзогенных геологических процессов не наблюдается.</w:t>
      </w:r>
    </w:p>
    <w:p w14:paraId="675DA335" w14:textId="77777777" w:rsidR="003A545C" w:rsidRPr="00BC19A0" w:rsidRDefault="003A545C" w:rsidP="005C2AFA">
      <w:pPr>
        <w:pStyle w:val="3"/>
      </w:pPr>
      <w:bookmarkStart w:id="41" w:name="_Toc33991403"/>
      <w:r w:rsidRPr="00BC19A0">
        <w:t>2.4. Почвы и полезные ископаемые</w:t>
      </w:r>
      <w:bookmarkEnd w:id="36"/>
      <w:bookmarkEnd w:id="37"/>
      <w:bookmarkEnd w:id="38"/>
      <w:bookmarkEnd w:id="39"/>
      <w:bookmarkEnd w:id="40"/>
      <w:bookmarkEnd w:id="41"/>
    </w:p>
    <w:p w14:paraId="2BB47557" w14:textId="166314C6" w:rsidR="00BC19A0" w:rsidRDefault="00BC19A0" w:rsidP="00F906A4">
      <w:r w:rsidRPr="00BC19A0">
        <w:t>Полезные ископаемые Нижегородской области зависят от её местоположения и геологического строения. А это центральная часть Восточно-Евпропейской равнины. Волга, протекающая по территории области, делит её практически пополам. При этом левобережная часть – низменная, а правобережная, которая является продолжением Приволжской возвышенности, состоит собственно из возвышенностей и невысоких гор. Русская платформа, давшая области кристаллическое основание, состоящая из гранита, кварцита и гнейсов, скрыта под толстым слоем осадочных пород, толщина которых превышает один километр. На территории области распространены карстовые провалы. Данная территория обладает весьма развитой речной сетью. Кроме Волги можно отметить её притоки Оку и Суру, а также более д</w:t>
      </w:r>
      <w:r>
        <w:t>евяти тысяч более мелких речек.</w:t>
      </w:r>
    </w:p>
    <w:p w14:paraId="7220B23D" w14:textId="7F3B5DA1" w:rsidR="00BC19A0" w:rsidRDefault="00BC19A0" w:rsidP="00F906A4">
      <w:r w:rsidRPr="00BC19A0">
        <w:t xml:space="preserve">Всего в области обнаружено шестнадцать видов полезных ископаемых, которые расположены по месторождениям, обнаруженным в количестве более четырехсот. Если говорить про наиболее масштабные полезные ископаемые Нижегородской области, список возглавят строительные материалы. Кроме того, встречаются залежи торфа, титан-циркониевой и железной руды, фосфоритов и суглинков, кварцевых песков и других материалов. Ко всему вышеперечисленному следует добавить, что подземные пресные воды, которые также отнесены к ресурсам, разведаны практически в полном объеме. Их используют для водоснабжения городов, эксплуатируют их минеральное насыщение для </w:t>
      </w:r>
      <w:r w:rsidRPr="00BC19A0">
        <w:lastRenderedPageBreak/>
        <w:t>бутилирования и в лечебных целях. Существуют также залежи лечебных грязей, которые использует в бальнеологических целях Нижегородская область. Полезные ископаемые энергетического типа, такие как уголь, нефть, газ, химическое сырье, в области отсутствуют. Но использование выгодного географического положения позволило компенсировать нехватку данных материал</w:t>
      </w:r>
      <w:r>
        <w:t>ов для внутреннего потребления.</w:t>
      </w:r>
    </w:p>
    <w:p w14:paraId="2383D743" w14:textId="2036192D" w:rsidR="00BC19A0" w:rsidRPr="0039084D" w:rsidRDefault="00BC19A0" w:rsidP="00F906A4">
      <w:pPr>
        <w:rPr>
          <w:highlight w:val="yellow"/>
        </w:rPr>
      </w:pPr>
      <w:r w:rsidRPr="00BC19A0">
        <w:t>Такие полезные ископаемые Нижегородской области, как доломиты центральных и южных районов в тридцати месторождениях, обеспечивают область строительным щебнем, доломитовой мукой и сырьем для асфальтобетонных смесей. Большая часть из тридцати восьми месторождений по производству кирпично-черепичного сырья в данный момент законсервировано, но работающие обеспечивают внутреннее потребление нужным сырьем. Такая же ситуация с керамзитовыми глинами и глинами для производства минеральной ваты. Со строительными камнями тоже полный порядок. Из двадцати двух мест их залежей вырабатываются восемнадцать. Такая же ситуация и со строительными песками. Тринадцать месторождений из восемнадцати функционируют, хотя их неравномерное распределение по территории не позволяет обеспечить в полном объеме некоторые северные и южные районы области. Из трех месторождений кварцевых песков в разработке находятся два – Сухобезводненское и Разинское, еще одно – Суринское – перспективное.</w:t>
      </w:r>
    </w:p>
    <w:p w14:paraId="675A37AC" w14:textId="77777777" w:rsidR="003A545C" w:rsidRPr="00BC19A0" w:rsidRDefault="003A545C" w:rsidP="005C2AFA">
      <w:pPr>
        <w:pStyle w:val="3"/>
      </w:pPr>
      <w:bookmarkStart w:id="42" w:name="_Toc362619726"/>
      <w:bookmarkStart w:id="43" w:name="_Toc372302934"/>
      <w:bookmarkStart w:id="44" w:name="_Toc421122443"/>
      <w:bookmarkStart w:id="45" w:name="_Toc421454830"/>
      <w:bookmarkStart w:id="46" w:name="_Toc33991404"/>
      <w:r w:rsidRPr="00BC19A0">
        <w:t>2.5. Растительность</w:t>
      </w:r>
      <w:bookmarkEnd w:id="42"/>
      <w:bookmarkEnd w:id="43"/>
      <w:bookmarkEnd w:id="44"/>
      <w:bookmarkEnd w:id="45"/>
      <w:bookmarkEnd w:id="46"/>
    </w:p>
    <w:p w14:paraId="6BD8FF1E" w14:textId="0EA1BC32" w:rsidR="00C85E70" w:rsidRPr="00C85E70" w:rsidRDefault="00C85E70" w:rsidP="00C85E70">
      <w:pPr>
        <w:ind w:firstLine="708"/>
        <w:rPr>
          <w:szCs w:val="28"/>
        </w:rPr>
      </w:pPr>
      <w:r w:rsidRPr="00C85E70">
        <w:rPr>
          <w:szCs w:val="28"/>
        </w:rPr>
        <w:t>Зависимость растительности от климата проявляется в закономерной смене природных зон, для каждой из которых характерен свой набор видов растений. В Нижегородской области три природные зоны - тайга, смешанные, они же хвойно-широколиственные леса и лесостепи.</w:t>
      </w:r>
    </w:p>
    <w:p w14:paraId="274E8638" w14:textId="77777777" w:rsidR="00C85E70" w:rsidRPr="00C85E70" w:rsidRDefault="00C85E70" w:rsidP="00C85E70">
      <w:pPr>
        <w:ind w:firstLine="708"/>
        <w:rPr>
          <w:szCs w:val="28"/>
        </w:rPr>
      </w:pPr>
      <w:r w:rsidRPr="00C85E70">
        <w:rPr>
          <w:szCs w:val="28"/>
        </w:rPr>
        <w:t>Леса таежной зоны Нижегородской области - в основном еловые или сосновые, на северо-востоке к ели примешивается пихта. Повсюду - на вырубках, гарях и в виде примесей можно встретить мелколиственные деревья - березу и осину. Во втором ярусе часто встречается рябина.</w:t>
      </w:r>
    </w:p>
    <w:p w14:paraId="64110CBC" w14:textId="77777777" w:rsidR="00C85E70" w:rsidRPr="00C85E70" w:rsidRDefault="00C85E70" w:rsidP="00C85E70">
      <w:pPr>
        <w:ind w:firstLine="708"/>
        <w:rPr>
          <w:szCs w:val="28"/>
        </w:rPr>
      </w:pPr>
      <w:r w:rsidRPr="00C85E70">
        <w:rPr>
          <w:szCs w:val="28"/>
        </w:rPr>
        <w:t>Растительность тайги - это не только деревья, а еще и кустарники, кустарнички, травы, мхи и лишайники. Наличие мхов, которые выживают на переувлажненных кислых подзолистых почвах, в таежном лесу обязательно. Один из распространенных в тайге кустарников - крушина ломкая - растет и южнее, но в тайге чувствует себя более комфортно. На бедных почвах у нее нет конкурентов.</w:t>
      </w:r>
    </w:p>
    <w:p w14:paraId="2C189F02" w14:textId="77777777" w:rsidR="00C85E70" w:rsidRPr="00C85E70" w:rsidRDefault="00C85E70" w:rsidP="00C85E70">
      <w:pPr>
        <w:ind w:firstLine="708"/>
        <w:rPr>
          <w:szCs w:val="28"/>
        </w:rPr>
      </w:pPr>
      <w:r w:rsidRPr="00C85E70">
        <w:rPr>
          <w:szCs w:val="28"/>
        </w:rPr>
        <w:t>Трав в тайге меньше, чем в более южных природных зонах. Большинство обычных людей ботанику знают не слишком хорошо, поэтому такие названия, как линнея северная или гудайра ползучая вряд ли им что-то скажут. Из известных растений травянисто-кустарничкового яруса типично таежные виды - это лесные ягоды брусника и черника, болотные растения клюква, голубика, багульник.</w:t>
      </w:r>
    </w:p>
    <w:p w14:paraId="245A700C" w14:textId="4D9ECFDE" w:rsidR="00C85E70" w:rsidRDefault="00C85E70" w:rsidP="00C85E70">
      <w:pPr>
        <w:ind w:firstLine="708"/>
        <w:rPr>
          <w:szCs w:val="28"/>
          <w:highlight w:val="yellow"/>
        </w:rPr>
      </w:pPr>
      <w:r w:rsidRPr="00C85E70">
        <w:rPr>
          <w:szCs w:val="28"/>
        </w:rPr>
        <w:lastRenderedPageBreak/>
        <w:t>Сосновые леса покрывают песчаные равнины водноледникового происхождения, на которых из-за бедности почв и недостатка влаги другие деревья расти не могут. Сосна преобладает на Ветлужско-Устанской, Балахнинской, Волжско-Керженской и Окско-Тешинской низинах. Во многих сосновых лесах видовой состав очень бедный. Кустарников и кустарничков может не быть совсем, а напочвенный покров может состоять только из лишайников.</w:t>
      </w:r>
    </w:p>
    <w:p w14:paraId="6F0CEE4E" w14:textId="77777777" w:rsidR="00C85E70" w:rsidRPr="0039084D" w:rsidRDefault="00C85E70" w:rsidP="008946C3">
      <w:pPr>
        <w:spacing w:line="240" w:lineRule="auto"/>
        <w:ind w:firstLine="708"/>
        <w:jc w:val="left"/>
        <w:rPr>
          <w:szCs w:val="28"/>
          <w:highlight w:val="yellow"/>
        </w:rPr>
      </w:pPr>
    </w:p>
    <w:p w14:paraId="76454E23" w14:textId="77777777" w:rsidR="00C836CE" w:rsidRPr="00A64C84" w:rsidRDefault="00C836CE" w:rsidP="005C2AFA">
      <w:pPr>
        <w:pStyle w:val="2"/>
      </w:pPr>
      <w:bookmarkStart w:id="47" w:name="_Toc421122444"/>
      <w:bookmarkStart w:id="48" w:name="_Toc421454831"/>
      <w:bookmarkStart w:id="49" w:name="_Toc33991405"/>
      <w:r w:rsidRPr="00A64C84">
        <w:t>3. Современное использование и потенциал территории проектируемого жилого района</w:t>
      </w:r>
      <w:bookmarkEnd w:id="47"/>
      <w:bookmarkEnd w:id="48"/>
      <w:bookmarkEnd w:id="49"/>
    </w:p>
    <w:p w14:paraId="5BD37BBD" w14:textId="77777777" w:rsidR="00C836CE" w:rsidRPr="00A64C84" w:rsidRDefault="00C836CE" w:rsidP="005C2AFA">
      <w:pPr>
        <w:pStyle w:val="3"/>
      </w:pPr>
      <w:bookmarkStart w:id="50" w:name="_Toc362619728"/>
      <w:bookmarkStart w:id="51" w:name="_Toc372302936"/>
      <w:bookmarkStart w:id="52" w:name="_Toc421122445"/>
      <w:bookmarkStart w:id="53" w:name="_Toc421454832"/>
      <w:bookmarkStart w:id="54" w:name="_Toc33991406"/>
      <w:r w:rsidRPr="00A64C84">
        <w:t>3.1. Современное использование и баланс территории</w:t>
      </w:r>
      <w:bookmarkEnd w:id="50"/>
      <w:bookmarkEnd w:id="51"/>
      <w:bookmarkEnd w:id="52"/>
      <w:bookmarkEnd w:id="53"/>
      <w:bookmarkEnd w:id="54"/>
    </w:p>
    <w:p w14:paraId="5B3EF892" w14:textId="196F87A8" w:rsidR="00C836CE" w:rsidRPr="0039084D" w:rsidRDefault="00C836CE" w:rsidP="00BE30E9">
      <w:pPr>
        <w:rPr>
          <w:highlight w:val="yellow"/>
        </w:rPr>
      </w:pPr>
      <w:r w:rsidRPr="00BC19A0">
        <w:t xml:space="preserve">Площадь проектируемой территории </w:t>
      </w:r>
      <w:r w:rsidRPr="001C384D">
        <w:t>составляет</w:t>
      </w:r>
      <w:r w:rsidR="00D2781E" w:rsidRPr="001C384D">
        <w:t xml:space="preserve"> </w:t>
      </w:r>
      <w:r w:rsidR="001A056E">
        <w:t>29,7774</w:t>
      </w:r>
      <w:r w:rsidRPr="001C384D">
        <w:t xml:space="preserve"> га.</w:t>
      </w:r>
    </w:p>
    <w:p w14:paraId="19D2DCFF" w14:textId="54E550A6" w:rsidR="00C836CE" w:rsidRPr="00BC19A0" w:rsidRDefault="00C836CE" w:rsidP="00BE30E9">
      <w:r w:rsidRPr="00BC19A0">
        <w:t xml:space="preserve">В настоящее время участок в границах проектирования представляет собой </w:t>
      </w:r>
      <w:r w:rsidR="008946C3" w:rsidRPr="00BC19A0">
        <w:t xml:space="preserve">частично </w:t>
      </w:r>
      <w:r w:rsidRPr="00BC19A0">
        <w:t xml:space="preserve">застроенную территорию, занятую </w:t>
      </w:r>
      <w:r w:rsidR="006F4D1F" w:rsidRPr="00BC19A0">
        <w:t xml:space="preserve">преимущественно </w:t>
      </w:r>
      <w:r w:rsidR="000702B2" w:rsidRPr="00BC19A0">
        <w:t>участками леса</w:t>
      </w:r>
      <w:r w:rsidR="00D33E94" w:rsidRPr="00BC19A0">
        <w:t xml:space="preserve">, часть территории занята </w:t>
      </w:r>
      <w:r w:rsidR="00AC0705" w:rsidRPr="00BC19A0">
        <w:t>луговой</w:t>
      </w:r>
      <w:r w:rsidR="00FD0F74" w:rsidRPr="00BC19A0">
        <w:t xml:space="preserve"> растительностью</w:t>
      </w:r>
      <w:r w:rsidR="00EA44DC" w:rsidRPr="00BC19A0">
        <w:t>.</w:t>
      </w:r>
    </w:p>
    <w:p w14:paraId="240D13C7" w14:textId="77777777" w:rsidR="00C851A8" w:rsidRPr="00BC19A0" w:rsidRDefault="00C836CE" w:rsidP="005C2AFA">
      <w:pPr>
        <w:pStyle w:val="3"/>
      </w:pPr>
      <w:bookmarkStart w:id="55" w:name="_Toc371514411"/>
      <w:bookmarkStart w:id="56" w:name="_Toc33991407"/>
      <w:bookmarkStart w:id="57" w:name="_Toc340750789"/>
      <w:bookmarkEnd w:id="26"/>
      <w:bookmarkEnd w:id="27"/>
      <w:bookmarkEnd w:id="28"/>
      <w:bookmarkEnd w:id="29"/>
      <w:r w:rsidRPr="00BC19A0">
        <w:t>3.2</w:t>
      </w:r>
      <w:r w:rsidR="00C851A8" w:rsidRPr="00BC19A0">
        <w:t>. Архитектурно-планировочная характеристика и функциональное зонирование рассматриваемого участка и прилегающих к нему участков</w:t>
      </w:r>
      <w:bookmarkEnd w:id="55"/>
      <w:bookmarkEnd w:id="56"/>
      <w:r w:rsidR="00C851A8" w:rsidRPr="00BC19A0">
        <w:t xml:space="preserve"> </w:t>
      </w:r>
    </w:p>
    <w:p w14:paraId="24BC6D5F" w14:textId="77777777" w:rsidR="002A5E93" w:rsidRPr="00BC19A0" w:rsidRDefault="007653BF" w:rsidP="005C2AFA">
      <w:pPr>
        <w:pStyle w:val="4"/>
      </w:pPr>
      <w:bookmarkStart w:id="58" w:name="_Toc33991408"/>
      <w:r w:rsidRPr="00BC19A0">
        <w:t>3</w:t>
      </w:r>
      <w:r w:rsidR="00C40C03" w:rsidRPr="00BC19A0">
        <w:t>.</w:t>
      </w:r>
      <w:r w:rsidRPr="00BC19A0">
        <w:t>2</w:t>
      </w:r>
      <w:r w:rsidR="00C40C03" w:rsidRPr="00BC19A0">
        <w:t xml:space="preserve">.1. </w:t>
      </w:r>
      <w:r w:rsidR="002A5E93" w:rsidRPr="00BC19A0">
        <w:t>Жилая зона</w:t>
      </w:r>
      <w:bookmarkEnd w:id="57"/>
      <w:bookmarkEnd w:id="58"/>
    </w:p>
    <w:p w14:paraId="6BBC9234" w14:textId="77777777" w:rsidR="00B4343E" w:rsidRPr="00BC19A0" w:rsidRDefault="00B4343E" w:rsidP="00B4343E">
      <w:pPr>
        <w:pStyle w:val="aff3"/>
        <w:rPr>
          <w:rFonts w:ascii="Times New Roman" w:hAnsi="Times New Roman"/>
          <w:sz w:val="28"/>
          <w:szCs w:val="28"/>
        </w:rPr>
      </w:pPr>
      <w:bookmarkStart w:id="59" w:name="_Toc340750790"/>
      <w:r w:rsidRPr="00BC19A0">
        <w:rPr>
          <w:rFonts w:ascii="Times New Roman" w:hAnsi="Times New Roman"/>
          <w:sz w:val="28"/>
          <w:szCs w:val="28"/>
        </w:rPr>
        <w:t>Проектом предусматривается образование земельных участков путем образования земельных участков из земель, государственная собственность на которые не разграничена.</w:t>
      </w:r>
    </w:p>
    <w:p w14:paraId="3C41B3AD" w14:textId="77777777" w:rsidR="00961A12" w:rsidRPr="004704C8" w:rsidRDefault="007653BF" w:rsidP="004704C8">
      <w:pPr>
        <w:pStyle w:val="4"/>
        <w:ind w:firstLine="709"/>
      </w:pPr>
      <w:bookmarkStart w:id="60" w:name="_Toc33991409"/>
      <w:r w:rsidRPr="004704C8">
        <w:t>3</w:t>
      </w:r>
      <w:r w:rsidR="00C40C03" w:rsidRPr="004704C8">
        <w:t>.</w:t>
      </w:r>
      <w:r w:rsidRPr="004704C8">
        <w:t>2</w:t>
      </w:r>
      <w:r w:rsidR="00C40C03" w:rsidRPr="004704C8">
        <w:t xml:space="preserve">.2. </w:t>
      </w:r>
      <w:r w:rsidR="002A5E93" w:rsidRPr="004704C8">
        <w:t>Общественно деловая зона</w:t>
      </w:r>
      <w:bookmarkEnd w:id="59"/>
      <w:bookmarkEnd w:id="60"/>
    </w:p>
    <w:p w14:paraId="3F96C525" w14:textId="022B4253" w:rsidR="00F15BF1" w:rsidRPr="004704C8" w:rsidRDefault="00F15BF1" w:rsidP="00F15BF1">
      <w:r w:rsidRPr="004704C8">
        <w:t xml:space="preserve">На анализируемом участке </w:t>
      </w:r>
      <w:r w:rsidR="004704C8" w:rsidRPr="004704C8">
        <w:t>при</w:t>
      </w:r>
      <w:r w:rsidRPr="004704C8">
        <w:t xml:space="preserve">сутствуют объекты социального и коммунально-бытового обслуживания. Обслуживание населения происходит </w:t>
      </w:r>
      <w:r w:rsidR="004704C8" w:rsidRPr="004704C8">
        <w:t xml:space="preserve">в границах </w:t>
      </w:r>
      <w:r w:rsidRPr="004704C8">
        <w:t xml:space="preserve">проектирования, в </w:t>
      </w:r>
      <w:r w:rsidR="005D3A0D" w:rsidRPr="004704C8">
        <w:t>д. Истомино Нижегородской области</w:t>
      </w:r>
      <w:r w:rsidRPr="004704C8">
        <w:t>.</w:t>
      </w:r>
    </w:p>
    <w:p w14:paraId="08892917" w14:textId="77777777" w:rsidR="00C30223" w:rsidRDefault="00C30223" w:rsidP="00BF1923">
      <w:pPr>
        <w:jc w:val="center"/>
        <w:rPr>
          <w:b/>
          <w:i/>
        </w:rPr>
      </w:pPr>
    </w:p>
    <w:p w14:paraId="1615F95B" w14:textId="4909658A" w:rsidR="00F15BF1" w:rsidRPr="004704C8" w:rsidRDefault="00F15BF1" w:rsidP="00BF1923">
      <w:pPr>
        <w:jc w:val="center"/>
        <w:rPr>
          <w:b/>
          <w:i/>
        </w:rPr>
      </w:pPr>
      <w:r w:rsidRPr="004704C8">
        <w:rPr>
          <w:b/>
          <w:i/>
        </w:rPr>
        <w:t>Учреждения образования</w:t>
      </w:r>
    </w:p>
    <w:p w14:paraId="51942352" w14:textId="7AAEFA1E" w:rsidR="00F15BF1" w:rsidRPr="004704C8" w:rsidRDefault="004704C8" w:rsidP="00F15BF1">
      <w:r w:rsidRPr="004704C8">
        <w:t>На рассматриваемом земельном участке размещаются следующие учреждения образования:</w:t>
      </w:r>
    </w:p>
    <w:p w14:paraId="14C0A91C" w14:textId="4920F1F0" w:rsidR="004704C8" w:rsidRPr="004704C8" w:rsidRDefault="004704C8" w:rsidP="004704C8">
      <w:pPr>
        <w:pStyle w:val="a4"/>
        <w:numPr>
          <w:ilvl w:val="0"/>
          <w:numId w:val="39"/>
        </w:numPr>
        <w:ind w:left="0" w:firstLine="360"/>
      </w:pPr>
      <w:r w:rsidRPr="004704C8">
        <w:t>Проектируемое детское дошкольное учреждение вместимостью 90 мест (письмо о наполняемости ДДУ от Управления образования и социально-правовой защиты детства администрации Балахнинского муниципального района);</w:t>
      </w:r>
    </w:p>
    <w:p w14:paraId="35710CDE" w14:textId="1EA85BF3" w:rsidR="004704C8" w:rsidRDefault="004704C8" w:rsidP="00C95834">
      <w:pPr>
        <w:pStyle w:val="a4"/>
        <w:numPr>
          <w:ilvl w:val="0"/>
          <w:numId w:val="39"/>
        </w:numPr>
        <w:ind w:left="0" w:firstLine="360"/>
      </w:pPr>
      <w:r w:rsidRPr="004704C8">
        <w:t>Существующ</w:t>
      </w:r>
      <w:r w:rsidR="00C95834">
        <w:t>ее</w:t>
      </w:r>
      <w:r w:rsidRPr="004704C8">
        <w:t xml:space="preserve"> </w:t>
      </w:r>
      <w:r w:rsidR="00C95834" w:rsidRPr="00C95834">
        <w:t>муниципальное бюджетное общеобразовательное учреждение «Истоминская основная общеобразовательная школа»</w:t>
      </w:r>
      <w:r w:rsidRPr="004704C8">
        <w:t>, находится по адресу: д. Исто</w:t>
      </w:r>
      <w:r w:rsidR="00C95834">
        <w:t>мино Нижегородской области, 120;</w:t>
      </w:r>
    </w:p>
    <w:p w14:paraId="1D913FCE" w14:textId="3C5CD878" w:rsidR="00C95834" w:rsidRPr="004704C8" w:rsidRDefault="00C95834" w:rsidP="00C95834">
      <w:pPr>
        <w:pStyle w:val="a4"/>
        <w:numPr>
          <w:ilvl w:val="0"/>
          <w:numId w:val="39"/>
        </w:numPr>
        <w:ind w:left="0" w:firstLine="360"/>
      </w:pPr>
      <w:r>
        <w:lastRenderedPageBreak/>
        <w:t xml:space="preserve">Существующий </w:t>
      </w:r>
      <w:r w:rsidRPr="00C95834">
        <w:t>Нижегородск</w:t>
      </w:r>
      <w:r>
        <w:t>ий</w:t>
      </w:r>
      <w:r w:rsidRPr="00C95834">
        <w:t xml:space="preserve"> кадетск</w:t>
      </w:r>
      <w:r>
        <w:t>ий</w:t>
      </w:r>
      <w:r w:rsidRPr="00C95834">
        <w:t xml:space="preserve"> корпус ПФО имени генерала армии Маргелова В.Ф. </w:t>
      </w:r>
      <w:r>
        <w:t>(гимназия), расположенный вдоль восточной границы межевания проектируемого земельного участка.</w:t>
      </w:r>
    </w:p>
    <w:p w14:paraId="53BE0761" w14:textId="77777777" w:rsidR="00C30223" w:rsidRDefault="00C30223" w:rsidP="00BF1923">
      <w:pPr>
        <w:jc w:val="center"/>
        <w:rPr>
          <w:b/>
          <w:i/>
          <w:szCs w:val="28"/>
        </w:rPr>
      </w:pPr>
    </w:p>
    <w:p w14:paraId="3B1BD59C" w14:textId="1BB3973F" w:rsidR="00F15BF1" w:rsidRPr="00C92C94" w:rsidRDefault="00F15BF1" w:rsidP="00BF1923">
      <w:pPr>
        <w:jc w:val="center"/>
        <w:rPr>
          <w:b/>
          <w:i/>
          <w:szCs w:val="28"/>
        </w:rPr>
      </w:pPr>
      <w:r w:rsidRPr="00C92C94">
        <w:rPr>
          <w:b/>
          <w:i/>
          <w:szCs w:val="28"/>
        </w:rPr>
        <w:t>Учреждения культуры</w:t>
      </w:r>
    </w:p>
    <w:p w14:paraId="35DE8CD3" w14:textId="43F7FBA9" w:rsidR="00F15BF1" w:rsidRPr="0039084D" w:rsidRDefault="00C95834" w:rsidP="00F15BF1">
      <w:pPr>
        <w:rPr>
          <w:szCs w:val="28"/>
          <w:highlight w:val="yellow"/>
        </w:rPr>
      </w:pPr>
      <w:r w:rsidRPr="00C92C94">
        <w:rPr>
          <w:szCs w:val="28"/>
        </w:rPr>
        <w:t>О</w:t>
      </w:r>
      <w:r w:rsidR="00F15BF1" w:rsidRPr="00C92C94">
        <w:rPr>
          <w:szCs w:val="28"/>
        </w:rPr>
        <w:t>сновным объектом культуры и досуга в населенном пункте</w:t>
      </w:r>
      <w:r w:rsidRPr="00C92C94">
        <w:rPr>
          <w:szCs w:val="28"/>
        </w:rPr>
        <w:t xml:space="preserve"> является </w:t>
      </w:r>
      <w:r w:rsidR="00C30223">
        <w:rPr>
          <w:szCs w:val="28"/>
        </w:rPr>
        <w:t>проектирование</w:t>
      </w:r>
      <w:r w:rsidRPr="00C92C94">
        <w:rPr>
          <w:szCs w:val="28"/>
        </w:rPr>
        <w:t xml:space="preserve"> </w:t>
      </w:r>
      <w:r w:rsidR="00C30223">
        <w:rPr>
          <w:szCs w:val="28"/>
        </w:rPr>
        <w:t xml:space="preserve">нового </w:t>
      </w:r>
      <w:r w:rsidRPr="00C92C94">
        <w:rPr>
          <w:szCs w:val="28"/>
        </w:rPr>
        <w:t>дом</w:t>
      </w:r>
      <w:r w:rsidR="00C30223">
        <w:rPr>
          <w:szCs w:val="28"/>
        </w:rPr>
        <w:t>а</w:t>
      </w:r>
      <w:r w:rsidRPr="00C92C94">
        <w:rPr>
          <w:szCs w:val="28"/>
        </w:rPr>
        <w:t xml:space="preserve"> культуры. С</w:t>
      </w:r>
      <w:r w:rsidR="00F15BF1" w:rsidRPr="00C92C94">
        <w:rPr>
          <w:szCs w:val="28"/>
        </w:rPr>
        <w:t>оздан</w:t>
      </w:r>
      <w:r w:rsidR="00F15BF1" w:rsidRPr="00C95834">
        <w:rPr>
          <w:szCs w:val="28"/>
        </w:rPr>
        <w:t xml:space="preserve"> </w:t>
      </w:r>
      <w:r w:rsidRPr="00C95834">
        <w:rPr>
          <w:szCs w:val="28"/>
        </w:rPr>
        <w:t xml:space="preserve">данный дом культуры </w:t>
      </w:r>
      <w:r w:rsidR="00F15BF1" w:rsidRPr="00C95834">
        <w:rPr>
          <w:szCs w:val="28"/>
        </w:rPr>
        <w:t>в целях проведения мероприятий общественно-культурной направленности, организации досуга и приобщения населения к творчеству, культурному развитию и творческой самореализации.</w:t>
      </w:r>
    </w:p>
    <w:p w14:paraId="2010023C" w14:textId="77777777" w:rsidR="00C95834" w:rsidRPr="003C3CB3" w:rsidRDefault="00C95834" w:rsidP="00BF1923">
      <w:pPr>
        <w:jc w:val="center"/>
        <w:rPr>
          <w:szCs w:val="28"/>
        </w:rPr>
      </w:pPr>
    </w:p>
    <w:p w14:paraId="22404B29" w14:textId="23F24363" w:rsidR="00F15BF1" w:rsidRPr="003C3CB3" w:rsidRDefault="00F15BF1" w:rsidP="00BF1923">
      <w:pPr>
        <w:jc w:val="center"/>
        <w:rPr>
          <w:b/>
          <w:i/>
        </w:rPr>
      </w:pPr>
      <w:r w:rsidRPr="003C3CB3">
        <w:rPr>
          <w:b/>
          <w:i/>
        </w:rPr>
        <w:t>Объекты физической культуры и спорта</w:t>
      </w:r>
    </w:p>
    <w:p w14:paraId="1790356B" w14:textId="52BFABB9" w:rsidR="00F15BF1" w:rsidRPr="003C3CB3" w:rsidRDefault="00F15BF1" w:rsidP="00F15BF1">
      <w:r w:rsidRPr="003C3CB3">
        <w:t xml:space="preserve">Основные объекты спорта и физической культуры расположены в </w:t>
      </w:r>
      <w:r w:rsidR="003C3CB3" w:rsidRPr="003C3CB3">
        <w:t>северной и северо-западной</w:t>
      </w:r>
      <w:r w:rsidRPr="003C3CB3">
        <w:t xml:space="preserve"> части </w:t>
      </w:r>
      <w:r w:rsidR="005D3A0D" w:rsidRPr="003C3CB3">
        <w:t>д. Истомино Нижегородской области</w:t>
      </w:r>
      <w:r w:rsidRPr="003C3CB3">
        <w:t xml:space="preserve">. </w:t>
      </w:r>
    </w:p>
    <w:p w14:paraId="67D29871" w14:textId="6AFC7B8C" w:rsidR="003C3CB3" w:rsidRPr="003C3CB3" w:rsidRDefault="00F15BF1" w:rsidP="003C3CB3">
      <w:r w:rsidRPr="003C3CB3">
        <w:t xml:space="preserve">Плоскостное спортивное сооружение – стадион </w:t>
      </w:r>
      <w:r w:rsidR="003C3CB3" w:rsidRPr="003C3CB3">
        <w:t xml:space="preserve">с трибунами </w:t>
      </w:r>
      <w:r w:rsidRPr="003C3CB3">
        <w:t xml:space="preserve">– расположен в </w:t>
      </w:r>
      <w:r w:rsidR="003C3CB3" w:rsidRPr="003C3CB3">
        <w:t>северной части рассматриваемого участка</w:t>
      </w:r>
      <w:r w:rsidRPr="003C3CB3">
        <w:t xml:space="preserve">. Ориентировочная площадь спортивного сооружения составляет </w:t>
      </w:r>
      <w:r w:rsidR="003C3CB3" w:rsidRPr="003C3CB3">
        <w:t>2,35</w:t>
      </w:r>
      <w:r w:rsidRPr="003C3CB3">
        <w:t xml:space="preserve"> га.</w:t>
      </w:r>
      <w:r w:rsidR="003C3CB3" w:rsidRPr="003C3CB3">
        <w:t xml:space="preserve"> </w:t>
      </w:r>
    </w:p>
    <w:p w14:paraId="082BA43F" w14:textId="3568EB5C" w:rsidR="003C3CB3" w:rsidRPr="003C3CB3" w:rsidRDefault="003C3CB3" w:rsidP="003C3CB3">
      <w:r w:rsidRPr="003C3CB3">
        <w:t xml:space="preserve">Плоскостное спортивное сооружение – спортядро </w:t>
      </w:r>
      <w:r w:rsidR="00C92C94">
        <w:t xml:space="preserve">существующей </w:t>
      </w:r>
      <w:r w:rsidRPr="003C3CB3">
        <w:t>общеобразовательной школы – расположен в северо-западной части рассматриваемого участка. Ориентировочная площадь спортивного сооружения составляет 0,6 га.</w:t>
      </w:r>
    </w:p>
    <w:p w14:paraId="3E64E79F" w14:textId="669D5B83" w:rsidR="00F15BF1" w:rsidRPr="0039084D" w:rsidRDefault="00F15BF1" w:rsidP="00F15BF1">
      <w:pPr>
        <w:rPr>
          <w:highlight w:val="yellow"/>
        </w:rPr>
      </w:pPr>
    </w:p>
    <w:p w14:paraId="3BAFF739" w14:textId="77777777" w:rsidR="00F15BF1" w:rsidRPr="00D75626" w:rsidRDefault="00F15BF1" w:rsidP="00BF1923">
      <w:pPr>
        <w:jc w:val="center"/>
        <w:rPr>
          <w:b/>
          <w:i/>
          <w:szCs w:val="28"/>
        </w:rPr>
      </w:pPr>
      <w:r w:rsidRPr="00D75626">
        <w:rPr>
          <w:b/>
          <w:i/>
        </w:rPr>
        <w:t>Учреждения</w:t>
      </w:r>
      <w:r w:rsidRPr="00D75626">
        <w:rPr>
          <w:b/>
          <w:i/>
          <w:szCs w:val="28"/>
        </w:rPr>
        <w:t xml:space="preserve"> здравоохранения</w:t>
      </w:r>
    </w:p>
    <w:p w14:paraId="2FBE7E76" w14:textId="6032B08C" w:rsidR="00F15BF1" w:rsidRDefault="00F15BF1" w:rsidP="00F15BF1">
      <w:r w:rsidRPr="00D75626">
        <w:t xml:space="preserve">Больничные учреждения со стационарами в населенном пункте отсутствуют. Обслуживание в таких учреждениях происходит за границами населенного пункта, в </w:t>
      </w:r>
      <w:r w:rsidR="00D75626">
        <w:t>с. Балахна</w:t>
      </w:r>
      <w:r w:rsidRPr="00D75626">
        <w:t xml:space="preserve"> (</w:t>
      </w:r>
      <w:r w:rsidR="00D75626" w:rsidRPr="00D75626">
        <w:t>ГБУЗ Нижегородской области Балахнинская центральная районная больница поликлиника</w:t>
      </w:r>
      <w:r w:rsidRPr="00D75626">
        <w:t>).</w:t>
      </w:r>
    </w:p>
    <w:p w14:paraId="13ABD4BC" w14:textId="5C353695" w:rsidR="00D75626" w:rsidRPr="00D75626" w:rsidRDefault="00D75626" w:rsidP="00F15BF1">
      <w:r>
        <w:t>На рассматриваемом земельном участке планируется проектирование и строительство фельдшерско-акушерского пункта (ФАП)</w:t>
      </w:r>
      <w:r w:rsidR="003C3CB3">
        <w:t xml:space="preserve"> – (письмо Центральной районной больницы Балахнинской ЦРБ).</w:t>
      </w:r>
    </w:p>
    <w:p w14:paraId="656D03FD" w14:textId="77777777" w:rsidR="00C92C94" w:rsidRDefault="00C92C94" w:rsidP="00BF1923">
      <w:pPr>
        <w:jc w:val="center"/>
        <w:rPr>
          <w:b/>
          <w:i/>
        </w:rPr>
      </w:pPr>
    </w:p>
    <w:p w14:paraId="1DEC941A" w14:textId="3DA45C12" w:rsidR="00F15BF1" w:rsidRPr="00D75626" w:rsidRDefault="00F15BF1" w:rsidP="00BF1923">
      <w:pPr>
        <w:jc w:val="center"/>
        <w:rPr>
          <w:b/>
          <w:i/>
        </w:rPr>
      </w:pPr>
      <w:r w:rsidRPr="00D75626">
        <w:rPr>
          <w:b/>
          <w:i/>
        </w:rPr>
        <w:t>Объекты торговли, общественного питания и бытового обслуживания</w:t>
      </w:r>
    </w:p>
    <w:p w14:paraId="4E990CC1" w14:textId="77777777" w:rsidR="00C30223" w:rsidRDefault="00C30223" w:rsidP="00F15BF1"/>
    <w:p w14:paraId="17FA70B4" w14:textId="514D7F08" w:rsidR="00F15BF1" w:rsidRPr="00D75626" w:rsidRDefault="00C30223" w:rsidP="00F15BF1">
      <w:r>
        <w:t>Основными крупными торговыми объектами рассматриваемого земельного участка являются реконструируемые существующие магазины «Магнит», «Магнит военторг» и существующий магазин непродовольственных товаров.</w:t>
      </w:r>
    </w:p>
    <w:p w14:paraId="543D00F0" w14:textId="5CC914C8" w:rsidR="00C30223" w:rsidRPr="00D75626" w:rsidRDefault="00D75626" w:rsidP="00C30223">
      <w:r w:rsidRPr="00D75626">
        <w:t>Быстрое питание – Фастфуд,</w:t>
      </w:r>
      <w:r w:rsidR="00F15BF1" w:rsidRPr="00D75626">
        <w:t xml:space="preserve"> расположен </w:t>
      </w:r>
      <w:r w:rsidRPr="00D75626">
        <w:t>на территории существующего кадетского корпуса, на расстоянии менее 400м</w:t>
      </w:r>
      <w:r w:rsidR="00F15BF1" w:rsidRPr="00D75626">
        <w:t xml:space="preserve"> от границ территории проектирования</w:t>
      </w:r>
      <w:r w:rsidRPr="00D75626">
        <w:t>.</w:t>
      </w:r>
    </w:p>
    <w:p w14:paraId="3A9A8F84" w14:textId="692EDD84" w:rsidR="00C92C94" w:rsidRDefault="00C92C94" w:rsidP="00BF1923">
      <w:pPr>
        <w:jc w:val="center"/>
        <w:rPr>
          <w:b/>
          <w:i/>
        </w:rPr>
      </w:pPr>
    </w:p>
    <w:p w14:paraId="45F5005F" w14:textId="77777777" w:rsidR="00C30223" w:rsidRDefault="00C30223" w:rsidP="00BF1923">
      <w:pPr>
        <w:jc w:val="center"/>
        <w:rPr>
          <w:b/>
          <w:i/>
        </w:rPr>
      </w:pPr>
    </w:p>
    <w:p w14:paraId="787E18A7" w14:textId="221C8156" w:rsidR="00F15BF1" w:rsidRPr="00FE7040" w:rsidRDefault="00F15BF1" w:rsidP="00BF1923">
      <w:pPr>
        <w:jc w:val="center"/>
        <w:rPr>
          <w:b/>
          <w:i/>
        </w:rPr>
      </w:pPr>
      <w:r w:rsidRPr="00FE7040">
        <w:rPr>
          <w:b/>
          <w:i/>
        </w:rPr>
        <w:lastRenderedPageBreak/>
        <w:t>Кредитно-финансовые учреждения и предприятия связи</w:t>
      </w:r>
    </w:p>
    <w:p w14:paraId="1884B4AF" w14:textId="0B199415" w:rsidR="00F15BF1" w:rsidRPr="00FE7040" w:rsidRDefault="00FE7040" w:rsidP="00F15BF1">
      <w:r w:rsidRPr="00FE7040">
        <w:t>На рассматриваемом земельном участке работает Пункт почтовой связи Истомино ППС 606418, расположенный по адресу: ул. Генерала Маргелова, 67, д. Истомино.</w:t>
      </w:r>
    </w:p>
    <w:p w14:paraId="36145459" w14:textId="6E39FF24" w:rsidR="00F15BF1" w:rsidRPr="00D75626" w:rsidRDefault="00FE7040" w:rsidP="00F15BF1">
      <w:r w:rsidRPr="00D75626">
        <w:t xml:space="preserve">На рассматриваемом земельном участке </w:t>
      </w:r>
      <w:r w:rsidR="00D75626" w:rsidRPr="00D75626">
        <w:t xml:space="preserve">работает также </w:t>
      </w:r>
      <w:r w:rsidR="00F15BF1" w:rsidRPr="00D75626">
        <w:t>Отделение Сбербанка России</w:t>
      </w:r>
      <w:r w:rsidR="00D75626" w:rsidRPr="00D75626">
        <w:t>,</w:t>
      </w:r>
      <w:r w:rsidR="00F15BF1" w:rsidRPr="00D75626">
        <w:t xml:space="preserve"> по адресу</w:t>
      </w:r>
      <w:r w:rsidRPr="00D75626">
        <w:t>: ул. Генерала Маргелова, 62, д. Истомино Нижегородской области.</w:t>
      </w:r>
    </w:p>
    <w:p w14:paraId="44F4ABB4" w14:textId="65A1E0CA" w:rsidR="004863A7" w:rsidRPr="00804D0D" w:rsidRDefault="004863A7" w:rsidP="005C2AFA">
      <w:pPr>
        <w:pStyle w:val="4"/>
      </w:pPr>
      <w:bookmarkStart w:id="61" w:name="_Toc33991410"/>
      <w:r w:rsidRPr="00804D0D">
        <w:t>Зоны рекреационного назначения</w:t>
      </w:r>
      <w:bookmarkEnd w:id="61"/>
    </w:p>
    <w:p w14:paraId="796BFC44" w14:textId="77777777" w:rsidR="004863A7" w:rsidRPr="00804D0D" w:rsidRDefault="004863A7" w:rsidP="004863A7">
      <w:r w:rsidRPr="00804D0D">
        <w:t xml:space="preserve">Зона рекреационного назначения на проектируемой территории представлена </w:t>
      </w:r>
      <w:r w:rsidR="003039BF" w:rsidRPr="00804D0D">
        <w:t>лесами</w:t>
      </w:r>
      <w:r w:rsidRPr="00804D0D">
        <w:t>. Данные территории занимают значительную часть проектируемого участка.</w:t>
      </w:r>
    </w:p>
    <w:p w14:paraId="3EB9C1C7" w14:textId="4DA61F3B" w:rsidR="007653BF" w:rsidRPr="00804D0D" w:rsidRDefault="007653BF" w:rsidP="005C2AFA">
      <w:pPr>
        <w:pStyle w:val="4"/>
      </w:pPr>
      <w:bookmarkStart w:id="62" w:name="_Toc33991411"/>
      <w:r w:rsidRPr="00804D0D">
        <w:t>Зоны сельскохозяйственного использования</w:t>
      </w:r>
      <w:bookmarkEnd w:id="62"/>
    </w:p>
    <w:p w14:paraId="774BB98B" w14:textId="1D33439A" w:rsidR="007653BF" w:rsidRPr="00804D0D" w:rsidRDefault="004863A7" w:rsidP="009D1B71">
      <w:r w:rsidRPr="00804D0D">
        <w:t>Зона сельскохозяйственного назначения представлена л</w:t>
      </w:r>
      <w:r w:rsidR="00C92C94">
        <w:t>есом</w:t>
      </w:r>
      <w:r w:rsidR="003039BF" w:rsidRPr="00804D0D">
        <w:t xml:space="preserve"> и </w:t>
      </w:r>
      <w:r w:rsidR="00C92C94">
        <w:t xml:space="preserve">частично </w:t>
      </w:r>
      <w:r w:rsidR="003039BF" w:rsidRPr="00804D0D">
        <w:t>огород</w:t>
      </w:r>
      <w:r w:rsidR="00C92C94">
        <w:t>ами на существующих земельных участках, отведенных под индивидуальное жилое строительство</w:t>
      </w:r>
      <w:r w:rsidR="003039BF" w:rsidRPr="00804D0D">
        <w:t xml:space="preserve">. </w:t>
      </w:r>
    </w:p>
    <w:p w14:paraId="2F1A09ED" w14:textId="77777777" w:rsidR="007653BF" w:rsidRPr="00804D0D" w:rsidRDefault="007653BF" w:rsidP="005C2AFA">
      <w:pPr>
        <w:pStyle w:val="3"/>
      </w:pPr>
      <w:bookmarkStart w:id="63" w:name="_Toc33991412"/>
      <w:r w:rsidRPr="00804D0D">
        <w:t>3.</w:t>
      </w:r>
      <w:r w:rsidR="009945DA" w:rsidRPr="00804D0D">
        <w:t>3</w:t>
      </w:r>
      <w:r w:rsidRPr="00804D0D">
        <w:t>. Транспортная инфраструктура</w:t>
      </w:r>
      <w:bookmarkEnd w:id="63"/>
      <w:r w:rsidRPr="00804D0D">
        <w:t xml:space="preserve"> </w:t>
      </w:r>
    </w:p>
    <w:p w14:paraId="14FB8977" w14:textId="77777777" w:rsidR="003A1C08" w:rsidRPr="00804D0D" w:rsidRDefault="003A1C08" w:rsidP="004D58A4">
      <w:pPr>
        <w:pStyle w:val="af4"/>
        <w:ind w:firstLine="709"/>
        <w:rPr>
          <w:szCs w:val="28"/>
        </w:rPr>
      </w:pPr>
      <w:r w:rsidRPr="00804D0D">
        <w:rPr>
          <w:szCs w:val="28"/>
        </w:rPr>
        <w:t>В настоящее время проектируемая территория обслуживается следующими улицами:</w:t>
      </w:r>
    </w:p>
    <w:p w14:paraId="10D54ED5" w14:textId="1C6C018C" w:rsidR="003A1C08" w:rsidRDefault="004D58A4" w:rsidP="004D58A4">
      <w:pPr>
        <w:pStyle w:val="af4"/>
        <w:ind w:firstLine="709"/>
        <w:rPr>
          <w:szCs w:val="28"/>
        </w:rPr>
      </w:pPr>
      <w:r w:rsidRPr="00804D0D">
        <w:rPr>
          <w:szCs w:val="28"/>
        </w:rPr>
        <w:t>- о</w:t>
      </w:r>
      <w:r w:rsidR="004B1065">
        <w:rPr>
          <w:szCs w:val="28"/>
        </w:rPr>
        <w:t xml:space="preserve">сновная – ул. </w:t>
      </w:r>
      <w:r w:rsidR="00804D0D" w:rsidRPr="00804D0D">
        <w:rPr>
          <w:szCs w:val="28"/>
        </w:rPr>
        <w:t>Генерала Маргелова</w:t>
      </w:r>
      <w:r w:rsidR="004B1065">
        <w:rPr>
          <w:szCs w:val="28"/>
        </w:rPr>
        <w:t>;</w:t>
      </w:r>
    </w:p>
    <w:p w14:paraId="1224705F" w14:textId="0622DC9B" w:rsidR="004B1065" w:rsidRPr="00804D0D" w:rsidRDefault="004B1065" w:rsidP="004D58A4">
      <w:pPr>
        <w:pStyle w:val="af4"/>
        <w:ind w:firstLine="709"/>
        <w:rPr>
          <w:szCs w:val="28"/>
        </w:rPr>
      </w:pPr>
      <w:r>
        <w:rPr>
          <w:szCs w:val="28"/>
        </w:rPr>
        <w:t>- основная – ул. Заречная.</w:t>
      </w:r>
    </w:p>
    <w:p w14:paraId="623E087C" w14:textId="662D6991" w:rsidR="003A1C08" w:rsidRPr="00804D0D" w:rsidRDefault="00D02F1E" w:rsidP="004D58A4">
      <w:pPr>
        <w:pStyle w:val="af4"/>
        <w:ind w:firstLine="709"/>
        <w:rPr>
          <w:szCs w:val="28"/>
        </w:rPr>
      </w:pPr>
      <w:r w:rsidRPr="00804D0D">
        <w:rPr>
          <w:szCs w:val="28"/>
        </w:rPr>
        <w:t xml:space="preserve">Существующие </w:t>
      </w:r>
      <w:r w:rsidR="00B4343E" w:rsidRPr="00804D0D">
        <w:rPr>
          <w:szCs w:val="28"/>
        </w:rPr>
        <w:t xml:space="preserve">проезды </w:t>
      </w:r>
      <w:r w:rsidRPr="00804D0D">
        <w:rPr>
          <w:szCs w:val="28"/>
        </w:rPr>
        <w:t>имеют</w:t>
      </w:r>
      <w:r w:rsidR="003A1C08" w:rsidRPr="00804D0D">
        <w:rPr>
          <w:szCs w:val="28"/>
        </w:rPr>
        <w:t xml:space="preserve"> </w:t>
      </w:r>
      <w:r w:rsidR="00804D0D" w:rsidRPr="00804D0D">
        <w:rPr>
          <w:szCs w:val="28"/>
        </w:rPr>
        <w:t xml:space="preserve">асфальтобетонное и частично </w:t>
      </w:r>
      <w:r w:rsidR="004B1065">
        <w:rPr>
          <w:szCs w:val="28"/>
        </w:rPr>
        <w:t>уплотненное щебеночное</w:t>
      </w:r>
      <w:r w:rsidR="00804D0D" w:rsidRPr="00804D0D">
        <w:rPr>
          <w:szCs w:val="28"/>
        </w:rPr>
        <w:t xml:space="preserve"> </w:t>
      </w:r>
      <w:r w:rsidR="003A1C08" w:rsidRPr="00804D0D">
        <w:rPr>
          <w:szCs w:val="28"/>
        </w:rPr>
        <w:t xml:space="preserve">покрытие проезжей части. </w:t>
      </w:r>
    </w:p>
    <w:p w14:paraId="00D8655A" w14:textId="1897A128" w:rsidR="003A1C08" w:rsidRPr="00804D0D" w:rsidRDefault="003A1C08" w:rsidP="004D58A4">
      <w:pPr>
        <w:spacing w:after="200"/>
        <w:contextualSpacing/>
      </w:pPr>
      <w:r w:rsidRPr="00804D0D">
        <w:t>Хранение автотранспорта жителями индивидуальной жилой застройки осуществляется на собственных приусадебных участках.</w:t>
      </w:r>
      <w:r w:rsidR="004B1065">
        <w:t xml:space="preserve"> Хранение автотранспорта жителями малоэтажной многоквартирной жилой застройки осуществляется частично на вновь образуемых земельных участках и частично в существующих гаражах вне придомовой территории. Гостевые автостоянки объектов обслуживания населения, а также объектов образования располагаются в необходимом по расчету количестве на вновь образуемых земельных участках этих объектов.</w:t>
      </w:r>
    </w:p>
    <w:p w14:paraId="08B4DB2E" w14:textId="39C708F0" w:rsidR="003A1C08" w:rsidRPr="00804D0D" w:rsidRDefault="003A1C08" w:rsidP="003A1C08">
      <w:pPr>
        <w:spacing w:after="200"/>
        <w:contextualSpacing/>
      </w:pPr>
      <w:r w:rsidRPr="00804D0D">
        <w:rPr>
          <w:szCs w:val="28"/>
        </w:rPr>
        <w:t xml:space="preserve">В целом улично-дорожная сеть рассматриваемого участка </w:t>
      </w:r>
      <w:r w:rsidR="004B1065">
        <w:rPr>
          <w:szCs w:val="28"/>
        </w:rPr>
        <w:t>нуждается в проектировании новых внутриквартальных проездов</w:t>
      </w:r>
      <w:r w:rsidRPr="00804D0D">
        <w:rPr>
          <w:szCs w:val="28"/>
        </w:rPr>
        <w:t>, а также в замене покрытия проезжих частей и приведении основных параметров улиц в соответствие нормативным значениями в зависимости от категории. Проектируемая территория обладает уклонами, пригодными для проектирования улиц и дорог.</w:t>
      </w:r>
    </w:p>
    <w:p w14:paraId="1D493102" w14:textId="17399E2D" w:rsidR="00BA71C1" w:rsidRPr="00804D0D" w:rsidRDefault="00BA71C1" w:rsidP="00BA71C1">
      <w:pPr>
        <w:spacing w:after="200" w:line="240" w:lineRule="auto"/>
        <w:contextualSpacing/>
      </w:pPr>
      <w:r w:rsidRPr="00804D0D">
        <w:rPr>
          <w:szCs w:val="28"/>
        </w:rPr>
        <w:t xml:space="preserve">В границах проектируемой территории </w:t>
      </w:r>
      <w:r w:rsidR="004B1065">
        <w:rPr>
          <w:szCs w:val="28"/>
        </w:rPr>
        <w:t>располагается остановка общественного транспорта, по адресу ул. Заречная, 97, д. Истомино.</w:t>
      </w:r>
    </w:p>
    <w:p w14:paraId="1BE9C8AC" w14:textId="6D5D8F19" w:rsidR="00FF13DD" w:rsidRPr="00AA4CE2" w:rsidRDefault="00FF13DD" w:rsidP="00FF13DD">
      <w:r w:rsidRPr="00AA4CE2">
        <w:t xml:space="preserve">Технико-экономические показатели транспортной инфраструктуры проектируемого участка приведены в таблице </w:t>
      </w:r>
      <w:r w:rsidR="005F1D76">
        <w:t>3.3.1</w:t>
      </w:r>
      <w:r w:rsidRPr="00AA4CE2">
        <w:t>.</w:t>
      </w:r>
    </w:p>
    <w:p w14:paraId="16D3ADDE" w14:textId="77777777" w:rsidR="00C30223" w:rsidRDefault="00C30223" w:rsidP="0018469C">
      <w:pPr>
        <w:jc w:val="right"/>
      </w:pPr>
    </w:p>
    <w:p w14:paraId="72C42D62" w14:textId="4117AD5C" w:rsidR="0018469C" w:rsidRPr="00AA4CE2" w:rsidRDefault="0018469C" w:rsidP="0018469C">
      <w:pPr>
        <w:jc w:val="right"/>
      </w:pPr>
      <w:r w:rsidRPr="00AA4CE2">
        <w:lastRenderedPageBreak/>
        <w:t xml:space="preserve">Таблица </w:t>
      </w:r>
      <w:r w:rsidR="005F1D76">
        <w:t>3.3.1</w:t>
      </w:r>
    </w:p>
    <w:p w14:paraId="54B53345" w14:textId="77777777" w:rsidR="00AA4CE2" w:rsidRPr="00AA4CE2" w:rsidRDefault="00AA4CE2" w:rsidP="003A1C08">
      <w:pPr>
        <w:ind w:firstLine="0"/>
        <w:jc w:val="center"/>
        <w:rPr>
          <w:i/>
        </w:rPr>
      </w:pPr>
    </w:p>
    <w:p w14:paraId="6B0E0851" w14:textId="389F5CBB" w:rsidR="0018469C" w:rsidRPr="00AA4CE2" w:rsidRDefault="00FF13DD" w:rsidP="003A1C08">
      <w:pPr>
        <w:ind w:firstLine="0"/>
        <w:jc w:val="center"/>
        <w:rPr>
          <w:i/>
          <w:szCs w:val="28"/>
        </w:rPr>
      </w:pPr>
      <w:r w:rsidRPr="00AA4CE2">
        <w:rPr>
          <w:i/>
        </w:rPr>
        <w:t>Технико-экономические показатели</w:t>
      </w:r>
      <w:r w:rsidRPr="00AA4CE2">
        <w:rPr>
          <w:i/>
          <w:szCs w:val="28"/>
        </w:rPr>
        <w:t xml:space="preserve"> транспортной инфраструктуры</w:t>
      </w:r>
    </w:p>
    <w:tbl>
      <w:tblPr>
        <w:tblW w:w="946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28"/>
        <w:gridCol w:w="6368"/>
        <w:gridCol w:w="2268"/>
      </w:tblGrid>
      <w:tr w:rsidR="003A1C08" w:rsidRPr="0039084D" w14:paraId="0537CB2E" w14:textId="77777777" w:rsidTr="003A1C08">
        <w:trPr>
          <w:trHeight w:val="569"/>
          <w:jc w:val="center"/>
        </w:trPr>
        <w:tc>
          <w:tcPr>
            <w:tcW w:w="828" w:type="dxa"/>
            <w:vAlign w:val="center"/>
          </w:tcPr>
          <w:p w14:paraId="1461E977" w14:textId="77777777" w:rsidR="003A1C08" w:rsidRPr="004B1065" w:rsidRDefault="003A1C08" w:rsidP="00E5773E">
            <w:pPr>
              <w:spacing w:line="240" w:lineRule="auto"/>
              <w:ind w:firstLine="0"/>
              <w:jc w:val="center"/>
              <w:rPr>
                <w:b/>
                <w:sz w:val="24"/>
                <w:szCs w:val="24"/>
              </w:rPr>
            </w:pPr>
            <w:r w:rsidRPr="004B1065">
              <w:rPr>
                <w:b/>
                <w:sz w:val="24"/>
                <w:szCs w:val="24"/>
              </w:rPr>
              <w:t>№</w:t>
            </w:r>
          </w:p>
        </w:tc>
        <w:tc>
          <w:tcPr>
            <w:tcW w:w="6368" w:type="dxa"/>
            <w:vAlign w:val="center"/>
          </w:tcPr>
          <w:p w14:paraId="0B462C36" w14:textId="77777777" w:rsidR="003A1C08" w:rsidRPr="004B1065" w:rsidRDefault="003A1C08" w:rsidP="00E5773E">
            <w:pPr>
              <w:spacing w:line="240" w:lineRule="auto"/>
              <w:ind w:firstLine="0"/>
              <w:jc w:val="center"/>
              <w:rPr>
                <w:b/>
                <w:sz w:val="24"/>
                <w:szCs w:val="24"/>
              </w:rPr>
            </w:pPr>
            <w:r w:rsidRPr="004B1065">
              <w:rPr>
                <w:b/>
                <w:sz w:val="24"/>
                <w:szCs w:val="24"/>
              </w:rPr>
              <w:t xml:space="preserve">Транспортная инфраструктура </w:t>
            </w:r>
          </w:p>
        </w:tc>
        <w:tc>
          <w:tcPr>
            <w:tcW w:w="2268" w:type="dxa"/>
            <w:vAlign w:val="center"/>
          </w:tcPr>
          <w:p w14:paraId="1E1ACD04" w14:textId="77777777" w:rsidR="003A1C08" w:rsidRPr="004B1065" w:rsidRDefault="003A1C08" w:rsidP="00E5773E">
            <w:pPr>
              <w:spacing w:line="240" w:lineRule="auto"/>
              <w:ind w:firstLine="0"/>
              <w:jc w:val="center"/>
              <w:rPr>
                <w:b/>
                <w:sz w:val="24"/>
                <w:szCs w:val="24"/>
              </w:rPr>
            </w:pPr>
            <w:r w:rsidRPr="004B1065">
              <w:rPr>
                <w:b/>
                <w:sz w:val="24"/>
                <w:szCs w:val="24"/>
              </w:rPr>
              <w:t>Сущ</w:t>
            </w:r>
          </w:p>
        </w:tc>
      </w:tr>
      <w:tr w:rsidR="003A1C08" w:rsidRPr="0039084D" w14:paraId="283A8BD5" w14:textId="77777777" w:rsidTr="003A1C08">
        <w:trPr>
          <w:jc w:val="center"/>
        </w:trPr>
        <w:tc>
          <w:tcPr>
            <w:tcW w:w="828" w:type="dxa"/>
          </w:tcPr>
          <w:p w14:paraId="487A4414" w14:textId="77777777" w:rsidR="003A1C08" w:rsidRPr="004B1065" w:rsidRDefault="003A1C08" w:rsidP="00E5773E">
            <w:pPr>
              <w:spacing w:line="240" w:lineRule="auto"/>
              <w:ind w:firstLine="0"/>
              <w:jc w:val="center"/>
              <w:rPr>
                <w:sz w:val="24"/>
                <w:szCs w:val="24"/>
              </w:rPr>
            </w:pPr>
            <w:r w:rsidRPr="004B1065">
              <w:rPr>
                <w:sz w:val="24"/>
                <w:szCs w:val="24"/>
              </w:rPr>
              <w:t>1</w:t>
            </w:r>
          </w:p>
        </w:tc>
        <w:tc>
          <w:tcPr>
            <w:tcW w:w="6368" w:type="dxa"/>
          </w:tcPr>
          <w:p w14:paraId="15929F17" w14:textId="77777777" w:rsidR="003A1C08" w:rsidRPr="004B1065" w:rsidRDefault="003A1C08" w:rsidP="00E5773E">
            <w:pPr>
              <w:spacing w:line="240" w:lineRule="auto"/>
              <w:ind w:firstLine="0"/>
              <w:jc w:val="center"/>
              <w:rPr>
                <w:sz w:val="24"/>
                <w:szCs w:val="24"/>
              </w:rPr>
            </w:pPr>
            <w:r w:rsidRPr="004B1065">
              <w:rPr>
                <w:sz w:val="24"/>
                <w:szCs w:val="24"/>
              </w:rPr>
              <w:t>2</w:t>
            </w:r>
          </w:p>
        </w:tc>
        <w:tc>
          <w:tcPr>
            <w:tcW w:w="2268" w:type="dxa"/>
            <w:vAlign w:val="center"/>
          </w:tcPr>
          <w:p w14:paraId="34EDF771" w14:textId="77777777" w:rsidR="003A1C08" w:rsidRPr="004B1065" w:rsidRDefault="003A1C08" w:rsidP="00E5773E">
            <w:pPr>
              <w:spacing w:line="240" w:lineRule="auto"/>
              <w:ind w:firstLine="0"/>
              <w:jc w:val="center"/>
              <w:rPr>
                <w:sz w:val="24"/>
                <w:szCs w:val="24"/>
              </w:rPr>
            </w:pPr>
            <w:r w:rsidRPr="004B1065">
              <w:rPr>
                <w:sz w:val="24"/>
                <w:szCs w:val="24"/>
              </w:rPr>
              <w:t>3</w:t>
            </w:r>
          </w:p>
        </w:tc>
      </w:tr>
      <w:tr w:rsidR="003A1C08" w:rsidRPr="0039084D" w14:paraId="1043E4F5" w14:textId="77777777" w:rsidTr="003A1C08">
        <w:trPr>
          <w:jc w:val="center"/>
        </w:trPr>
        <w:tc>
          <w:tcPr>
            <w:tcW w:w="828" w:type="dxa"/>
          </w:tcPr>
          <w:p w14:paraId="691345CA" w14:textId="77777777" w:rsidR="003A1C08" w:rsidRPr="005A2798" w:rsidRDefault="003A1C08" w:rsidP="00E5773E">
            <w:pPr>
              <w:spacing w:line="240" w:lineRule="auto"/>
              <w:ind w:firstLine="0"/>
              <w:jc w:val="center"/>
              <w:rPr>
                <w:sz w:val="24"/>
                <w:szCs w:val="24"/>
              </w:rPr>
            </w:pPr>
            <w:r w:rsidRPr="005A2798">
              <w:rPr>
                <w:sz w:val="24"/>
                <w:szCs w:val="24"/>
              </w:rPr>
              <w:t>1</w:t>
            </w:r>
          </w:p>
        </w:tc>
        <w:tc>
          <w:tcPr>
            <w:tcW w:w="6368" w:type="dxa"/>
          </w:tcPr>
          <w:p w14:paraId="2369474D" w14:textId="77777777" w:rsidR="003A1C08" w:rsidRPr="005A2798" w:rsidRDefault="003A1C08" w:rsidP="00E5773E">
            <w:pPr>
              <w:spacing w:line="240" w:lineRule="auto"/>
              <w:ind w:firstLine="0"/>
              <w:jc w:val="left"/>
              <w:rPr>
                <w:sz w:val="24"/>
                <w:szCs w:val="24"/>
              </w:rPr>
            </w:pPr>
            <w:r w:rsidRPr="005A2798">
              <w:rPr>
                <w:sz w:val="24"/>
                <w:szCs w:val="24"/>
              </w:rPr>
              <w:t>Протяжённость улично-дорожной сети всего</w:t>
            </w:r>
          </w:p>
        </w:tc>
        <w:tc>
          <w:tcPr>
            <w:tcW w:w="2268" w:type="dxa"/>
            <w:vAlign w:val="center"/>
          </w:tcPr>
          <w:p w14:paraId="18E1248D" w14:textId="6B1C67FD" w:rsidR="003A1C08" w:rsidRPr="005A2798" w:rsidRDefault="005A2798" w:rsidP="00E5773E">
            <w:pPr>
              <w:spacing w:line="240" w:lineRule="auto"/>
              <w:ind w:firstLine="0"/>
              <w:jc w:val="center"/>
              <w:rPr>
                <w:sz w:val="24"/>
                <w:szCs w:val="24"/>
              </w:rPr>
            </w:pPr>
            <w:r w:rsidRPr="005A2798">
              <w:rPr>
                <w:sz w:val="24"/>
                <w:szCs w:val="24"/>
              </w:rPr>
              <w:t>5,124</w:t>
            </w:r>
            <w:r w:rsidR="003A1C08" w:rsidRPr="005A2798">
              <w:rPr>
                <w:sz w:val="24"/>
                <w:szCs w:val="24"/>
              </w:rPr>
              <w:t xml:space="preserve"> км</w:t>
            </w:r>
          </w:p>
        </w:tc>
      </w:tr>
      <w:tr w:rsidR="003A1C08" w:rsidRPr="0039084D" w14:paraId="26DB3D63" w14:textId="77777777" w:rsidTr="003A1C08">
        <w:trPr>
          <w:jc w:val="center"/>
        </w:trPr>
        <w:tc>
          <w:tcPr>
            <w:tcW w:w="828" w:type="dxa"/>
          </w:tcPr>
          <w:p w14:paraId="17B3332B" w14:textId="77777777" w:rsidR="003A1C08" w:rsidRPr="005A2798" w:rsidRDefault="003A1C08" w:rsidP="00E5773E">
            <w:pPr>
              <w:spacing w:line="240" w:lineRule="auto"/>
              <w:ind w:firstLine="0"/>
              <w:jc w:val="center"/>
              <w:rPr>
                <w:sz w:val="24"/>
                <w:szCs w:val="24"/>
              </w:rPr>
            </w:pPr>
          </w:p>
        </w:tc>
        <w:tc>
          <w:tcPr>
            <w:tcW w:w="6368" w:type="dxa"/>
          </w:tcPr>
          <w:p w14:paraId="50BEB9E2" w14:textId="77777777" w:rsidR="003A1C08" w:rsidRPr="005A2798" w:rsidRDefault="003A1C08" w:rsidP="00E5773E">
            <w:pPr>
              <w:spacing w:line="240" w:lineRule="auto"/>
              <w:ind w:firstLine="0"/>
              <w:jc w:val="right"/>
              <w:rPr>
                <w:sz w:val="24"/>
                <w:szCs w:val="24"/>
              </w:rPr>
            </w:pPr>
            <w:r w:rsidRPr="005A2798">
              <w:rPr>
                <w:sz w:val="24"/>
                <w:szCs w:val="24"/>
              </w:rPr>
              <w:t>в том числе:</w:t>
            </w:r>
          </w:p>
        </w:tc>
        <w:tc>
          <w:tcPr>
            <w:tcW w:w="2268" w:type="dxa"/>
            <w:vAlign w:val="center"/>
          </w:tcPr>
          <w:p w14:paraId="3FEDF4F5" w14:textId="77777777" w:rsidR="003A1C08" w:rsidRPr="005A2798" w:rsidRDefault="003A1C08" w:rsidP="00E5773E">
            <w:pPr>
              <w:spacing w:line="240" w:lineRule="auto"/>
              <w:ind w:firstLine="0"/>
              <w:jc w:val="center"/>
              <w:rPr>
                <w:sz w:val="24"/>
                <w:szCs w:val="24"/>
              </w:rPr>
            </w:pPr>
          </w:p>
        </w:tc>
      </w:tr>
      <w:tr w:rsidR="003A1C08" w:rsidRPr="0039084D" w14:paraId="462D4342" w14:textId="77777777" w:rsidTr="00E7032B">
        <w:trPr>
          <w:trHeight w:val="85"/>
          <w:jc w:val="center"/>
        </w:trPr>
        <w:tc>
          <w:tcPr>
            <w:tcW w:w="828" w:type="dxa"/>
          </w:tcPr>
          <w:p w14:paraId="43CEC566" w14:textId="77777777" w:rsidR="003A1C08" w:rsidRPr="005A2798" w:rsidRDefault="003A1C08" w:rsidP="00E5773E">
            <w:pPr>
              <w:spacing w:line="240" w:lineRule="auto"/>
              <w:ind w:firstLine="0"/>
              <w:jc w:val="center"/>
              <w:rPr>
                <w:sz w:val="24"/>
                <w:szCs w:val="24"/>
              </w:rPr>
            </w:pPr>
          </w:p>
        </w:tc>
        <w:tc>
          <w:tcPr>
            <w:tcW w:w="6368" w:type="dxa"/>
          </w:tcPr>
          <w:p w14:paraId="6E77AA00" w14:textId="77777777" w:rsidR="003A1C08" w:rsidRPr="005A2798" w:rsidRDefault="003A1C08" w:rsidP="00B4343E">
            <w:pPr>
              <w:spacing w:line="240" w:lineRule="auto"/>
              <w:ind w:firstLine="0"/>
              <w:jc w:val="left"/>
              <w:rPr>
                <w:sz w:val="24"/>
                <w:szCs w:val="24"/>
              </w:rPr>
            </w:pPr>
            <w:r w:rsidRPr="005A2798">
              <w:rPr>
                <w:sz w:val="24"/>
                <w:szCs w:val="24"/>
              </w:rPr>
              <w:t xml:space="preserve">- основные улицы </w:t>
            </w:r>
            <w:r w:rsidR="00B4343E" w:rsidRPr="005A2798">
              <w:rPr>
                <w:sz w:val="24"/>
                <w:szCs w:val="24"/>
              </w:rPr>
              <w:t>сельского</w:t>
            </w:r>
            <w:r w:rsidRPr="005A2798">
              <w:rPr>
                <w:sz w:val="24"/>
                <w:szCs w:val="24"/>
              </w:rPr>
              <w:t xml:space="preserve"> поселения</w:t>
            </w:r>
          </w:p>
        </w:tc>
        <w:tc>
          <w:tcPr>
            <w:tcW w:w="2268" w:type="dxa"/>
            <w:vAlign w:val="center"/>
          </w:tcPr>
          <w:p w14:paraId="7FC1BAEE" w14:textId="6E2F8273" w:rsidR="003A1C08" w:rsidRPr="005A2798" w:rsidRDefault="00EC5E65" w:rsidP="00E5773E">
            <w:pPr>
              <w:spacing w:line="240" w:lineRule="auto"/>
              <w:ind w:firstLine="0"/>
              <w:jc w:val="center"/>
              <w:rPr>
                <w:sz w:val="24"/>
                <w:szCs w:val="24"/>
              </w:rPr>
            </w:pPr>
            <w:r w:rsidRPr="005A2798">
              <w:rPr>
                <w:sz w:val="24"/>
                <w:szCs w:val="24"/>
              </w:rPr>
              <w:t>2,221</w:t>
            </w:r>
            <w:r w:rsidR="007C44E6" w:rsidRPr="005A2798">
              <w:rPr>
                <w:sz w:val="24"/>
                <w:szCs w:val="24"/>
              </w:rPr>
              <w:t xml:space="preserve"> </w:t>
            </w:r>
            <w:r w:rsidR="003A1C08" w:rsidRPr="005A2798">
              <w:rPr>
                <w:sz w:val="24"/>
                <w:szCs w:val="24"/>
              </w:rPr>
              <w:t>км</w:t>
            </w:r>
          </w:p>
        </w:tc>
      </w:tr>
      <w:tr w:rsidR="003A1C08" w:rsidRPr="0039084D" w14:paraId="43819429" w14:textId="77777777" w:rsidTr="003A1C08">
        <w:trPr>
          <w:jc w:val="center"/>
        </w:trPr>
        <w:tc>
          <w:tcPr>
            <w:tcW w:w="828" w:type="dxa"/>
          </w:tcPr>
          <w:p w14:paraId="517A0C20" w14:textId="77777777" w:rsidR="003A1C08" w:rsidRPr="005A2798" w:rsidRDefault="003A1C08" w:rsidP="00E5773E">
            <w:pPr>
              <w:spacing w:line="240" w:lineRule="auto"/>
              <w:ind w:firstLine="0"/>
              <w:jc w:val="center"/>
              <w:rPr>
                <w:sz w:val="24"/>
                <w:szCs w:val="24"/>
              </w:rPr>
            </w:pPr>
            <w:r w:rsidRPr="005A2798">
              <w:rPr>
                <w:sz w:val="24"/>
                <w:szCs w:val="24"/>
              </w:rPr>
              <w:t>2</w:t>
            </w:r>
          </w:p>
        </w:tc>
        <w:tc>
          <w:tcPr>
            <w:tcW w:w="6368" w:type="dxa"/>
          </w:tcPr>
          <w:p w14:paraId="522FF699" w14:textId="77777777" w:rsidR="003A1C08" w:rsidRPr="005A2798" w:rsidRDefault="003A1C08" w:rsidP="00E5773E">
            <w:pPr>
              <w:spacing w:line="240" w:lineRule="auto"/>
              <w:ind w:firstLine="0"/>
              <w:jc w:val="left"/>
              <w:rPr>
                <w:sz w:val="24"/>
                <w:szCs w:val="24"/>
              </w:rPr>
            </w:pPr>
            <w:r w:rsidRPr="005A2798">
              <w:rPr>
                <w:sz w:val="24"/>
                <w:szCs w:val="24"/>
              </w:rPr>
              <w:t>Плотность улично-дорожной сети</w:t>
            </w:r>
          </w:p>
        </w:tc>
        <w:tc>
          <w:tcPr>
            <w:tcW w:w="2268" w:type="dxa"/>
            <w:vAlign w:val="center"/>
          </w:tcPr>
          <w:p w14:paraId="151436A8" w14:textId="2A81EE24" w:rsidR="003A1C08" w:rsidRPr="005A2798" w:rsidRDefault="005A2798" w:rsidP="00E5773E">
            <w:pPr>
              <w:spacing w:line="240" w:lineRule="auto"/>
              <w:ind w:firstLine="0"/>
              <w:jc w:val="center"/>
              <w:rPr>
                <w:sz w:val="24"/>
                <w:szCs w:val="24"/>
              </w:rPr>
            </w:pPr>
            <w:r w:rsidRPr="005A2798">
              <w:rPr>
                <w:sz w:val="24"/>
                <w:szCs w:val="24"/>
              </w:rPr>
              <w:t>0,13</w:t>
            </w:r>
            <w:r w:rsidR="003A1C08" w:rsidRPr="005A2798">
              <w:rPr>
                <w:sz w:val="24"/>
                <w:szCs w:val="24"/>
              </w:rPr>
              <w:t xml:space="preserve"> км/км</w:t>
            </w:r>
            <w:r w:rsidR="003A1C08" w:rsidRPr="005A2798">
              <w:rPr>
                <w:sz w:val="24"/>
                <w:szCs w:val="24"/>
                <w:vertAlign w:val="superscript"/>
              </w:rPr>
              <w:t>2</w:t>
            </w:r>
          </w:p>
        </w:tc>
      </w:tr>
    </w:tbl>
    <w:p w14:paraId="5D1DCD86" w14:textId="77777777" w:rsidR="002115D0" w:rsidRPr="0050012C" w:rsidRDefault="009D1B71" w:rsidP="00BF1923">
      <w:pPr>
        <w:pStyle w:val="3"/>
        <w:ind w:firstLine="709"/>
      </w:pPr>
      <w:bookmarkStart w:id="64" w:name="_Toc33991413"/>
      <w:r w:rsidRPr="0050012C">
        <w:t>3</w:t>
      </w:r>
      <w:r w:rsidR="00C40C03" w:rsidRPr="0050012C">
        <w:t>.</w:t>
      </w:r>
      <w:r w:rsidR="009945DA" w:rsidRPr="0050012C">
        <w:t>4.</w:t>
      </w:r>
      <w:r w:rsidR="00C40C03" w:rsidRPr="0050012C">
        <w:t xml:space="preserve"> </w:t>
      </w:r>
      <w:r w:rsidR="00BF70D9" w:rsidRPr="0050012C">
        <w:t>Инженерная инфраструктура</w:t>
      </w:r>
      <w:bookmarkEnd w:id="64"/>
    </w:p>
    <w:p w14:paraId="5B626558" w14:textId="018F9D95" w:rsidR="00C43E1C" w:rsidRPr="0050012C" w:rsidRDefault="00C43E1C" w:rsidP="00BF1923">
      <w:pPr>
        <w:jc w:val="center"/>
        <w:rPr>
          <w:b/>
          <w:i/>
          <w:szCs w:val="28"/>
        </w:rPr>
      </w:pPr>
      <w:bookmarkStart w:id="65" w:name="_Toc299929314"/>
      <w:bookmarkStart w:id="66" w:name="_Toc340750796"/>
      <w:r w:rsidRPr="0050012C">
        <w:rPr>
          <w:b/>
          <w:i/>
          <w:szCs w:val="28"/>
        </w:rPr>
        <w:t>Водоснабжение и водоотведение</w:t>
      </w:r>
    </w:p>
    <w:p w14:paraId="68D6CEBD" w14:textId="2D084496" w:rsidR="00B4343E" w:rsidRDefault="00B4343E" w:rsidP="00B4343E">
      <w:pPr>
        <w:ind w:firstLine="708"/>
        <w:rPr>
          <w:szCs w:val="28"/>
        </w:rPr>
      </w:pPr>
      <w:r w:rsidRPr="0050012C">
        <w:rPr>
          <w:szCs w:val="28"/>
        </w:rPr>
        <w:t>Проекто</w:t>
      </w:r>
      <w:r w:rsidR="006A55B8">
        <w:rPr>
          <w:szCs w:val="28"/>
        </w:rPr>
        <w:t xml:space="preserve">м предусматривается обеспечение </w:t>
      </w:r>
      <w:r w:rsidRPr="0050012C">
        <w:rPr>
          <w:szCs w:val="28"/>
        </w:rPr>
        <w:t xml:space="preserve">застройки централизованной системой водоснабжения. </w:t>
      </w:r>
      <w:r w:rsidR="006A55B8">
        <w:rPr>
          <w:szCs w:val="28"/>
        </w:rPr>
        <w:t>Водопровод представляет собой объединенную систему хоз.-питьевого и противопожарного водопровода. Охранная зона существующих сетей (сервитут) водоснабжения составляет 10 метров.</w:t>
      </w:r>
    </w:p>
    <w:p w14:paraId="532F25FE" w14:textId="0F4BFECB" w:rsidR="006A55B8" w:rsidRDefault="006A55B8" w:rsidP="006A55B8">
      <w:pPr>
        <w:ind w:firstLine="708"/>
        <w:rPr>
          <w:szCs w:val="28"/>
        </w:rPr>
      </w:pPr>
      <w:r w:rsidRPr="0050012C">
        <w:rPr>
          <w:szCs w:val="28"/>
        </w:rPr>
        <w:t>Проекто</w:t>
      </w:r>
      <w:r>
        <w:rPr>
          <w:szCs w:val="28"/>
        </w:rPr>
        <w:t xml:space="preserve">м предусматривается обеспечение </w:t>
      </w:r>
      <w:r w:rsidRPr="0050012C">
        <w:rPr>
          <w:szCs w:val="28"/>
        </w:rPr>
        <w:t>застройки централизованной системой водо</w:t>
      </w:r>
      <w:r>
        <w:rPr>
          <w:szCs w:val="28"/>
        </w:rPr>
        <w:t>отвдения (самотечная и напорная бытовая канализация)</w:t>
      </w:r>
      <w:r w:rsidRPr="0050012C">
        <w:rPr>
          <w:szCs w:val="28"/>
        </w:rPr>
        <w:t xml:space="preserve">. </w:t>
      </w:r>
      <w:r>
        <w:rPr>
          <w:szCs w:val="28"/>
        </w:rPr>
        <w:t>Напорная бытовая канализация представляет собой имеет охранную зону существующих сетей (сервитут) составляет 10 метров.</w:t>
      </w:r>
    </w:p>
    <w:p w14:paraId="13C60679" w14:textId="31DD4B9B" w:rsidR="00B4343E" w:rsidRPr="0050012C" w:rsidRDefault="00B4343E" w:rsidP="00B4343E">
      <w:pPr>
        <w:pStyle w:val="a4"/>
        <w:ind w:left="0"/>
      </w:pPr>
      <w:r w:rsidRPr="0050012C">
        <w:t xml:space="preserve">Настоящим проектом предусмотрено решение по отводу поверхностного стока на </w:t>
      </w:r>
      <w:r w:rsidR="0050012C" w:rsidRPr="0050012C">
        <w:t xml:space="preserve">проектируемой </w:t>
      </w:r>
      <w:r w:rsidRPr="0050012C">
        <w:t xml:space="preserve">территории с организацией </w:t>
      </w:r>
      <w:r w:rsidR="0050012C" w:rsidRPr="0050012C">
        <w:t xml:space="preserve">закрытой </w:t>
      </w:r>
      <w:r w:rsidRPr="0050012C">
        <w:t xml:space="preserve">системы сбора и отведения поверхностных стоков путем вертикальной планировки участка через площадку локальных очистных сооружений, расположенных на </w:t>
      </w:r>
      <w:r w:rsidR="0050012C" w:rsidRPr="0050012C">
        <w:t xml:space="preserve">данном </w:t>
      </w:r>
      <w:r w:rsidRPr="0050012C">
        <w:t>земельном участке</w:t>
      </w:r>
      <w:r w:rsidR="002C4D85">
        <w:t xml:space="preserve"> (в северной части проектируемого участка)</w:t>
      </w:r>
      <w:r w:rsidRPr="0050012C">
        <w:t xml:space="preserve">, со сбросом </w:t>
      </w:r>
      <w:r w:rsidR="00BF1923" w:rsidRPr="0050012C">
        <w:t xml:space="preserve">очищенных стоков </w:t>
      </w:r>
      <w:r w:rsidRPr="0050012C">
        <w:t xml:space="preserve">в р. </w:t>
      </w:r>
      <w:r w:rsidR="00BF1923" w:rsidRPr="0050012C">
        <w:t>Трестьянка</w:t>
      </w:r>
      <w:r w:rsidRPr="0050012C">
        <w:t>.</w:t>
      </w:r>
      <w:r w:rsidRPr="0050012C">
        <w:rPr>
          <w:shd w:val="clear" w:color="auto" w:fill="F4B083"/>
        </w:rPr>
        <w:t xml:space="preserve"> </w:t>
      </w:r>
    </w:p>
    <w:p w14:paraId="11FA373A" w14:textId="77777777" w:rsidR="006A55B8" w:rsidRDefault="006A55B8" w:rsidP="00BF1923">
      <w:pPr>
        <w:ind w:firstLine="708"/>
        <w:jc w:val="center"/>
        <w:rPr>
          <w:b/>
          <w:i/>
          <w:szCs w:val="28"/>
        </w:rPr>
      </w:pPr>
    </w:p>
    <w:p w14:paraId="3E38EF94" w14:textId="0B0D22BC" w:rsidR="00C43E1C" w:rsidRPr="0050012C" w:rsidRDefault="00C43E1C" w:rsidP="00BF1923">
      <w:pPr>
        <w:ind w:firstLine="708"/>
        <w:jc w:val="center"/>
        <w:rPr>
          <w:b/>
          <w:i/>
          <w:szCs w:val="28"/>
        </w:rPr>
      </w:pPr>
      <w:r w:rsidRPr="0050012C">
        <w:rPr>
          <w:b/>
          <w:i/>
          <w:szCs w:val="28"/>
        </w:rPr>
        <w:t>Теплоснабжение</w:t>
      </w:r>
    </w:p>
    <w:p w14:paraId="2E86DC7E" w14:textId="2195FC26" w:rsidR="00BE49C1" w:rsidRDefault="00C43E1C" w:rsidP="00C43E1C">
      <w:pPr>
        <w:ind w:firstLine="708"/>
        <w:rPr>
          <w:szCs w:val="28"/>
        </w:rPr>
      </w:pPr>
      <w:r w:rsidRPr="0050012C">
        <w:rPr>
          <w:szCs w:val="28"/>
        </w:rPr>
        <w:t xml:space="preserve">На </w:t>
      </w:r>
      <w:r w:rsidR="00BF1923" w:rsidRPr="0050012C">
        <w:rPr>
          <w:szCs w:val="28"/>
        </w:rPr>
        <w:t xml:space="preserve">территории д. Истомино Нижегородской области </w:t>
      </w:r>
      <w:r w:rsidRPr="0050012C">
        <w:rPr>
          <w:szCs w:val="28"/>
        </w:rPr>
        <w:t xml:space="preserve">функционирует централизованная система теплоснабжения. </w:t>
      </w:r>
      <w:r w:rsidR="00BE49C1">
        <w:rPr>
          <w:szCs w:val="28"/>
        </w:rPr>
        <w:t>Существующие жилые здания, а также объекты обслуживания населения оснащены теплотрассой.</w:t>
      </w:r>
    </w:p>
    <w:p w14:paraId="294BE2D9" w14:textId="2D3A3EC5" w:rsidR="00C43E1C" w:rsidRPr="0050012C" w:rsidRDefault="00C43E1C" w:rsidP="00C43E1C">
      <w:pPr>
        <w:ind w:firstLine="708"/>
        <w:rPr>
          <w:szCs w:val="28"/>
        </w:rPr>
      </w:pPr>
      <w:r w:rsidRPr="0050012C">
        <w:rPr>
          <w:szCs w:val="28"/>
        </w:rPr>
        <w:t xml:space="preserve">Источниками централизованного теплоснабжения жилой застройки и объектов </w:t>
      </w:r>
      <w:r w:rsidR="00BE49C1">
        <w:rPr>
          <w:szCs w:val="28"/>
        </w:rPr>
        <w:t>соцкультбыта являются котельные, а также существующая станция водоподготовки.</w:t>
      </w:r>
      <w:r w:rsidRPr="0050012C">
        <w:rPr>
          <w:szCs w:val="28"/>
        </w:rPr>
        <w:t xml:space="preserve"> </w:t>
      </w:r>
    </w:p>
    <w:p w14:paraId="3A0B0656" w14:textId="77777777" w:rsidR="006A55B8" w:rsidRDefault="006A55B8" w:rsidP="00BF1923">
      <w:pPr>
        <w:ind w:firstLine="708"/>
        <w:jc w:val="center"/>
        <w:rPr>
          <w:b/>
          <w:i/>
          <w:szCs w:val="28"/>
          <w:highlight w:val="yellow"/>
        </w:rPr>
      </w:pPr>
    </w:p>
    <w:p w14:paraId="5E32AED4" w14:textId="39ACECF3" w:rsidR="00C43E1C" w:rsidRPr="00C61647" w:rsidRDefault="00C43E1C" w:rsidP="00BF1923">
      <w:pPr>
        <w:ind w:firstLine="708"/>
        <w:jc w:val="center"/>
        <w:rPr>
          <w:b/>
          <w:i/>
          <w:szCs w:val="28"/>
        </w:rPr>
      </w:pPr>
      <w:r w:rsidRPr="00C61647">
        <w:rPr>
          <w:b/>
          <w:i/>
          <w:szCs w:val="28"/>
        </w:rPr>
        <w:t>Электроснабжение</w:t>
      </w:r>
    </w:p>
    <w:p w14:paraId="5969EA35" w14:textId="6B087E38" w:rsidR="00C43E1C" w:rsidRPr="00C61647" w:rsidRDefault="00C61647" w:rsidP="00C43E1C">
      <w:pPr>
        <w:ind w:firstLine="708"/>
        <w:rPr>
          <w:szCs w:val="28"/>
        </w:rPr>
      </w:pPr>
      <w:r w:rsidRPr="00C61647">
        <w:rPr>
          <w:szCs w:val="28"/>
        </w:rPr>
        <w:t>В</w:t>
      </w:r>
      <w:r w:rsidR="00C43E1C" w:rsidRPr="00C61647">
        <w:rPr>
          <w:szCs w:val="28"/>
        </w:rPr>
        <w:t xml:space="preserve">оздушная линия электропередачи </w:t>
      </w:r>
      <w:r w:rsidRPr="00C61647">
        <w:rPr>
          <w:szCs w:val="28"/>
        </w:rPr>
        <w:t>0,4</w:t>
      </w:r>
      <w:r w:rsidR="00C43E1C" w:rsidRPr="00C61647">
        <w:rPr>
          <w:szCs w:val="28"/>
        </w:rPr>
        <w:t xml:space="preserve">кВ от </w:t>
      </w:r>
      <w:r w:rsidRPr="00C61647">
        <w:rPr>
          <w:szCs w:val="28"/>
        </w:rPr>
        <w:t xml:space="preserve">нескольких существующих трансформаторных подстанций, которые запитываются от подстанций д. Истомино, передается </w:t>
      </w:r>
      <w:r w:rsidR="00C43E1C" w:rsidRPr="00C61647">
        <w:rPr>
          <w:szCs w:val="28"/>
        </w:rPr>
        <w:t xml:space="preserve">далее по линиям электропередачи 0,4кВ поступает к потребителям. </w:t>
      </w:r>
    </w:p>
    <w:p w14:paraId="3FDF1784" w14:textId="1D540212" w:rsidR="00C61647" w:rsidRPr="00C61647" w:rsidRDefault="00C61647" w:rsidP="00C43E1C">
      <w:pPr>
        <w:ind w:firstLine="708"/>
        <w:rPr>
          <w:szCs w:val="28"/>
        </w:rPr>
      </w:pPr>
      <w:r w:rsidRPr="00C61647">
        <w:rPr>
          <w:szCs w:val="28"/>
        </w:rPr>
        <w:lastRenderedPageBreak/>
        <w:t>Также на рассматриваемом земельном участке предусмотрено элетроосвещение территории (на существующих опорах освещения</w:t>
      </w:r>
      <w:r w:rsidR="00AF02BF">
        <w:rPr>
          <w:szCs w:val="28"/>
        </w:rPr>
        <w:t xml:space="preserve"> </w:t>
      </w:r>
      <w:r w:rsidR="00AF02BF" w:rsidRPr="00AF02BF">
        <w:rPr>
          <w:szCs w:val="28"/>
        </w:rPr>
        <w:t>ЖКУ03-25-01 с натриевыми лампами</w:t>
      </w:r>
      <w:r w:rsidRPr="00C61647">
        <w:rPr>
          <w:szCs w:val="28"/>
        </w:rPr>
        <w:t>).</w:t>
      </w:r>
    </w:p>
    <w:p w14:paraId="776DA984" w14:textId="77777777" w:rsidR="00BE49C1" w:rsidRDefault="00BE49C1" w:rsidP="0050012C">
      <w:pPr>
        <w:ind w:firstLine="708"/>
        <w:jc w:val="center"/>
        <w:rPr>
          <w:b/>
          <w:i/>
          <w:szCs w:val="28"/>
          <w:highlight w:val="yellow"/>
        </w:rPr>
      </w:pPr>
    </w:p>
    <w:p w14:paraId="4F4AE25F" w14:textId="2A6ECAFA" w:rsidR="00C43E1C" w:rsidRPr="00C61647" w:rsidRDefault="0050012C" w:rsidP="0050012C">
      <w:pPr>
        <w:ind w:firstLine="708"/>
        <w:jc w:val="center"/>
        <w:rPr>
          <w:b/>
          <w:i/>
          <w:szCs w:val="28"/>
        </w:rPr>
      </w:pPr>
      <w:r w:rsidRPr="00C61647">
        <w:rPr>
          <w:b/>
          <w:i/>
          <w:szCs w:val="28"/>
        </w:rPr>
        <w:t>Сети с</w:t>
      </w:r>
      <w:r w:rsidR="00C43E1C" w:rsidRPr="00C61647">
        <w:rPr>
          <w:b/>
          <w:i/>
          <w:szCs w:val="28"/>
        </w:rPr>
        <w:t>вяз</w:t>
      </w:r>
      <w:r w:rsidRPr="00C61647">
        <w:rPr>
          <w:b/>
          <w:i/>
          <w:szCs w:val="28"/>
        </w:rPr>
        <w:t>и</w:t>
      </w:r>
    </w:p>
    <w:p w14:paraId="23FFC5AB" w14:textId="454675BA" w:rsidR="00C43E1C" w:rsidRPr="00C61647" w:rsidRDefault="00B4343E" w:rsidP="0050012C">
      <w:pPr>
        <w:pStyle w:val="af6"/>
        <w:widowControl w:val="0"/>
        <w:spacing w:line="240" w:lineRule="auto"/>
        <w:rPr>
          <w:szCs w:val="28"/>
        </w:rPr>
      </w:pPr>
      <w:r w:rsidRPr="00C61647">
        <w:rPr>
          <w:szCs w:val="28"/>
        </w:rPr>
        <w:t>Обеспечение стационарной т</w:t>
      </w:r>
      <w:r w:rsidR="0050012C" w:rsidRPr="00C61647">
        <w:rPr>
          <w:szCs w:val="28"/>
        </w:rPr>
        <w:t>елефонной связью возможно от АТС, с</w:t>
      </w:r>
      <w:r w:rsidRPr="00C61647">
        <w:rPr>
          <w:szCs w:val="28"/>
        </w:rPr>
        <w:t>огласно мероприятиям проекта Генеральн</w:t>
      </w:r>
      <w:r w:rsidR="0050012C" w:rsidRPr="00C61647">
        <w:rPr>
          <w:szCs w:val="28"/>
        </w:rPr>
        <w:t xml:space="preserve">ого плана </w:t>
      </w:r>
      <w:r w:rsidR="00C61647" w:rsidRPr="00C61647">
        <w:rPr>
          <w:szCs w:val="28"/>
        </w:rPr>
        <w:t>д. Истомино</w:t>
      </w:r>
      <w:r w:rsidR="0050012C" w:rsidRPr="00C61647">
        <w:rPr>
          <w:szCs w:val="28"/>
        </w:rPr>
        <w:t>.</w:t>
      </w:r>
      <w:r w:rsidR="00C61647" w:rsidRPr="00C61647">
        <w:rPr>
          <w:szCs w:val="28"/>
        </w:rPr>
        <w:t xml:space="preserve"> Потребителями телефонной связи являются жильцы малоэтажной жилой застройки, а также связь предусматривается в объектах обслуживания населения. </w:t>
      </w:r>
      <w:r w:rsidR="00C43E1C" w:rsidRPr="00C61647">
        <w:rPr>
          <w:szCs w:val="28"/>
        </w:rPr>
        <w:t xml:space="preserve">В границах проектируемой территории объекты связи отсутствуют. </w:t>
      </w:r>
    </w:p>
    <w:p w14:paraId="264EF6A8" w14:textId="77777777" w:rsidR="00A97164" w:rsidRPr="0050012C" w:rsidRDefault="009945DA" w:rsidP="005C2AFA">
      <w:pPr>
        <w:pStyle w:val="3"/>
      </w:pPr>
      <w:bookmarkStart w:id="67" w:name="_Toc33991414"/>
      <w:r w:rsidRPr="0050012C">
        <w:t>3</w:t>
      </w:r>
      <w:r w:rsidR="00A97164" w:rsidRPr="0050012C">
        <w:t>.</w:t>
      </w:r>
      <w:r w:rsidRPr="0050012C">
        <w:t>5</w:t>
      </w:r>
      <w:r w:rsidR="00A97164" w:rsidRPr="0050012C">
        <w:t>. Оценка состояния окружающей среды</w:t>
      </w:r>
      <w:bookmarkEnd w:id="65"/>
      <w:bookmarkEnd w:id="66"/>
      <w:bookmarkEnd w:id="67"/>
    </w:p>
    <w:p w14:paraId="3E595416" w14:textId="77777777" w:rsidR="00395BA8" w:rsidRPr="0050012C" w:rsidRDefault="009945DA" w:rsidP="005C2AFA">
      <w:pPr>
        <w:pStyle w:val="4"/>
      </w:pPr>
      <w:bookmarkStart w:id="68" w:name="_Toc33991415"/>
      <w:bookmarkStart w:id="69" w:name="_Toc299928368"/>
      <w:bookmarkStart w:id="70" w:name="_Toc267903010"/>
      <w:r w:rsidRPr="0050012C">
        <w:t>3</w:t>
      </w:r>
      <w:r w:rsidR="00C40C03" w:rsidRPr="0050012C">
        <w:t>.</w:t>
      </w:r>
      <w:r w:rsidRPr="0050012C">
        <w:t>5</w:t>
      </w:r>
      <w:r w:rsidR="00C40C03" w:rsidRPr="0050012C">
        <w:t xml:space="preserve">.1. </w:t>
      </w:r>
      <w:r w:rsidR="00395BA8" w:rsidRPr="0050012C">
        <w:t>Состояние воздушного бассейна</w:t>
      </w:r>
      <w:bookmarkEnd w:id="68"/>
    </w:p>
    <w:p w14:paraId="03FBADA8" w14:textId="77777777" w:rsidR="004C6ED6" w:rsidRPr="0050012C" w:rsidRDefault="004C6ED6" w:rsidP="004C6ED6">
      <w:pPr>
        <w:rPr>
          <w:bCs/>
        </w:rPr>
      </w:pPr>
      <w:r w:rsidRPr="0050012C">
        <w:rPr>
          <w:bCs/>
        </w:rPr>
        <w:t>Атмосферный воздух – жизненно важный компонент окружающей природной среды, представляющий собой естественную смесь газов атмосферы, находящуюся за пределами жилых, производственных и иных помещений (ст. 1 Федерального закона «Об охране атмосферного воздуха» от 4.09.1999 г. № 96-ФЗ).</w:t>
      </w:r>
    </w:p>
    <w:p w14:paraId="0269289D" w14:textId="30B16464" w:rsidR="004C6ED6" w:rsidRPr="007911ED" w:rsidRDefault="004C6ED6" w:rsidP="004C6ED6">
      <w:pPr>
        <w:autoSpaceDE w:val="0"/>
        <w:autoSpaceDN w:val="0"/>
        <w:adjustRightInd w:val="0"/>
        <w:spacing w:line="288" w:lineRule="auto"/>
        <w:rPr>
          <w:szCs w:val="28"/>
        </w:rPr>
      </w:pPr>
      <w:r w:rsidRPr="007911ED">
        <w:rPr>
          <w:szCs w:val="28"/>
        </w:rPr>
        <w:t xml:space="preserve">Загрязнение атмосферного воздуха на территории </w:t>
      </w:r>
      <w:r w:rsidR="005D3A0D" w:rsidRPr="007911ED">
        <w:rPr>
          <w:szCs w:val="28"/>
        </w:rPr>
        <w:t>д. Истомино Нижегородской области</w:t>
      </w:r>
      <w:r w:rsidRPr="007911ED">
        <w:rPr>
          <w:szCs w:val="28"/>
        </w:rPr>
        <w:t xml:space="preserve"> складывается из выбросов загрязняющих веществ, поступающих от автотранспорта. </w:t>
      </w:r>
    </w:p>
    <w:p w14:paraId="1747B8FF" w14:textId="774CB1FA" w:rsidR="004C6ED6" w:rsidRPr="007911ED" w:rsidRDefault="004C6ED6" w:rsidP="004C6ED6">
      <w:r w:rsidRPr="007911ED">
        <w:t xml:space="preserve">Состояние атмосферного воздуха на территории </w:t>
      </w:r>
      <w:r w:rsidR="005D3A0D" w:rsidRPr="007911ED">
        <w:t>д. Истомино Нижегородской области</w:t>
      </w:r>
      <w:r w:rsidRPr="007911ED">
        <w:t xml:space="preserve"> удовле</w:t>
      </w:r>
      <w:r w:rsidR="007911ED" w:rsidRPr="007911ED">
        <w:t xml:space="preserve">творительное. Здесь отсутствуют </w:t>
      </w:r>
      <w:r w:rsidRPr="007911ED">
        <w:t>предприятия различных отраслей промышленности: машиностроительной, деревообрабатывающей, пищевой и др.</w:t>
      </w:r>
    </w:p>
    <w:p w14:paraId="3590DDB0" w14:textId="77777777" w:rsidR="004C6ED6" w:rsidRPr="007911ED" w:rsidRDefault="004C6ED6" w:rsidP="004C6ED6">
      <w:pPr>
        <w:autoSpaceDE w:val="0"/>
        <w:autoSpaceDN w:val="0"/>
        <w:adjustRightInd w:val="0"/>
        <w:spacing w:line="288" w:lineRule="auto"/>
        <w:rPr>
          <w:szCs w:val="28"/>
        </w:rPr>
      </w:pPr>
      <w:r w:rsidRPr="007911ED">
        <w:rPr>
          <w:szCs w:val="28"/>
        </w:rPr>
        <w:t>Одним из факторов, влияющих на состояние атмосферного воздуха, является автомобильный транспорт. Увеличение автомобильного парка, использование в качестве топлива для грузовых автомобилей этилированного бензина и дизельного топлива, а также неисправности топливной аппаратуры, отсутствие поглотительных установок на выхлопах приводят к выделению оксида углерода, сернистого ангидрида, свинца, углеводородов и диоксида азота в концентрациях, превышающих предельно допустимые.</w:t>
      </w:r>
    </w:p>
    <w:p w14:paraId="11958B9F" w14:textId="7DD0B167" w:rsidR="004C6ED6" w:rsidRPr="007911ED" w:rsidRDefault="004C6ED6" w:rsidP="004C6ED6">
      <w:pPr>
        <w:autoSpaceDE w:val="0"/>
        <w:autoSpaceDN w:val="0"/>
        <w:adjustRightInd w:val="0"/>
        <w:spacing w:line="288" w:lineRule="auto"/>
      </w:pPr>
      <w:r w:rsidRPr="007911ED">
        <w:rPr>
          <w:szCs w:val="26"/>
        </w:rPr>
        <w:t xml:space="preserve">Вблизи участка проектирования проходит магистральная </w:t>
      </w:r>
      <w:r w:rsidR="007911ED" w:rsidRPr="007911ED">
        <w:rPr>
          <w:szCs w:val="26"/>
        </w:rPr>
        <w:t>трасса 22Н-0308</w:t>
      </w:r>
      <w:r w:rsidRPr="007911ED">
        <w:rPr>
          <w:szCs w:val="26"/>
        </w:rPr>
        <w:t xml:space="preserve">, по которой осуществляется интенсивное автомобильное движение, </w:t>
      </w:r>
      <w:r w:rsidRPr="007911ED">
        <w:t>что негативно влияет на состояние атмосферного воздуха в границах проектирования.</w:t>
      </w:r>
    </w:p>
    <w:p w14:paraId="0DC79F1B" w14:textId="77777777" w:rsidR="00AF02BF" w:rsidRDefault="00AF02BF" w:rsidP="007911ED">
      <w:pPr>
        <w:jc w:val="center"/>
        <w:rPr>
          <w:b/>
          <w:i/>
        </w:rPr>
      </w:pPr>
    </w:p>
    <w:p w14:paraId="311A0EB5" w14:textId="29F742BA" w:rsidR="004C6ED6" w:rsidRPr="007911ED" w:rsidRDefault="004C6ED6" w:rsidP="007911ED">
      <w:pPr>
        <w:jc w:val="center"/>
        <w:rPr>
          <w:b/>
          <w:i/>
        </w:rPr>
      </w:pPr>
      <w:r w:rsidRPr="007911ED">
        <w:rPr>
          <w:b/>
          <w:i/>
        </w:rPr>
        <w:t>Санитарно-защитные зоны</w:t>
      </w:r>
    </w:p>
    <w:p w14:paraId="4FB2F538" w14:textId="63227C04" w:rsidR="004C6ED6" w:rsidRDefault="004C6ED6" w:rsidP="004C6ED6">
      <w:pPr>
        <w:rPr>
          <w:bCs/>
        </w:rPr>
      </w:pPr>
      <w:r w:rsidRPr="007911ED">
        <w:t xml:space="preserve">В границах участка проектирования, </w:t>
      </w:r>
      <w:r w:rsidR="00AF02BF">
        <w:t xml:space="preserve">располагаются </w:t>
      </w:r>
      <w:r w:rsidRPr="007911ED">
        <w:t>объекты</w:t>
      </w:r>
      <w:r w:rsidR="0026232F">
        <w:t xml:space="preserve"> очистных сооружений (участок с разрешенным видом использования – Производственная зона)</w:t>
      </w:r>
      <w:r w:rsidRPr="007911ED">
        <w:t xml:space="preserve">, для которых в соответствии с </w:t>
      </w:r>
      <w:r w:rsidRPr="007911ED">
        <w:rPr>
          <w:bCs/>
        </w:rPr>
        <w:t xml:space="preserve">СанПиН 2.2.1/2.1.1.1200-03 «Санитарно-защитные зоны и санитарная классификация предприятий, сооружений и иных </w:t>
      </w:r>
      <w:r w:rsidRPr="007911ED">
        <w:rPr>
          <w:bCs/>
        </w:rPr>
        <w:lastRenderedPageBreak/>
        <w:t>объектов» уст</w:t>
      </w:r>
      <w:r w:rsidR="0026232F">
        <w:rPr>
          <w:bCs/>
        </w:rPr>
        <w:t>анавливается санитарно-защитная</w:t>
      </w:r>
      <w:r w:rsidRPr="007911ED">
        <w:rPr>
          <w:bCs/>
        </w:rPr>
        <w:t xml:space="preserve"> зон</w:t>
      </w:r>
      <w:r w:rsidR="0026232F">
        <w:rPr>
          <w:bCs/>
        </w:rPr>
        <w:t>а</w:t>
      </w:r>
      <w:r w:rsidR="00AF02BF">
        <w:rPr>
          <w:bCs/>
        </w:rPr>
        <w:t xml:space="preserve"> в размере </w:t>
      </w:r>
      <w:r w:rsidR="005F1D76">
        <w:rPr>
          <w:bCs/>
        </w:rPr>
        <w:t>5</w:t>
      </w:r>
      <w:r w:rsidR="00AF02BF">
        <w:rPr>
          <w:bCs/>
        </w:rPr>
        <w:t xml:space="preserve">0 метров </w:t>
      </w:r>
      <w:r w:rsidR="0026232F">
        <w:rPr>
          <w:bCs/>
        </w:rPr>
        <w:t xml:space="preserve">для </w:t>
      </w:r>
      <w:r w:rsidR="005F1D76">
        <w:rPr>
          <w:bCs/>
        </w:rPr>
        <w:t xml:space="preserve">очистных сооружений – </w:t>
      </w:r>
      <w:r w:rsidR="005F1D76">
        <w:rPr>
          <w:bCs/>
          <w:lang w:val="en-US"/>
        </w:rPr>
        <w:t>V</w:t>
      </w:r>
      <w:r w:rsidR="005F1D76">
        <w:rPr>
          <w:bCs/>
        </w:rPr>
        <w:t xml:space="preserve"> класс опасности</w:t>
      </w:r>
      <w:r w:rsidR="0026232F">
        <w:rPr>
          <w:bCs/>
        </w:rPr>
        <w:t xml:space="preserve"> </w:t>
      </w:r>
      <w:r w:rsidR="00AF02BF">
        <w:rPr>
          <w:bCs/>
        </w:rPr>
        <w:t>(п.4 примечаний после Таблицы</w:t>
      </w:r>
      <w:r w:rsidR="0026232F">
        <w:rPr>
          <w:bCs/>
        </w:rPr>
        <w:t xml:space="preserve"> 7.1.</w:t>
      </w:r>
      <w:r w:rsidR="00AF02BF">
        <w:rPr>
          <w:bCs/>
        </w:rPr>
        <w:t>2)</w:t>
      </w:r>
      <w:r w:rsidRPr="007911ED">
        <w:rPr>
          <w:bCs/>
        </w:rPr>
        <w:t xml:space="preserve">. </w:t>
      </w:r>
    </w:p>
    <w:p w14:paraId="1B5B008E" w14:textId="55A0D4B5" w:rsidR="0026232F" w:rsidRPr="007911ED" w:rsidRDefault="0026232F" w:rsidP="004C6ED6">
      <w:pPr>
        <w:rPr>
          <w:bCs/>
        </w:rPr>
      </w:pPr>
      <w:r>
        <w:rPr>
          <w:bCs/>
        </w:rPr>
        <w:t>В границах санитарно-защитной зоны (</w:t>
      </w:r>
      <w:r w:rsidR="005F1D76">
        <w:rPr>
          <w:bCs/>
        </w:rPr>
        <w:t>5</w:t>
      </w:r>
      <w:r>
        <w:rPr>
          <w:bCs/>
        </w:rPr>
        <w:t xml:space="preserve">0 метров) жилая застройка отсутствует. </w:t>
      </w:r>
    </w:p>
    <w:p w14:paraId="1F76396A" w14:textId="7E34374E" w:rsidR="00B4343E" w:rsidRPr="0026232F" w:rsidRDefault="0026232F" w:rsidP="004C6ED6">
      <w:pPr>
        <w:rPr>
          <w:bCs/>
        </w:rPr>
      </w:pPr>
      <w:r w:rsidRPr="0026232F">
        <w:rPr>
          <w:bCs/>
        </w:rPr>
        <w:t>Также в соответствии с СП 42.13330.2016 устанавливаются также охранные зоны публичных сервитутов существующих инженерных коммуникаций</w:t>
      </w:r>
      <w:r>
        <w:rPr>
          <w:bCs/>
        </w:rPr>
        <w:t>.</w:t>
      </w:r>
    </w:p>
    <w:p w14:paraId="69131EC9" w14:textId="77777777" w:rsidR="0026232F" w:rsidRPr="0039084D" w:rsidRDefault="0026232F" w:rsidP="004C6ED6">
      <w:pPr>
        <w:rPr>
          <w:bCs/>
          <w:highlight w:val="yellow"/>
        </w:rPr>
      </w:pPr>
    </w:p>
    <w:p w14:paraId="3A350232" w14:textId="77777777" w:rsidR="004C6ED6" w:rsidRPr="007911ED" w:rsidRDefault="004C6ED6" w:rsidP="00BB43C2">
      <w:pPr>
        <w:jc w:val="center"/>
      </w:pPr>
      <w:r w:rsidRPr="007911ED">
        <w:rPr>
          <w:b/>
          <w:i/>
          <w:szCs w:val="28"/>
        </w:rPr>
        <w:t>Охранные зоны объектов электроснабжения</w:t>
      </w:r>
    </w:p>
    <w:p w14:paraId="1EA20FE8" w14:textId="4E4CA7AD" w:rsidR="004C6ED6" w:rsidRPr="007911ED" w:rsidRDefault="004C6ED6" w:rsidP="004C6ED6">
      <w:r w:rsidRPr="007911ED">
        <w:t xml:space="preserve">По территории проектируемого участка </w:t>
      </w:r>
      <w:r w:rsidR="007911ED" w:rsidRPr="007911ED">
        <w:t xml:space="preserve">к существующим построенным ранее объектам </w:t>
      </w:r>
      <w:r w:rsidRPr="007911ED">
        <w:t>проход</w:t>
      </w:r>
      <w:r w:rsidR="007911ED" w:rsidRPr="007911ED">
        <w:t>я</w:t>
      </w:r>
      <w:r w:rsidRPr="007911ED">
        <w:t>т воздушн</w:t>
      </w:r>
      <w:r w:rsidR="007911ED" w:rsidRPr="007911ED">
        <w:t>ые</w:t>
      </w:r>
      <w:r w:rsidRPr="007911ED">
        <w:t xml:space="preserve"> лини</w:t>
      </w:r>
      <w:r w:rsidR="007911ED" w:rsidRPr="007911ED">
        <w:t>и</w:t>
      </w:r>
      <w:r w:rsidRPr="007911ED">
        <w:t xml:space="preserve"> электропередачи напряжением 6 кВ.</w:t>
      </w:r>
    </w:p>
    <w:p w14:paraId="4A4905A8" w14:textId="77777777" w:rsidR="004C6ED6" w:rsidRPr="007911ED" w:rsidRDefault="004C6ED6" w:rsidP="004C6ED6">
      <w:pPr>
        <w:rPr>
          <w:bCs/>
        </w:rPr>
      </w:pPr>
      <w:r w:rsidRPr="007911ED">
        <w:t xml:space="preserve">В соответствии с постановлением Правительства РФ от 24.02.2009 №160 «О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 для линий электропередачи устанавливаются охранные зоны </w:t>
      </w:r>
      <w:r w:rsidRPr="007911ED">
        <w:rPr>
          <w:bCs/>
        </w:rPr>
        <w:t>в виде части поверхности участка земли и воздушного пространства (на высоту, соответствующую высоте опор воздушных линий электропередачи), ограниченной параллельными вертикальными плоскостями, отстоящими по обе стороны линии электропередачи от крайних проводов при неотклоненном их положении на следующем расстоянии:</w:t>
      </w:r>
    </w:p>
    <w:p w14:paraId="6E6AD7B8" w14:textId="46160FE6" w:rsidR="004C6ED6" w:rsidRDefault="004C6ED6" w:rsidP="004C6ED6">
      <w:r w:rsidRPr="007911ED">
        <w:t xml:space="preserve">- для воздушных линий электропередачи напряжением </w:t>
      </w:r>
      <w:r w:rsidR="0026232F">
        <w:t>0,4</w:t>
      </w:r>
      <w:r w:rsidRPr="007911ED">
        <w:t xml:space="preserve"> кВ - в размере </w:t>
      </w:r>
      <w:r w:rsidR="005F1D76">
        <w:t>5 метров;</w:t>
      </w:r>
    </w:p>
    <w:p w14:paraId="576CCBF6" w14:textId="7C8A8CA8" w:rsidR="005F1D76" w:rsidRPr="007911ED" w:rsidRDefault="005F1D76" w:rsidP="004C6ED6">
      <w:r>
        <w:t>- для трансформаторных подстанций 10/0,4 кВ – в размере 10 метров.</w:t>
      </w:r>
    </w:p>
    <w:p w14:paraId="13E297F2" w14:textId="77777777" w:rsidR="004C6ED6" w:rsidRPr="007911ED" w:rsidRDefault="004C6ED6" w:rsidP="004C6ED6">
      <w:r w:rsidRPr="007911ED">
        <w:t>В охранных зонах запрещается осуществлять любые действия, которые могут нарушить безопасную работу объектов электросетевого хозяйства, в том числе привести к их повреждению или уничтожению, и (или) повлечь причинение вреда жизни, здоровью граждан и имуществу физических или юридических лиц, а также повлечь нанесение экологического ущерба и возникновение пожаров, в том числе:</w:t>
      </w:r>
    </w:p>
    <w:p w14:paraId="76EBDA2E" w14:textId="77777777" w:rsidR="004C6ED6" w:rsidRPr="007911ED" w:rsidRDefault="004C6ED6" w:rsidP="004C6ED6">
      <w:r w:rsidRPr="007911ED">
        <w:t>- набрасывать на провода и опоры воздушных линий электропередачи посторонние предметы, а также подниматься на опоры воздушных линий электропередачи;</w:t>
      </w:r>
    </w:p>
    <w:p w14:paraId="511E0A8D" w14:textId="77777777" w:rsidR="004C6ED6" w:rsidRPr="007911ED" w:rsidRDefault="004C6ED6" w:rsidP="004C6ED6">
      <w:r w:rsidRPr="007911ED">
        <w:t>- размещать любые объекты и предметы (материалы) в пределах созданных в соответствии с требованиями нормативно-технических документов проходов и подъездов для доступа к объектам электросетевого хозяйства, а также проводить любые работы и возводить сооружения, которые могут препятствовать доступу к объектам электросетевого хозяйства, без создания необходимых для такого для такого доступа проходов и подъездов;</w:t>
      </w:r>
    </w:p>
    <w:p w14:paraId="0887962C" w14:textId="77777777" w:rsidR="004C6ED6" w:rsidRPr="007911ED" w:rsidRDefault="004C6ED6" w:rsidP="004C6ED6">
      <w:r w:rsidRPr="007911ED">
        <w:t xml:space="preserve">- находиться в пределах огороженной территории и помещениях распределительных устройств и подстанций, открывать двери и люки распределительных устройств и подстанций, производить переключения и подключения в электрических сетях (указанное требование не распространяется на работников, занятых выполнением разрешенных в установленном порядке работ), </w:t>
      </w:r>
      <w:r w:rsidRPr="007911ED">
        <w:lastRenderedPageBreak/>
        <w:t>разводить огонь в пределах охранных зон вводных и распределительных устройств, подстанций, воздушных линий электропередачи, а также в охранных зонах кабельных линий электропередачи;</w:t>
      </w:r>
    </w:p>
    <w:p w14:paraId="5498CC62" w14:textId="77777777" w:rsidR="004C6ED6" w:rsidRPr="007911ED" w:rsidRDefault="004C6ED6" w:rsidP="004C6ED6">
      <w:r w:rsidRPr="007911ED">
        <w:t>- размещать свалки;</w:t>
      </w:r>
    </w:p>
    <w:p w14:paraId="04E5A080" w14:textId="77777777" w:rsidR="004C6ED6" w:rsidRPr="007911ED" w:rsidRDefault="004C6ED6" w:rsidP="004C6ED6">
      <w:r w:rsidRPr="007911ED">
        <w:t>- производить работы ударными механизмами, сбрасывать тяжести массой свыше 5 тонн, производить сброс и слив едких и коррозионных веществ и горюче-смазочных материалов (в охранных зонах подземных кабельных линий электропередачи).</w:t>
      </w:r>
    </w:p>
    <w:p w14:paraId="784AFA41" w14:textId="77777777" w:rsidR="004C6ED6" w:rsidRPr="0037750D" w:rsidRDefault="004C6ED6" w:rsidP="004C6ED6">
      <w:r w:rsidRPr="0037750D">
        <w:t xml:space="preserve">В охранных зонах, установленных для объектов электросетевого хозяйства напряжением свыше 1000 вольт, помимо действий, перечисленных выше, запрещается: </w:t>
      </w:r>
    </w:p>
    <w:p w14:paraId="6F6F92CF" w14:textId="2BB0D10F" w:rsidR="004C6ED6" w:rsidRPr="0037750D" w:rsidRDefault="004C6ED6" w:rsidP="0037750D">
      <w:pPr>
        <w:pStyle w:val="a4"/>
        <w:numPr>
          <w:ilvl w:val="0"/>
          <w:numId w:val="19"/>
        </w:numPr>
        <w:ind w:left="0" w:firstLine="360"/>
      </w:pPr>
      <w:r w:rsidRPr="0037750D">
        <w:t xml:space="preserve">складировать или размещать хранилища любых, в том числе горюче-смазочных, материалов; </w:t>
      </w:r>
    </w:p>
    <w:p w14:paraId="26601180" w14:textId="40A8C5E8" w:rsidR="004C6ED6" w:rsidRPr="0037750D" w:rsidRDefault="004C6ED6" w:rsidP="0037750D">
      <w:pPr>
        <w:pStyle w:val="a4"/>
        <w:numPr>
          <w:ilvl w:val="0"/>
          <w:numId w:val="18"/>
        </w:numPr>
        <w:ind w:left="0" w:firstLine="360"/>
      </w:pPr>
      <w:r w:rsidRPr="0037750D">
        <w:t xml:space="preserve">размещать детские и спортивные площадки, стадионы, рынки, торговые точки, полевые станы, загоны для скота, гаражи и стоянки всех видов машин и механизмов, проводить любые мероприятия, связанные с большим скоплением людей, не занятых выполнением разрешенных в установленном порядке работ (в охранных зонах воздушных линий электропередачи); </w:t>
      </w:r>
    </w:p>
    <w:p w14:paraId="4E8C308B" w14:textId="7430CC51" w:rsidR="004C6ED6" w:rsidRPr="0037750D" w:rsidRDefault="004C6ED6" w:rsidP="0037750D">
      <w:pPr>
        <w:pStyle w:val="a4"/>
        <w:numPr>
          <w:ilvl w:val="0"/>
          <w:numId w:val="17"/>
        </w:numPr>
        <w:ind w:left="0" w:firstLine="360"/>
      </w:pPr>
      <w:r w:rsidRPr="0037750D">
        <w:t>использовать (запускать) любые летательные аппараты, в том числе воздушных змеев, спортивные модели летательных аппаратов (в охранных зонах воздушных линий электропередачи).</w:t>
      </w:r>
    </w:p>
    <w:p w14:paraId="732F248D" w14:textId="77777777" w:rsidR="00625D06" w:rsidRPr="004B6948" w:rsidRDefault="009945DA" w:rsidP="005C2AFA">
      <w:pPr>
        <w:pStyle w:val="4"/>
      </w:pPr>
      <w:bookmarkStart w:id="71" w:name="_Toc33991416"/>
      <w:r w:rsidRPr="004B6948">
        <w:t>3</w:t>
      </w:r>
      <w:r w:rsidR="00C40C03" w:rsidRPr="004B6948">
        <w:t>.</w:t>
      </w:r>
      <w:r w:rsidRPr="004B6948">
        <w:t>5</w:t>
      </w:r>
      <w:r w:rsidR="00C40C03" w:rsidRPr="004B6948">
        <w:t xml:space="preserve">.2. </w:t>
      </w:r>
      <w:r w:rsidR="00625D06" w:rsidRPr="004B6948">
        <w:t>Состояние водных ресурсов</w:t>
      </w:r>
      <w:bookmarkEnd w:id="71"/>
    </w:p>
    <w:p w14:paraId="729A302D" w14:textId="77777777" w:rsidR="004C6ED6" w:rsidRPr="004B6948" w:rsidRDefault="004C6ED6" w:rsidP="004C6ED6">
      <w:pPr>
        <w:rPr>
          <w:b/>
          <w:i/>
        </w:rPr>
      </w:pPr>
      <w:r w:rsidRPr="004B6948">
        <w:rPr>
          <w:b/>
          <w:i/>
        </w:rPr>
        <w:t>Состояние подземных вод</w:t>
      </w:r>
    </w:p>
    <w:p w14:paraId="20373166" w14:textId="77777777" w:rsidR="004C6ED6" w:rsidRPr="004B6948" w:rsidRDefault="004C6ED6" w:rsidP="004C6ED6">
      <w:pPr>
        <w:rPr>
          <w:szCs w:val="28"/>
        </w:rPr>
      </w:pPr>
      <w:r w:rsidRPr="004B6948">
        <w:rPr>
          <w:szCs w:val="28"/>
        </w:rPr>
        <w:t>Источников подземного водоснабжения в границах территории проектирования, а также вблизи нее, нет.</w:t>
      </w:r>
    </w:p>
    <w:p w14:paraId="006EE40F" w14:textId="77777777" w:rsidR="004C6ED6" w:rsidRPr="004B6948" w:rsidRDefault="004C6ED6" w:rsidP="004C6ED6">
      <w:pPr>
        <w:rPr>
          <w:b/>
          <w:i/>
        </w:rPr>
      </w:pPr>
      <w:r w:rsidRPr="004B6948">
        <w:rPr>
          <w:b/>
          <w:i/>
        </w:rPr>
        <w:t>Состояние поверхностных вод</w:t>
      </w:r>
    </w:p>
    <w:p w14:paraId="392FCA4C" w14:textId="77777777" w:rsidR="004C6ED6" w:rsidRPr="004B6948" w:rsidRDefault="004C6ED6" w:rsidP="004C6ED6">
      <w:pPr>
        <w:rPr>
          <w:szCs w:val="28"/>
        </w:rPr>
      </w:pPr>
      <w:r w:rsidRPr="004B6948">
        <w:rPr>
          <w:szCs w:val="28"/>
        </w:rPr>
        <w:t xml:space="preserve">Согласно </w:t>
      </w:r>
      <w:r w:rsidR="00822B9C" w:rsidRPr="004B6948">
        <w:rPr>
          <w:szCs w:val="28"/>
        </w:rPr>
        <w:t xml:space="preserve">ст. 65 </w:t>
      </w:r>
      <w:r w:rsidRPr="004B6948">
        <w:rPr>
          <w:szCs w:val="28"/>
        </w:rPr>
        <w:t>Водно</w:t>
      </w:r>
      <w:r w:rsidR="00822B9C" w:rsidRPr="004B6948">
        <w:rPr>
          <w:szCs w:val="28"/>
        </w:rPr>
        <w:t>го</w:t>
      </w:r>
      <w:r w:rsidRPr="004B6948">
        <w:rPr>
          <w:szCs w:val="28"/>
        </w:rPr>
        <w:t xml:space="preserve"> кодекс</w:t>
      </w:r>
      <w:r w:rsidR="00822B9C" w:rsidRPr="004B6948">
        <w:rPr>
          <w:szCs w:val="28"/>
        </w:rPr>
        <w:t xml:space="preserve">а РФ, </w:t>
      </w:r>
      <w:r w:rsidRPr="004B6948">
        <w:rPr>
          <w:szCs w:val="28"/>
        </w:rPr>
        <w:t xml:space="preserve"> для водных объектов устанавливаются водоохранные зоны, прибрежные защитные полосы и береговые полосы. Размеры таких зон с особыми условиями использования территории представлены в таблице </w:t>
      </w:r>
      <w:r w:rsidR="00EA44DC" w:rsidRPr="004B6948">
        <w:rPr>
          <w:szCs w:val="28"/>
        </w:rPr>
        <w:t>6.</w:t>
      </w:r>
    </w:p>
    <w:p w14:paraId="79709DF3" w14:textId="77777777" w:rsidR="004C6ED6" w:rsidRPr="004B6948" w:rsidRDefault="004C6ED6" w:rsidP="004C6ED6">
      <w:pPr>
        <w:jc w:val="right"/>
        <w:rPr>
          <w:szCs w:val="28"/>
        </w:rPr>
      </w:pPr>
      <w:r w:rsidRPr="004B6948">
        <w:rPr>
          <w:szCs w:val="28"/>
        </w:rPr>
        <w:t xml:space="preserve">Таблица </w:t>
      </w:r>
      <w:r w:rsidR="00EA44DC" w:rsidRPr="004B6948">
        <w:rPr>
          <w:szCs w:val="28"/>
        </w:rPr>
        <w:t>6</w:t>
      </w:r>
    </w:p>
    <w:p w14:paraId="70685E7F" w14:textId="77777777" w:rsidR="004C6ED6" w:rsidRPr="004B6948" w:rsidRDefault="004C6ED6" w:rsidP="004C6ED6">
      <w:pPr>
        <w:ind w:firstLine="0"/>
        <w:jc w:val="center"/>
        <w:rPr>
          <w:i/>
          <w:szCs w:val="28"/>
        </w:rPr>
      </w:pPr>
      <w:r w:rsidRPr="004B6948">
        <w:rPr>
          <w:i/>
          <w:szCs w:val="28"/>
        </w:rPr>
        <w:t>Размеры водоохранных зон, прибрежных защитных полос и береговых полос водных объектов вблизи территории проектирования</w:t>
      </w:r>
    </w:p>
    <w:tbl>
      <w:tblPr>
        <w:tblStyle w:val="a6"/>
        <w:tblW w:w="0" w:type="auto"/>
        <w:jc w:val="center"/>
        <w:tblLook w:val="04A0" w:firstRow="1" w:lastRow="0" w:firstColumn="1" w:lastColumn="0" w:noHBand="0" w:noVBand="1"/>
      </w:tblPr>
      <w:tblGrid>
        <w:gridCol w:w="445"/>
        <w:gridCol w:w="2102"/>
        <w:gridCol w:w="2268"/>
        <w:gridCol w:w="2551"/>
        <w:gridCol w:w="1979"/>
      </w:tblGrid>
      <w:tr w:rsidR="004C6ED6" w:rsidRPr="0039084D" w14:paraId="3A627E7D" w14:textId="77777777" w:rsidTr="00374519">
        <w:trPr>
          <w:jc w:val="center"/>
        </w:trPr>
        <w:tc>
          <w:tcPr>
            <w:tcW w:w="445" w:type="dxa"/>
            <w:vAlign w:val="center"/>
          </w:tcPr>
          <w:p w14:paraId="6EFE2BA4" w14:textId="77777777" w:rsidR="004C6ED6" w:rsidRPr="004B6948" w:rsidRDefault="004C6ED6" w:rsidP="00374519">
            <w:pPr>
              <w:ind w:firstLine="0"/>
              <w:jc w:val="center"/>
              <w:rPr>
                <w:sz w:val="24"/>
                <w:szCs w:val="24"/>
              </w:rPr>
            </w:pPr>
            <w:r w:rsidRPr="004B6948">
              <w:rPr>
                <w:sz w:val="24"/>
                <w:szCs w:val="24"/>
              </w:rPr>
              <w:t>№</w:t>
            </w:r>
          </w:p>
        </w:tc>
        <w:tc>
          <w:tcPr>
            <w:tcW w:w="2102" w:type="dxa"/>
            <w:vAlign w:val="center"/>
          </w:tcPr>
          <w:p w14:paraId="27DD1603" w14:textId="08D9A7EB" w:rsidR="004C6ED6" w:rsidRPr="004B6948" w:rsidRDefault="004C6ED6" w:rsidP="004B6948">
            <w:pPr>
              <w:ind w:firstLine="0"/>
              <w:jc w:val="center"/>
              <w:rPr>
                <w:sz w:val="24"/>
                <w:szCs w:val="24"/>
              </w:rPr>
            </w:pPr>
            <w:r w:rsidRPr="004B6948">
              <w:rPr>
                <w:sz w:val="24"/>
                <w:szCs w:val="24"/>
              </w:rPr>
              <w:t>Наименование вод</w:t>
            </w:r>
            <w:r w:rsidR="004B6948" w:rsidRPr="004B6948">
              <w:rPr>
                <w:sz w:val="24"/>
                <w:szCs w:val="24"/>
              </w:rPr>
              <w:t>отока</w:t>
            </w:r>
            <w:r w:rsidR="004B6948">
              <w:rPr>
                <w:sz w:val="24"/>
                <w:szCs w:val="24"/>
              </w:rPr>
              <w:t>, озера</w:t>
            </w:r>
          </w:p>
        </w:tc>
        <w:tc>
          <w:tcPr>
            <w:tcW w:w="2268" w:type="dxa"/>
            <w:vAlign w:val="center"/>
          </w:tcPr>
          <w:p w14:paraId="67A22610" w14:textId="23FAD4CC" w:rsidR="004C6ED6" w:rsidRPr="004B6948" w:rsidRDefault="004B6948" w:rsidP="004B6948">
            <w:pPr>
              <w:ind w:firstLine="0"/>
              <w:jc w:val="center"/>
              <w:rPr>
                <w:sz w:val="24"/>
                <w:szCs w:val="24"/>
              </w:rPr>
            </w:pPr>
            <w:r w:rsidRPr="004B6948">
              <w:rPr>
                <w:sz w:val="24"/>
                <w:szCs w:val="24"/>
              </w:rPr>
              <w:t>Ширина в</w:t>
            </w:r>
            <w:r w:rsidR="004C6ED6" w:rsidRPr="004B6948">
              <w:rPr>
                <w:sz w:val="24"/>
                <w:szCs w:val="24"/>
              </w:rPr>
              <w:t>одоохранн</w:t>
            </w:r>
            <w:r w:rsidRPr="004B6948">
              <w:rPr>
                <w:sz w:val="24"/>
                <w:szCs w:val="24"/>
              </w:rPr>
              <w:t>ой</w:t>
            </w:r>
            <w:r w:rsidR="004C6ED6" w:rsidRPr="004B6948">
              <w:rPr>
                <w:sz w:val="24"/>
                <w:szCs w:val="24"/>
              </w:rPr>
              <w:t xml:space="preserve"> зон</w:t>
            </w:r>
            <w:r w:rsidRPr="004B6948">
              <w:rPr>
                <w:sz w:val="24"/>
                <w:szCs w:val="24"/>
              </w:rPr>
              <w:t>ы в метрах</w:t>
            </w:r>
          </w:p>
        </w:tc>
        <w:tc>
          <w:tcPr>
            <w:tcW w:w="2551" w:type="dxa"/>
            <w:vAlign w:val="center"/>
          </w:tcPr>
          <w:p w14:paraId="529B1DC3" w14:textId="1A83921F" w:rsidR="004C6ED6" w:rsidRPr="004B6948" w:rsidRDefault="004B6948" w:rsidP="004B6948">
            <w:pPr>
              <w:ind w:firstLine="0"/>
              <w:jc w:val="center"/>
              <w:rPr>
                <w:sz w:val="24"/>
                <w:szCs w:val="24"/>
              </w:rPr>
            </w:pPr>
            <w:r w:rsidRPr="004B6948">
              <w:rPr>
                <w:sz w:val="24"/>
                <w:szCs w:val="24"/>
              </w:rPr>
              <w:t>Ширина п</w:t>
            </w:r>
            <w:r w:rsidR="004C6ED6" w:rsidRPr="004B6948">
              <w:rPr>
                <w:sz w:val="24"/>
                <w:szCs w:val="24"/>
              </w:rPr>
              <w:t>рибрежн</w:t>
            </w:r>
            <w:r w:rsidRPr="004B6948">
              <w:rPr>
                <w:sz w:val="24"/>
                <w:szCs w:val="24"/>
              </w:rPr>
              <w:t>ой</w:t>
            </w:r>
            <w:r w:rsidR="004C6ED6" w:rsidRPr="004B6948">
              <w:rPr>
                <w:sz w:val="24"/>
                <w:szCs w:val="24"/>
              </w:rPr>
              <w:t xml:space="preserve"> защитн</w:t>
            </w:r>
            <w:r w:rsidRPr="004B6948">
              <w:rPr>
                <w:sz w:val="24"/>
                <w:szCs w:val="24"/>
              </w:rPr>
              <w:t>ой</w:t>
            </w:r>
            <w:r w:rsidR="004C6ED6" w:rsidRPr="004B6948">
              <w:rPr>
                <w:sz w:val="24"/>
                <w:szCs w:val="24"/>
              </w:rPr>
              <w:t xml:space="preserve"> полос</w:t>
            </w:r>
            <w:r w:rsidRPr="004B6948">
              <w:rPr>
                <w:sz w:val="24"/>
                <w:szCs w:val="24"/>
              </w:rPr>
              <w:t>ы в метрах</w:t>
            </w:r>
          </w:p>
        </w:tc>
        <w:tc>
          <w:tcPr>
            <w:tcW w:w="1979" w:type="dxa"/>
            <w:vAlign w:val="center"/>
          </w:tcPr>
          <w:p w14:paraId="23D19589" w14:textId="288D3BCB" w:rsidR="004C6ED6" w:rsidRPr="004B6948" w:rsidRDefault="004B6948" w:rsidP="00374519">
            <w:pPr>
              <w:ind w:firstLine="0"/>
              <w:jc w:val="center"/>
              <w:rPr>
                <w:sz w:val="24"/>
                <w:szCs w:val="24"/>
              </w:rPr>
            </w:pPr>
            <w:r w:rsidRPr="004B6948">
              <w:rPr>
                <w:sz w:val="24"/>
                <w:szCs w:val="24"/>
              </w:rPr>
              <w:t>Длина, км</w:t>
            </w:r>
            <w:r>
              <w:rPr>
                <w:sz w:val="24"/>
                <w:szCs w:val="24"/>
              </w:rPr>
              <w:t xml:space="preserve"> (для водотоков), площадь зеркала, м2 (для водоемов)</w:t>
            </w:r>
          </w:p>
        </w:tc>
      </w:tr>
      <w:tr w:rsidR="004C6ED6" w:rsidRPr="0039084D" w14:paraId="29BFE164" w14:textId="77777777" w:rsidTr="00374519">
        <w:trPr>
          <w:jc w:val="center"/>
        </w:trPr>
        <w:tc>
          <w:tcPr>
            <w:tcW w:w="445" w:type="dxa"/>
            <w:vAlign w:val="center"/>
          </w:tcPr>
          <w:p w14:paraId="6F9B5374" w14:textId="77777777" w:rsidR="004C6ED6" w:rsidRPr="004B6948" w:rsidRDefault="004C6ED6" w:rsidP="00374519">
            <w:pPr>
              <w:ind w:firstLine="0"/>
              <w:jc w:val="center"/>
              <w:rPr>
                <w:sz w:val="24"/>
                <w:szCs w:val="24"/>
              </w:rPr>
            </w:pPr>
            <w:r w:rsidRPr="004B6948">
              <w:rPr>
                <w:sz w:val="24"/>
                <w:szCs w:val="24"/>
              </w:rPr>
              <w:t>1</w:t>
            </w:r>
          </w:p>
        </w:tc>
        <w:tc>
          <w:tcPr>
            <w:tcW w:w="2102" w:type="dxa"/>
            <w:vAlign w:val="center"/>
          </w:tcPr>
          <w:p w14:paraId="34DD855F" w14:textId="77777777" w:rsidR="004C6ED6" w:rsidRPr="004B6948" w:rsidRDefault="004C6ED6" w:rsidP="00374519">
            <w:pPr>
              <w:ind w:firstLine="0"/>
              <w:jc w:val="center"/>
              <w:rPr>
                <w:sz w:val="24"/>
                <w:szCs w:val="24"/>
              </w:rPr>
            </w:pPr>
            <w:r w:rsidRPr="004B6948">
              <w:rPr>
                <w:sz w:val="24"/>
                <w:szCs w:val="24"/>
              </w:rPr>
              <w:t>2</w:t>
            </w:r>
          </w:p>
        </w:tc>
        <w:tc>
          <w:tcPr>
            <w:tcW w:w="2268" w:type="dxa"/>
            <w:vAlign w:val="center"/>
          </w:tcPr>
          <w:p w14:paraId="31526DA5" w14:textId="77777777" w:rsidR="004C6ED6" w:rsidRPr="004B6948" w:rsidRDefault="004C6ED6" w:rsidP="00374519">
            <w:pPr>
              <w:ind w:firstLine="0"/>
              <w:jc w:val="center"/>
              <w:rPr>
                <w:sz w:val="24"/>
                <w:szCs w:val="24"/>
              </w:rPr>
            </w:pPr>
            <w:r w:rsidRPr="004B6948">
              <w:rPr>
                <w:sz w:val="24"/>
                <w:szCs w:val="24"/>
              </w:rPr>
              <w:t>3</w:t>
            </w:r>
          </w:p>
        </w:tc>
        <w:tc>
          <w:tcPr>
            <w:tcW w:w="2551" w:type="dxa"/>
            <w:vAlign w:val="center"/>
          </w:tcPr>
          <w:p w14:paraId="42452E81" w14:textId="77777777" w:rsidR="004C6ED6" w:rsidRPr="004B6948" w:rsidRDefault="004C6ED6" w:rsidP="00374519">
            <w:pPr>
              <w:ind w:firstLine="0"/>
              <w:jc w:val="center"/>
              <w:rPr>
                <w:sz w:val="24"/>
                <w:szCs w:val="24"/>
              </w:rPr>
            </w:pPr>
            <w:r w:rsidRPr="004B6948">
              <w:rPr>
                <w:sz w:val="24"/>
                <w:szCs w:val="24"/>
              </w:rPr>
              <w:t>4</w:t>
            </w:r>
          </w:p>
        </w:tc>
        <w:tc>
          <w:tcPr>
            <w:tcW w:w="1979" w:type="dxa"/>
            <w:vAlign w:val="center"/>
          </w:tcPr>
          <w:p w14:paraId="7315E35A" w14:textId="77777777" w:rsidR="004C6ED6" w:rsidRPr="004B6948" w:rsidRDefault="004C6ED6" w:rsidP="00374519">
            <w:pPr>
              <w:ind w:firstLine="0"/>
              <w:jc w:val="center"/>
              <w:rPr>
                <w:sz w:val="24"/>
                <w:szCs w:val="24"/>
              </w:rPr>
            </w:pPr>
            <w:r w:rsidRPr="004B6948">
              <w:rPr>
                <w:sz w:val="24"/>
                <w:szCs w:val="24"/>
              </w:rPr>
              <w:t>5</w:t>
            </w:r>
          </w:p>
        </w:tc>
      </w:tr>
      <w:tr w:rsidR="004B6948" w:rsidRPr="0039084D" w14:paraId="5BFD40E7" w14:textId="77777777" w:rsidTr="00D42BA0">
        <w:trPr>
          <w:jc w:val="center"/>
        </w:trPr>
        <w:tc>
          <w:tcPr>
            <w:tcW w:w="9345" w:type="dxa"/>
            <w:gridSpan w:val="5"/>
            <w:vAlign w:val="center"/>
          </w:tcPr>
          <w:p w14:paraId="334AE9EF" w14:textId="65524E3A" w:rsidR="004B6948" w:rsidRPr="004B6948" w:rsidRDefault="004B6948" w:rsidP="00374519">
            <w:pPr>
              <w:ind w:firstLine="0"/>
              <w:jc w:val="center"/>
              <w:rPr>
                <w:b/>
                <w:sz w:val="24"/>
                <w:szCs w:val="24"/>
              </w:rPr>
            </w:pPr>
            <w:r w:rsidRPr="004B6948">
              <w:rPr>
                <w:b/>
                <w:sz w:val="24"/>
                <w:szCs w:val="24"/>
              </w:rPr>
              <w:t>Реки на территории МО «Кочергинский сельсовет»</w:t>
            </w:r>
          </w:p>
        </w:tc>
      </w:tr>
      <w:tr w:rsidR="004C6ED6" w:rsidRPr="0039084D" w14:paraId="7335538E" w14:textId="77777777" w:rsidTr="00374519">
        <w:trPr>
          <w:jc w:val="center"/>
        </w:trPr>
        <w:tc>
          <w:tcPr>
            <w:tcW w:w="445" w:type="dxa"/>
            <w:vAlign w:val="center"/>
          </w:tcPr>
          <w:p w14:paraId="4136902C" w14:textId="77777777" w:rsidR="004C6ED6" w:rsidRPr="004B6948" w:rsidRDefault="004C6ED6" w:rsidP="00374519">
            <w:pPr>
              <w:ind w:firstLine="0"/>
              <w:jc w:val="center"/>
              <w:rPr>
                <w:sz w:val="24"/>
                <w:szCs w:val="24"/>
              </w:rPr>
            </w:pPr>
            <w:r w:rsidRPr="004B6948">
              <w:rPr>
                <w:sz w:val="24"/>
                <w:szCs w:val="24"/>
              </w:rPr>
              <w:t>1</w:t>
            </w:r>
          </w:p>
        </w:tc>
        <w:tc>
          <w:tcPr>
            <w:tcW w:w="2102" w:type="dxa"/>
            <w:vAlign w:val="center"/>
          </w:tcPr>
          <w:p w14:paraId="6545AF77" w14:textId="3E7429F1" w:rsidR="004C6ED6" w:rsidRPr="004B6948" w:rsidRDefault="004B6948" w:rsidP="00374519">
            <w:pPr>
              <w:ind w:firstLine="0"/>
              <w:jc w:val="center"/>
              <w:rPr>
                <w:sz w:val="24"/>
                <w:szCs w:val="24"/>
              </w:rPr>
            </w:pPr>
            <w:r w:rsidRPr="004B6948">
              <w:rPr>
                <w:sz w:val="24"/>
                <w:szCs w:val="24"/>
              </w:rPr>
              <w:t>р. Черная</w:t>
            </w:r>
          </w:p>
        </w:tc>
        <w:tc>
          <w:tcPr>
            <w:tcW w:w="2268" w:type="dxa"/>
            <w:vAlign w:val="center"/>
          </w:tcPr>
          <w:p w14:paraId="3D694D02" w14:textId="77777777" w:rsidR="004C6ED6" w:rsidRPr="004B6948" w:rsidRDefault="00822B9C" w:rsidP="00374519">
            <w:pPr>
              <w:ind w:firstLine="0"/>
              <w:jc w:val="center"/>
              <w:rPr>
                <w:sz w:val="24"/>
                <w:szCs w:val="24"/>
              </w:rPr>
            </w:pPr>
            <w:r w:rsidRPr="004B6948">
              <w:rPr>
                <w:sz w:val="24"/>
                <w:szCs w:val="24"/>
              </w:rPr>
              <w:t>1</w:t>
            </w:r>
            <w:r w:rsidR="004C6ED6" w:rsidRPr="004B6948">
              <w:rPr>
                <w:sz w:val="24"/>
                <w:szCs w:val="24"/>
              </w:rPr>
              <w:t>00</w:t>
            </w:r>
          </w:p>
        </w:tc>
        <w:tc>
          <w:tcPr>
            <w:tcW w:w="2551" w:type="dxa"/>
            <w:vAlign w:val="center"/>
          </w:tcPr>
          <w:p w14:paraId="0BBC2B55" w14:textId="580D5430" w:rsidR="004C6ED6" w:rsidRPr="004B6948" w:rsidRDefault="004B6948" w:rsidP="00374519">
            <w:pPr>
              <w:ind w:firstLine="0"/>
              <w:jc w:val="center"/>
              <w:rPr>
                <w:sz w:val="24"/>
                <w:szCs w:val="24"/>
              </w:rPr>
            </w:pPr>
            <w:r w:rsidRPr="004B6948">
              <w:rPr>
                <w:sz w:val="24"/>
                <w:szCs w:val="24"/>
              </w:rPr>
              <w:t>40</w:t>
            </w:r>
          </w:p>
        </w:tc>
        <w:tc>
          <w:tcPr>
            <w:tcW w:w="1979" w:type="dxa"/>
            <w:vAlign w:val="center"/>
          </w:tcPr>
          <w:p w14:paraId="4CD71B0B" w14:textId="753C31B6" w:rsidR="004C6ED6" w:rsidRPr="004B6948" w:rsidRDefault="004B6948" w:rsidP="00374519">
            <w:pPr>
              <w:ind w:firstLine="0"/>
              <w:jc w:val="center"/>
              <w:rPr>
                <w:sz w:val="24"/>
                <w:szCs w:val="24"/>
              </w:rPr>
            </w:pPr>
            <w:r w:rsidRPr="004B6948">
              <w:rPr>
                <w:sz w:val="24"/>
                <w:szCs w:val="24"/>
              </w:rPr>
              <w:t>41</w:t>
            </w:r>
          </w:p>
        </w:tc>
      </w:tr>
      <w:tr w:rsidR="004B6948" w:rsidRPr="0039084D" w14:paraId="4FE9B246" w14:textId="77777777" w:rsidTr="00374519">
        <w:trPr>
          <w:jc w:val="center"/>
        </w:trPr>
        <w:tc>
          <w:tcPr>
            <w:tcW w:w="445" w:type="dxa"/>
            <w:vAlign w:val="center"/>
          </w:tcPr>
          <w:p w14:paraId="6808005C" w14:textId="3DEA4C7E" w:rsidR="004B6948" w:rsidRPr="004B6948" w:rsidRDefault="004B6948" w:rsidP="004B6948">
            <w:pPr>
              <w:ind w:firstLine="0"/>
              <w:jc w:val="center"/>
              <w:rPr>
                <w:sz w:val="24"/>
                <w:szCs w:val="24"/>
              </w:rPr>
            </w:pPr>
            <w:r w:rsidRPr="004B6948">
              <w:rPr>
                <w:sz w:val="24"/>
                <w:szCs w:val="24"/>
              </w:rPr>
              <w:lastRenderedPageBreak/>
              <w:t>2</w:t>
            </w:r>
          </w:p>
        </w:tc>
        <w:tc>
          <w:tcPr>
            <w:tcW w:w="2102" w:type="dxa"/>
            <w:vAlign w:val="center"/>
          </w:tcPr>
          <w:p w14:paraId="1602B70B" w14:textId="32AD49BB" w:rsidR="004B6948" w:rsidRPr="004B6948" w:rsidRDefault="004B6948" w:rsidP="004B6948">
            <w:pPr>
              <w:ind w:firstLine="0"/>
              <w:jc w:val="center"/>
              <w:rPr>
                <w:sz w:val="24"/>
                <w:szCs w:val="24"/>
              </w:rPr>
            </w:pPr>
            <w:r w:rsidRPr="004B6948">
              <w:rPr>
                <w:sz w:val="24"/>
                <w:szCs w:val="24"/>
              </w:rPr>
              <w:t xml:space="preserve">р. </w:t>
            </w:r>
            <w:r>
              <w:rPr>
                <w:sz w:val="24"/>
                <w:szCs w:val="24"/>
              </w:rPr>
              <w:t>Трестьянка</w:t>
            </w:r>
          </w:p>
        </w:tc>
        <w:tc>
          <w:tcPr>
            <w:tcW w:w="2268" w:type="dxa"/>
            <w:vAlign w:val="center"/>
          </w:tcPr>
          <w:p w14:paraId="0134F0E0" w14:textId="709E353C" w:rsidR="004B6948" w:rsidRPr="004B6948" w:rsidRDefault="004B6948" w:rsidP="004B6948">
            <w:pPr>
              <w:ind w:firstLine="0"/>
              <w:jc w:val="center"/>
              <w:rPr>
                <w:sz w:val="24"/>
                <w:szCs w:val="24"/>
              </w:rPr>
            </w:pPr>
            <w:r>
              <w:rPr>
                <w:sz w:val="24"/>
                <w:szCs w:val="24"/>
              </w:rPr>
              <w:t>100</w:t>
            </w:r>
          </w:p>
        </w:tc>
        <w:tc>
          <w:tcPr>
            <w:tcW w:w="2551" w:type="dxa"/>
            <w:vAlign w:val="center"/>
          </w:tcPr>
          <w:p w14:paraId="6709669D" w14:textId="4B51073E" w:rsidR="004B6948" w:rsidRPr="004B6948" w:rsidRDefault="004B6948" w:rsidP="004B6948">
            <w:pPr>
              <w:ind w:firstLine="0"/>
              <w:jc w:val="center"/>
              <w:rPr>
                <w:sz w:val="24"/>
                <w:szCs w:val="24"/>
              </w:rPr>
            </w:pPr>
            <w:r>
              <w:rPr>
                <w:sz w:val="24"/>
                <w:szCs w:val="24"/>
              </w:rPr>
              <w:t>40</w:t>
            </w:r>
          </w:p>
        </w:tc>
        <w:tc>
          <w:tcPr>
            <w:tcW w:w="1979" w:type="dxa"/>
            <w:vAlign w:val="center"/>
          </w:tcPr>
          <w:p w14:paraId="6EB27970" w14:textId="5C69DE3D" w:rsidR="004B6948" w:rsidRPr="004B6948" w:rsidRDefault="004B6948" w:rsidP="004B6948">
            <w:pPr>
              <w:ind w:firstLine="0"/>
              <w:jc w:val="center"/>
              <w:rPr>
                <w:sz w:val="24"/>
                <w:szCs w:val="24"/>
              </w:rPr>
            </w:pPr>
            <w:r>
              <w:rPr>
                <w:sz w:val="24"/>
                <w:szCs w:val="24"/>
              </w:rPr>
              <w:t>17</w:t>
            </w:r>
          </w:p>
        </w:tc>
      </w:tr>
      <w:tr w:rsidR="004B6948" w:rsidRPr="0039084D" w14:paraId="24545901" w14:textId="77777777" w:rsidTr="00374519">
        <w:trPr>
          <w:jc w:val="center"/>
        </w:trPr>
        <w:tc>
          <w:tcPr>
            <w:tcW w:w="445" w:type="dxa"/>
            <w:vAlign w:val="center"/>
          </w:tcPr>
          <w:p w14:paraId="4FF848B9" w14:textId="1EE578BC" w:rsidR="004B6948" w:rsidRPr="004B6948" w:rsidRDefault="004B6948" w:rsidP="004B6948">
            <w:pPr>
              <w:ind w:firstLine="0"/>
              <w:jc w:val="center"/>
              <w:rPr>
                <w:sz w:val="24"/>
                <w:szCs w:val="24"/>
              </w:rPr>
            </w:pPr>
            <w:r w:rsidRPr="004B6948">
              <w:rPr>
                <w:sz w:val="24"/>
                <w:szCs w:val="24"/>
              </w:rPr>
              <w:t>3</w:t>
            </w:r>
          </w:p>
        </w:tc>
        <w:tc>
          <w:tcPr>
            <w:tcW w:w="2102" w:type="dxa"/>
            <w:vAlign w:val="center"/>
          </w:tcPr>
          <w:p w14:paraId="030ACFCE" w14:textId="658EB8A5" w:rsidR="004B6948" w:rsidRPr="004B6948" w:rsidRDefault="004B6948" w:rsidP="004B6948">
            <w:pPr>
              <w:ind w:firstLine="0"/>
              <w:jc w:val="center"/>
              <w:rPr>
                <w:sz w:val="24"/>
                <w:szCs w:val="24"/>
              </w:rPr>
            </w:pPr>
            <w:r w:rsidRPr="004B6948">
              <w:rPr>
                <w:sz w:val="24"/>
                <w:szCs w:val="24"/>
              </w:rPr>
              <w:t xml:space="preserve">р. </w:t>
            </w:r>
            <w:r>
              <w:rPr>
                <w:sz w:val="24"/>
                <w:szCs w:val="24"/>
              </w:rPr>
              <w:t>Волга</w:t>
            </w:r>
          </w:p>
        </w:tc>
        <w:tc>
          <w:tcPr>
            <w:tcW w:w="2268" w:type="dxa"/>
            <w:vAlign w:val="center"/>
          </w:tcPr>
          <w:p w14:paraId="50D2C935" w14:textId="62A145B1" w:rsidR="004B6948" w:rsidRPr="004B6948" w:rsidRDefault="004B6948" w:rsidP="004B6948">
            <w:pPr>
              <w:ind w:firstLine="0"/>
              <w:jc w:val="center"/>
              <w:rPr>
                <w:sz w:val="24"/>
                <w:szCs w:val="24"/>
              </w:rPr>
            </w:pPr>
            <w:r>
              <w:rPr>
                <w:sz w:val="24"/>
                <w:szCs w:val="24"/>
              </w:rPr>
              <w:t>200</w:t>
            </w:r>
          </w:p>
        </w:tc>
        <w:tc>
          <w:tcPr>
            <w:tcW w:w="2551" w:type="dxa"/>
            <w:vAlign w:val="center"/>
          </w:tcPr>
          <w:p w14:paraId="417DD903" w14:textId="022A47A2" w:rsidR="004B6948" w:rsidRPr="004B6948" w:rsidRDefault="004B6948" w:rsidP="004B6948">
            <w:pPr>
              <w:ind w:firstLine="0"/>
              <w:jc w:val="center"/>
              <w:rPr>
                <w:sz w:val="24"/>
                <w:szCs w:val="24"/>
              </w:rPr>
            </w:pPr>
            <w:r>
              <w:rPr>
                <w:sz w:val="24"/>
                <w:szCs w:val="24"/>
              </w:rPr>
              <w:t>50</w:t>
            </w:r>
          </w:p>
        </w:tc>
        <w:tc>
          <w:tcPr>
            <w:tcW w:w="1979" w:type="dxa"/>
            <w:vAlign w:val="center"/>
          </w:tcPr>
          <w:p w14:paraId="13FB2202" w14:textId="088E8892" w:rsidR="004B6948" w:rsidRPr="004B6948" w:rsidRDefault="004B6948" w:rsidP="004B6948">
            <w:pPr>
              <w:ind w:firstLine="0"/>
              <w:jc w:val="center"/>
              <w:rPr>
                <w:sz w:val="24"/>
                <w:szCs w:val="24"/>
              </w:rPr>
            </w:pPr>
            <w:r>
              <w:rPr>
                <w:sz w:val="24"/>
                <w:szCs w:val="24"/>
              </w:rPr>
              <w:t>&gt;50</w:t>
            </w:r>
          </w:p>
        </w:tc>
      </w:tr>
      <w:tr w:rsidR="004B6948" w:rsidRPr="0039084D" w14:paraId="7A867914" w14:textId="77777777" w:rsidTr="00D42BA0">
        <w:trPr>
          <w:jc w:val="center"/>
        </w:trPr>
        <w:tc>
          <w:tcPr>
            <w:tcW w:w="9345" w:type="dxa"/>
            <w:gridSpan w:val="5"/>
            <w:vAlign w:val="center"/>
          </w:tcPr>
          <w:p w14:paraId="1BBB4659" w14:textId="13BD9503" w:rsidR="004B6948" w:rsidRPr="004B6948" w:rsidRDefault="004B6948" w:rsidP="004B6948">
            <w:pPr>
              <w:ind w:firstLine="0"/>
              <w:jc w:val="center"/>
              <w:rPr>
                <w:b/>
                <w:sz w:val="24"/>
                <w:szCs w:val="24"/>
              </w:rPr>
            </w:pPr>
            <w:r>
              <w:rPr>
                <w:b/>
                <w:sz w:val="24"/>
                <w:szCs w:val="24"/>
              </w:rPr>
              <w:t>Водоемы на территории МО «Кочергинский сельсовет»</w:t>
            </w:r>
          </w:p>
        </w:tc>
      </w:tr>
      <w:tr w:rsidR="004B6948" w:rsidRPr="0039084D" w14:paraId="4109E460" w14:textId="77777777" w:rsidTr="00374519">
        <w:trPr>
          <w:jc w:val="center"/>
        </w:trPr>
        <w:tc>
          <w:tcPr>
            <w:tcW w:w="445" w:type="dxa"/>
            <w:vAlign w:val="center"/>
          </w:tcPr>
          <w:p w14:paraId="70F4FA27" w14:textId="3FD3506A" w:rsidR="004B6948" w:rsidRPr="004B6948" w:rsidRDefault="004B6948" w:rsidP="004B6948">
            <w:pPr>
              <w:ind w:firstLine="0"/>
              <w:jc w:val="center"/>
              <w:rPr>
                <w:sz w:val="24"/>
                <w:szCs w:val="24"/>
              </w:rPr>
            </w:pPr>
            <w:r>
              <w:rPr>
                <w:sz w:val="24"/>
                <w:szCs w:val="24"/>
              </w:rPr>
              <w:t>4</w:t>
            </w:r>
          </w:p>
        </w:tc>
        <w:tc>
          <w:tcPr>
            <w:tcW w:w="2102" w:type="dxa"/>
            <w:vAlign w:val="center"/>
          </w:tcPr>
          <w:p w14:paraId="012D9745" w14:textId="295C51A5" w:rsidR="004B6948" w:rsidRPr="004B6948" w:rsidRDefault="004B6948" w:rsidP="004B6948">
            <w:pPr>
              <w:ind w:firstLine="0"/>
              <w:jc w:val="center"/>
              <w:rPr>
                <w:sz w:val="24"/>
                <w:szCs w:val="24"/>
              </w:rPr>
            </w:pPr>
            <w:r>
              <w:rPr>
                <w:sz w:val="24"/>
                <w:szCs w:val="24"/>
              </w:rPr>
              <w:t>Без наименования</w:t>
            </w:r>
          </w:p>
        </w:tc>
        <w:tc>
          <w:tcPr>
            <w:tcW w:w="2268" w:type="dxa"/>
            <w:vAlign w:val="center"/>
          </w:tcPr>
          <w:p w14:paraId="4D10D129" w14:textId="3FC1412A" w:rsidR="004B6948" w:rsidRPr="004B6948" w:rsidRDefault="004B6948" w:rsidP="004B6948">
            <w:pPr>
              <w:ind w:firstLine="0"/>
              <w:jc w:val="center"/>
              <w:rPr>
                <w:sz w:val="24"/>
                <w:szCs w:val="24"/>
              </w:rPr>
            </w:pPr>
            <w:r>
              <w:rPr>
                <w:sz w:val="24"/>
                <w:szCs w:val="24"/>
              </w:rPr>
              <w:t>40</w:t>
            </w:r>
          </w:p>
        </w:tc>
        <w:tc>
          <w:tcPr>
            <w:tcW w:w="2551" w:type="dxa"/>
            <w:vAlign w:val="center"/>
          </w:tcPr>
          <w:p w14:paraId="1934FA59" w14:textId="0A0B6466" w:rsidR="004B6948" w:rsidRPr="004B6948" w:rsidRDefault="004B6948" w:rsidP="004B6948">
            <w:pPr>
              <w:ind w:firstLine="0"/>
              <w:jc w:val="center"/>
              <w:rPr>
                <w:sz w:val="24"/>
                <w:szCs w:val="24"/>
              </w:rPr>
            </w:pPr>
            <w:r>
              <w:rPr>
                <w:sz w:val="24"/>
                <w:szCs w:val="24"/>
              </w:rPr>
              <w:t>40</w:t>
            </w:r>
          </w:p>
        </w:tc>
        <w:tc>
          <w:tcPr>
            <w:tcW w:w="1979" w:type="dxa"/>
            <w:vAlign w:val="center"/>
          </w:tcPr>
          <w:p w14:paraId="2074EF37" w14:textId="295C049E" w:rsidR="004B6948" w:rsidRPr="004B6948" w:rsidRDefault="004B6948" w:rsidP="004B6948">
            <w:pPr>
              <w:ind w:firstLine="0"/>
              <w:jc w:val="center"/>
              <w:rPr>
                <w:sz w:val="24"/>
                <w:szCs w:val="24"/>
              </w:rPr>
            </w:pPr>
            <w:r>
              <w:rPr>
                <w:sz w:val="24"/>
                <w:szCs w:val="24"/>
              </w:rPr>
              <w:t>&lt;0,5</w:t>
            </w:r>
          </w:p>
        </w:tc>
      </w:tr>
    </w:tbl>
    <w:p w14:paraId="32E58019" w14:textId="58716A65" w:rsidR="004C6ED6" w:rsidRPr="0039084D" w:rsidRDefault="004C6ED6" w:rsidP="004C6ED6">
      <w:pPr>
        <w:rPr>
          <w:szCs w:val="28"/>
          <w:highlight w:val="yellow"/>
        </w:rPr>
      </w:pPr>
    </w:p>
    <w:p w14:paraId="2970164D" w14:textId="03CB3D6B" w:rsidR="004C6ED6" w:rsidRPr="0037750D" w:rsidRDefault="004C6ED6" w:rsidP="0037750D">
      <w:pPr>
        <w:ind w:firstLine="0"/>
        <w:rPr>
          <w:szCs w:val="28"/>
        </w:rPr>
      </w:pPr>
      <w:r w:rsidRPr="0037750D">
        <w:rPr>
          <w:szCs w:val="28"/>
        </w:rPr>
        <w:t xml:space="preserve">На территорию проектирования попадает водоохранная зона </w:t>
      </w:r>
      <w:r w:rsidR="0037750D" w:rsidRPr="0037750D">
        <w:rPr>
          <w:szCs w:val="28"/>
        </w:rPr>
        <w:t>р. Трестьянка</w:t>
      </w:r>
      <w:r w:rsidRPr="0037750D">
        <w:rPr>
          <w:szCs w:val="28"/>
        </w:rPr>
        <w:t>.</w:t>
      </w:r>
    </w:p>
    <w:p w14:paraId="4C144BEF" w14:textId="77777777" w:rsidR="004C6ED6" w:rsidRPr="0037750D" w:rsidRDefault="004C6ED6" w:rsidP="0037750D">
      <w:pPr>
        <w:ind w:firstLine="567"/>
      </w:pPr>
      <w:r w:rsidRPr="0037750D">
        <w:t>В границах водоохранных зон запрещается:</w:t>
      </w:r>
    </w:p>
    <w:p w14:paraId="41B1DFFF" w14:textId="4AFEFE42" w:rsidR="004C6ED6" w:rsidRPr="0037750D" w:rsidRDefault="004C6ED6" w:rsidP="0037750D">
      <w:pPr>
        <w:pStyle w:val="a4"/>
        <w:numPr>
          <w:ilvl w:val="0"/>
          <w:numId w:val="16"/>
        </w:numPr>
        <w:ind w:left="0" w:firstLine="284"/>
      </w:pPr>
      <w:r w:rsidRPr="0037750D">
        <w:t>использование сточных вод для удобрения почв;</w:t>
      </w:r>
    </w:p>
    <w:p w14:paraId="5FEB211C" w14:textId="575B14FE" w:rsidR="004C6ED6" w:rsidRPr="0037750D" w:rsidRDefault="004C6ED6" w:rsidP="0037750D">
      <w:pPr>
        <w:pStyle w:val="a4"/>
        <w:numPr>
          <w:ilvl w:val="0"/>
          <w:numId w:val="16"/>
        </w:numPr>
        <w:ind w:left="0" w:firstLine="284"/>
      </w:pPr>
      <w:r w:rsidRPr="0037750D">
        <w:t>размещение кладбищ, скотомогильников, мест захоронения отходов производства и потребления, радиоактивных, химических, взрывчатых, токсичных, отравляющих и ядовитых веществ;</w:t>
      </w:r>
    </w:p>
    <w:p w14:paraId="5A622974" w14:textId="5656F085" w:rsidR="004C6ED6" w:rsidRPr="0037750D" w:rsidRDefault="004C6ED6" w:rsidP="0037750D">
      <w:pPr>
        <w:pStyle w:val="a4"/>
        <w:numPr>
          <w:ilvl w:val="0"/>
          <w:numId w:val="16"/>
        </w:numPr>
        <w:ind w:left="0" w:firstLine="284"/>
      </w:pPr>
      <w:r w:rsidRPr="0037750D">
        <w:t>осуществление авиационных мер по борьбе с вредителями и болезнями растений;</w:t>
      </w:r>
    </w:p>
    <w:p w14:paraId="02DD31C5" w14:textId="55BC0BE1" w:rsidR="004C6ED6" w:rsidRPr="00F16D5E" w:rsidRDefault="004C6ED6" w:rsidP="0037750D">
      <w:pPr>
        <w:pStyle w:val="a4"/>
        <w:numPr>
          <w:ilvl w:val="0"/>
          <w:numId w:val="16"/>
        </w:numPr>
        <w:ind w:left="0" w:firstLine="284"/>
      </w:pPr>
      <w:r w:rsidRPr="0037750D">
        <w:t xml:space="preserve">движение и стоянка транспортных средств (кроме специальных транспортных средств), за </w:t>
      </w:r>
      <w:r w:rsidRPr="00F16D5E">
        <w:t>исключением их движения по дорогам и стоянки на дорогах и в специально оборудованных местах, имеющих твердое покрытие.</w:t>
      </w:r>
    </w:p>
    <w:p w14:paraId="7ACAF1E2" w14:textId="77777777" w:rsidR="00B4343E" w:rsidRPr="00F16D5E" w:rsidRDefault="00B4343E" w:rsidP="004C6ED6"/>
    <w:p w14:paraId="56AE6875" w14:textId="77777777" w:rsidR="009D1B71" w:rsidRPr="00F16D5E" w:rsidRDefault="009945DA" w:rsidP="009D1B71">
      <w:pPr>
        <w:pStyle w:val="4"/>
      </w:pPr>
      <w:bookmarkStart w:id="72" w:name="_Toc33991417"/>
      <w:r w:rsidRPr="00F16D5E">
        <w:t>3</w:t>
      </w:r>
      <w:r w:rsidR="009D1B71" w:rsidRPr="00F16D5E">
        <w:t>.</w:t>
      </w:r>
      <w:r w:rsidRPr="00F16D5E">
        <w:t>5</w:t>
      </w:r>
      <w:r w:rsidR="009D1B71" w:rsidRPr="00F16D5E">
        <w:t>.3. Состояние почвенно-растительного покрова</w:t>
      </w:r>
      <w:bookmarkEnd w:id="72"/>
    </w:p>
    <w:p w14:paraId="7BEA3CEC" w14:textId="77777777" w:rsidR="004C6ED6" w:rsidRPr="0037750D" w:rsidRDefault="004C6ED6" w:rsidP="004C6ED6">
      <w:r w:rsidRPr="0037750D">
        <w:t>Качественное состояние почв, прежде всего, обусловлено разнообразием климатических, геологических, геоморфологических, растительных и других условий, влияющих на формирование почв.</w:t>
      </w:r>
    </w:p>
    <w:p w14:paraId="64302391" w14:textId="77777777" w:rsidR="004C6ED6" w:rsidRPr="0037750D" w:rsidRDefault="004C6ED6" w:rsidP="004C6ED6">
      <w:r w:rsidRPr="0037750D">
        <w:t>В отличие от воды и атмосферного воздуха, которые являются лишь миграционными средами, почва является наиболее объективным и стабильным индикатором техногенного загрязнения, она четко отражает распространение загрязняющих веществ и их фактическое распределение в компонентах природной среды городской территории.</w:t>
      </w:r>
    </w:p>
    <w:p w14:paraId="25D15901" w14:textId="77777777" w:rsidR="004C6ED6" w:rsidRPr="0037750D" w:rsidRDefault="004C6ED6" w:rsidP="004C6ED6">
      <w:r w:rsidRPr="0037750D">
        <w:t xml:space="preserve">Наибольшее загрязнение испытывают грунты вдоль участков улиц с максимальной интенсивностью движения автомобильного транспорта, а также особенно ощутимое негативное воздействие испытывают территории в пределах границ отвода железной дороги, несанкционированных свалок и электроподстанций. </w:t>
      </w:r>
    </w:p>
    <w:p w14:paraId="6B504158" w14:textId="77777777" w:rsidR="004C6ED6" w:rsidRPr="0037750D" w:rsidRDefault="004C6ED6" w:rsidP="004C6ED6">
      <w:r w:rsidRPr="0037750D">
        <w:t>Качество почв на территории населенного пункта также определяется организацией плановой санитарной очистки. Неэффективная система очистки, особенно в не канализованном жилом секторе, нехватка специализированного автотранспорта, контейнеров, несвоевременный вывоз твердых коммунальных отходов, отсутствие условий для мойки и дезинфекции автотранспорта, контейнеров для сбора бытовых и пищевых отходов влечет за собой ухудшение состояния почвы.</w:t>
      </w:r>
    </w:p>
    <w:p w14:paraId="00E7BFD7" w14:textId="77777777" w:rsidR="004C6ED6" w:rsidRPr="0037750D" w:rsidRDefault="004C6ED6" w:rsidP="004C6ED6">
      <w:r w:rsidRPr="0037750D">
        <w:t>На территории проектирования отсутствуют источники загрязнения почвенного покрова.</w:t>
      </w:r>
    </w:p>
    <w:p w14:paraId="55B739C0" w14:textId="77777777" w:rsidR="004C6ED6" w:rsidRPr="0037750D" w:rsidRDefault="004C6ED6" w:rsidP="004C6ED6">
      <w:pPr>
        <w:rPr>
          <w:szCs w:val="28"/>
        </w:rPr>
      </w:pPr>
      <w:r w:rsidRPr="0037750D">
        <w:rPr>
          <w:szCs w:val="28"/>
        </w:rPr>
        <w:t>Данные о загрязнении почв территории проектирования отсутствуют.</w:t>
      </w:r>
    </w:p>
    <w:p w14:paraId="712F5FC0" w14:textId="77777777" w:rsidR="00AD7700" w:rsidRPr="0039084D" w:rsidRDefault="00AD7700" w:rsidP="004C6ED6">
      <w:pPr>
        <w:rPr>
          <w:szCs w:val="28"/>
          <w:highlight w:val="yellow"/>
        </w:rPr>
      </w:pPr>
    </w:p>
    <w:p w14:paraId="65CDE05A" w14:textId="77777777" w:rsidR="00346085" w:rsidRPr="00F16D5E" w:rsidRDefault="009945DA" w:rsidP="00F16D5E">
      <w:pPr>
        <w:pStyle w:val="4"/>
        <w:ind w:firstLine="709"/>
      </w:pPr>
      <w:bookmarkStart w:id="73" w:name="_Toc33991418"/>
      <w:r w:rsidRPr="00F16D5E">
        <w:lastRenderedPageBreak/>
        <w:t>3</w:t>
      </w:r>
      <w:r w:rsidR="00346085" w:rsidRPr="00F16D5E">
        <w:t>.</w:t>
      </w:r>
      <w:r w:rsidRPr="00F16D5E">
        <w:t>5</w:t>
      </w:r>
      <w:r w:rsidR="00346085" w:rsidRPr="00F16D5E">
        <w:t>.4. Физические факторы</w:t>
      </w:r>
      <w:bookmarkEnd w:id="73"/>
    </w:p>
    <w:p w14:paraId="2624D209" w14:textId="77777777" w:rsidR="004C6ED6" w:rsidRPr="00F16D5E" w:rsidRDefault="004C6ED6" w:rsidP="00F16D5E">
      <w:pPr>
        <w:jc w:val="center"/>
        <w:rPr>
          <w:b/>
          <w:i/>
        </w:rPr>
      </w:pPr>
      <w:r w:rsidRPr="00F16D5E">
        <w:rPr>
          <w:b/>
          <w:i/>
        </w:rPr>
        <w:t>Радиоактивное воздействие</w:t>
      </w:r>
    </w:p>
    <w:p w14:paraId="6D9A67FA" w14:textId="3583FD24" w:rsidR="004C6ED6" w:rsidRPr="00337282" w:rsidRDefault="004C6ED6" w:rsidP="004C6ED6">
      <w:pPr>
        <w:tabs>
          <w:tab w:val="left" w:pos="1080"/>
        </w:tabs>
        <w:ind w:firstLine="720"/>
        <w:rPr>
          <w:color w:val="000000"/>
        </w:rPr>
      </w:pPr>
      <w:r w:rsidRPr="00337282">
        <w:t xml:space="preserve">В </w:t>
      </w:r>
      <w:r w:rsidR="005D3A0D" w:rsidRPr="00337282">
        <w:t>д. Истомино Нижегородской области</w:t>
      </w:r>
      <w:r w:rsidRPr="00337282">
        <w:rPr>
          <w:color w:val="000000"/>
        </w:rPr>
        <w:t xml:space="preserve">, где находится территория проектирования, постов по замеру мощности экспозиционной дозы гамма-излучения нет и наблюдения за суммарной бета-активностью атмосферных выпадений не проводятся. </w:t>
      </w:r>
    </w:p>
    <w:p w14:paraId="466CEC49" w14:textId="77777777" w:rsidR="00337282" w:rsidRPr="00337282" w:rsidRDefault="00337282" w:rsidP="00337282">
      <w:pPr>
        <w:tabs>
          <w:tab w:val="left" w:pos="1080"/>
        </w:tabs>
        <w:ind w:firstLine="720"/>
        <w:rPr>
          <w:color w:val="000000"/>
        </w:rPr>
      </w:pPr>
      <w:r w:rsidRPr="00337282">
        <w:rPr>
          <w:color w:val="000000"/>
        </w:rPr>
        <w:t>Радиационно-опасные объекты, т.е. объекты, на которых хранят, перерабатывают, используют и транспортируют радиоактивные вещества, при аварии на котором может произойти облучение ионизирующим излучением или радиационное загрязнение людей, сельскохозяйственных животных и растений, объектов народного хозяйства, а также окружающей природной среды.</w:t>
      </w:r>
    </w:p>
    <w:p w14:paraId="23932153" w14:textId="5BB1921F" w:rsidR="00337282" w:rsidRPr="0039084D" w:rsidRDefault="00337282" w:rsidP="00337282">
      <w:pPr>
        <w:tabs>
          <w:tab w:val="left" w:pos="1080"/>
        </w:tabs>
        <w:ind w:firstLine="720"/>
        <w:rPr>
          <w:color w:val="000000"/>
          <w:highlight w:val="yellow"/>
        </w:rPr>
      </w:pPr>
      <w:r w:rsidRPr="00337282">
        <w:rPr>
          <w:color w:val="000000"/>
        </w:rPr>
        <w:t>Радиационно-опасные объекты представляют значительную потенциальную опасность по тяжести поражения, масштабам и долговременности действия поражающих факторов. На территории функционируют 4 радиационно-опасных объекта, связанных с существующими исследовательскими реакторами в гг. Нижнем Новгороде и Сарове и предприятием, перерабатывающим радиоактивные отходы в Семеновском районе (информация по этим объектам является закрытой). Также на контроле находятся 35 организаций, использующих и хранящих источники ионизирующего излучения на радиоактивной основе, и 687 предприятий, использующих генерирующее ионизирующее излучение. На протяжении последних лет из всех факторов ионизирующего воздействия основными дозообразующими факторами оставались источники ионизирующего излучения естественного происхождения и медицинские лечебно-профилактические процедуры (59,05% и 34,94% соответственно).</w:t>
      </w:r>
    </w:p>
    <w:p w14:paraId="77F333F7" w14:textId="77777777" w:rsidR="004C6ED6" w:rsidRPr="00F16D5E" w:rsidRDefault="004C6ED6" w:rsidP="005D3A0D">
      <w:pPr>
        <w:jc w:val="center"/>
        <w:rPr>
          <w:b/>
          <w:i/>
        </w:rPr>
      </w:pPr>
      <w:r w:rsidRPr="00F16D5E">
        <w:rPr>
          <w:b/>
          <w:i/>
        </w:rPr>
        <w:t>Электромагнитное воздействие</w:t>
      </w:r>
    </w:p>
    <w:p w14:paraId="481D7880" w14:textId="238E3788" w:rsidR="004C6ED6" w:rsidRPr="00F16D5E" w:rsidRDefault="004C6ED6" w:rsidP="004C6ED6">
      <w:r w:rsidRPr="00F16D5E">
        <w:t>Основными источниками электромагнитного воздействия являются электроподстанции, воздушные линии электропередач</w:t>
      </w:r>
      <w:r w:rsidR="00F16D5E" w:rsidRPr="00F16D5E">
        <w:t>.</w:t>
      </w:r>
    </w:p>
    <w:p w14:paraId="2DA4A463" w14:textId="64565683" w:rsidR="004C6ED6" w:rsidRPr="00F16D5E" w:rsidRDefault="004C6ED6" w:rsidP="004C6ED6">
      <w:r w:rsidRPr="00F16D5E">
        <w:t xml:space="preserve">Источником незначительного электромагнитного воздействия на территории проектирования является воздушная линия электропередачи напряжением 6 кВ. </w:t>
      </w:r>
      <w:r w:rsidR="00F16D5E">
        <w:t>В</w:t>
      </w:r>
      <w:r w:rsidRPr="00F16D5E">
        <w:t>ышки сотовой связи в границах участка проектирования и в непосредственной близости от нее отсутствуют.</w:t>
      </w:r>
    </w:p>
    <w:p w14:paraId="2043344C" w14:textId="77777777" w:rsidR="004C6ED6" w:rsidRPr="00F16D5E" w:rsidRDefault="004C6ED6" w:rsidP="005D3A0D">
      <w:pPr>
        <w:jc w:val="center"/>
        <w:rPr>
          <w:b/>
          <w:i/>
        </w:rPr>
      </w:pPr>
      <w:r w:rsidRPr="00F16D5E">
        <w:rPr>
          <w:b/>
          <w:i/>
        </w:rPr>
        <w:t>Шумовое воздействие</w:t>
      </w:r>
    </w:p>
    <w:p w14:paraId="4D3A0247" w14:textId="77777777" w:rsidR="004C6ED6" w:rsidRPr="00F16D5E" w:rsidRDefault="004C6ED6" w:rsidP="004C6ED6">
      <w:r w:rsidRPr="00F16D5E">
        <w:t>Основными источниками шумового воздейст</w:t>
      </w:r>
      <w:r w:rsidR="00B4343E" w:rsidRPr="00F16D5E">
        <w:t xml:space="preserve">вия являются электроподстанции </w:t>
      </w:r>
      <w:r w:rsidRPr="00F16D5E">
        <w:t>и автомобильный транспорт.</w:t>
      </w:r>
    </w:p>
    <w:p w14:paraId="45764040" w14:textId="32B2A73A" w:rsidR="004C6ED6" w:rsidRPr="00F16D5E" w:rsidRDefault="004C6ED6" w:rsidP="004C6ED6">
      <w:r w:rsidRPr="00F16D5E">
        <w:t xml:space="preserve">На территории проектирования железнодорожные пути и </w:t>
      </w:r>
      <w:r w:rsidR="00F16D5E" w:rsidRPr="00F16D5E">
        <w:t xml:space="preserve">магистральные </w:t>
      </w:r>
      <w:r w:rsidRPr="00F16D5E">
        <w:t>автомобильные дороги</w:t>
      </w:r>
      <w:r w:rsidR="00F16D5E" w:rsidRPr="00F16D5E">
        <w:t xml:space="preserve"> отсутствуют</w:t>
      </w:r>
      <w:r w:rsidRPr="00F16D5E">
        <w:t xml:space="preserve">. </w:t>
      </w:r>
    </w:p>
    <w:p w14:paraId="648BA4A6" w14:textId="77777777" w:rsidR="00346085" w:rsidRPr="005D3A0D" w:rsidRDefault="009945DA" w:rsidP="005C2AFA">
      <w:pPr>
        <w:pStyle w:val="4"/>
      </w:pPr>
      <w:bookmarkStart w:id="74" w:name="_Toc33991419"/>
      <w:r w:rsidRPr="005D3A0D">
        <w:t>3</w:t>
      </w:r>
      <w:r w:rsidR="00346085" w:rsidRPr="005D3A0D">
        <w:t>.</w:t>
      </w:r>
      <w:r w:rsidRPr="005D3A0D">
        <w:t>5</w:t>
      </w:r>
      <w:r w:rsidR="00346085" w:rsidRPr="005D3A0D">
        <w:t>.5. Санитарная очистка</w:t>
      </w:r>
      <w:bookmarkEnd w:id="74"/>
    </w:p>
    <w:p w14:paraId="5C38667E" w14:textId="17DCAB20" w:rsidR="004C6ED6" w:rsidRPr="005D3A0D" w:rsidRDefault="004C6ED6" w:rsidP="004C6ED6">
      <w:r w:rsidRPr="005D3A0D">
        <w:t xml:space="preserve">В настоящее время в </w:t>
      </w:r>
      <w:r w:rsidR="005D3A0D" w:rsidRPr="005D3A0D">
        <w:t>д. Истомино Нижегородской области</w:t>
      </w:r>
      <w:r w:rsidRPr="005D3A0D">
        <w:t xml:space="preserve"> существует плановая система очистки террито</w:t>
      </w:r>
      <w:r w:rsidR="005D3A0D" w:rsidRPr="005D3A0D">
        <w:t xml:space="preserve">рии с удалением бытового мусора </w:t>
      </w:r>
      <w:r w:rsidRPr="005D3A0D">
        <w:t xml:space="preserve">в </w:t>
      </w:r>
      <w:r w:rsidRPr="005D3A0D">
        <w:lastRenderedPageBreak/>
        <w:t>многоквартирной</w:t>
      </w:r>
      <w:r w:rsidR="009800D5" w:rsidRPr="005D3A0D">
        <w:t xml:space="preserve"> и индивидуальной</w:t>
      </w:r>
      <w:r w:rsidR="00B4343E" w:rsidRPr="005D3A0D">
        <w:t xml:space="preserve"> жилой застройке. </w:t>
      </w:r>
      <w:r w:rsidRPr="005D3A0D">
        <w:t>Вывоз твердых коммунальных отходов происходит на существующий полигон твердых коммунальных отходов площадью 2,0 га, расположенный в границах населенного пункта. Подъезд к полигону осуществляется с автодороги ведущей к лагерю отдыха «Спутник».</w:t>
      </w:r>
    </w:p>
    <w:p w14:paraId="7AC0E914" w14:textId="77777777" w:rsidR="004C6ED6" w:rsidRPr="005D3A0D" w:rsidRDefault="004C6ED6" w:rsidP="004C6ED6">
      <w:r w:rsidRPr="005D3A0D">
        <w:t>Скотомогильник в населенном пункте отсутствует.</w:t>
      </w:r>
    </w:p>
    <w:p w14:paraId="74B47C5E" w14:textId="77777777" w:rsidR="00395D1B" w:rsidRPr="008305D2" w:rsidRDefault="00C32708" w:rsidP="00D9725F">
      <w:pPr>
        <w:ind w:firstLine="0"/>
        <w:jc w:val="center"/>
        <w:rPr>
          <w:b/>
        </w:rPr>
      </w:pPr>
      <w:r w:rsidRPr="0039084D">
        <w:rPr>
          <w:highlight w:val="yellow"/>
        </w:rPr>
        <w:br w:type="page"/>
      </w:r>
      <w:r w:rsidR="009945DA" w:rsidRPr="008305D2">
        <w:rPr>
          <w:b/>
        </w:rPr>
        <w:lastRenderedPageBreak/>
        <w:t>4</w:t>
      </w:r>
      <w:r w:rsidR="00395D1B" w:rsidRPr="008305D2">
        <w:rPr>
          <w:b/>
        </w:rPr>
        <w:t xml:space="preserve">. </w:t>
      </w:r>
      <w:r w:rsidR="00346D8B" w:rsidRPr="008305D2">
        <w:rPr>
          <w:b/>
        </w:rPr>
        <w:t>Обоснование выбранного варианта размещения объектов местного значения</w:t>
      </w:r>
      <w:bookmarkEnd w:id="69"/>
    </w:p>
    <w:p w14:paraId="4B142892" w14:textId="3499D150" w:rsidR="009945DA" w:rsidRPr="008305D2" w:rsidRDefault="009945DA" w:rsidP="005C2AFA">
      <w:pPr>
        <w:pStyle w:val="3"/>
      </w:pPr>
      <w:bookmarkStart w:id="75" w:name="_Toc33991420"/>
      <w:r w:rsidRPr="008305D2">
        <w:t xml:space="preserve">4.1. Основные положения проекта Генерального плана </w:t>
      </w:r>
      <w:r w:rsidR="005D3A0D" w:rsidRPr="008305D2">
        <w:t>д. Истомино Нижегородской области</w:t>
      </w:r>
      <w:r w:rsidRPr="008305D2">
        <w:t>, касаемые проектируемого участка</w:t>
      </w:r>
      <w:bookmarkEnd w:id="75"/>
    </w:p>
    <w:p w14:paraId="5F653DC8" w14:textId="393E9D9E" w:rsidR="009945DA" w:rsidRPr="00C0424F" w:rsidRDefault="009945DA" w:rsidP="005C2AFA">
      <w:r w:rsidRPr="008305D2">
        <w:t>Расс</w:t>
      </w:r>
      <w:r w:rsidR="002866F3" w:rsidRPr="008305D2">
        <w:t>м</w:t>
      </w:r>
      <w:r w:rsidRPr="008305D2">
        <w:t xml:space="preserve">атриваемый участок лежит </w:t>
      </w:r>
      <w:r w:rsidR="001D4C42" w:rsidRPr="008305D2">
        <w:t>в границах</w:t>
      </w:r>
      <w:r w:rsidR="008305D2" w:rsidRPr="008305D2">
        <w:t xml:space="preserve"> </w:t>
      </w:r>
      <w:r w:rsidR="005D3A0D" w:rsidRPr="008305D2">
        <w:t>д. Истомино Нижегородской области</w:t>
      </w:r>
      <w:r w:rsidR="001D4C42" w:rsidRPr="008305D2">
        <w:t xml:space="preserve">, в </w:t>
      </w:r>
      <w:r w:rsidR="001D4C42" w:rsidRPr="00C0424F">
        <w:t xml:space="preserve">его </w:t>
      </w:r>
      <w:r w:rsidR="008305D2" w:rsidRPr="00C0424F">
        <w:t xml:space="preserve">центральной </w:t>
      </w:r>
      <w:r w:rsidR="008C41C3" w:rsidRPr="00C0424F">
        <w:t>части.</w:t>
      </w:r>
    </w:p>
    <w:p w14:paraId="4A000C34" w14:textId="43B16C97" w:rsidR="002866F3" w:rsidRPr="00C0424F" w:rsidRDefault="002866F3" w:rsidP="005C2AFA">
      <w:r w:rsidRPr="00C0424F">
        <w:t xml:space="preserve">При разработке проекта учитывалось как существующее положение участка, так и предложения </w:t>
      </w:r>
      <w:r w:rsidR="00203870" w:rsidRPr="00C0424F">
        <w:t xml:space="preserve">проекта </w:t>
      </w:r>
      <w:r w:rsidRPr="00C0424F">
        <w:t>Генерального плана</w:t>
      </w:r>
      <w:r w:rsidR="00B4343E" w:rsidRPr="00C0424F">
        <w:t xml:space="preserve"> </w:t>
      </w:r>
      <w:r w:rsidR="001D4C42" w:rsidRPr="00C0424F">
        <w:t xml:space="preserve">муниципального </w:t>
      </w:r>
      <w:r w:rsidR="00203870" w:rsidRPr="00C0424F">
        <w:t>образования «Кочергинский сельсовет»</w:t>
      </w:r>
      <w:r w:rsidR="00C0424F" w:rsidRPr="00C0424F">
        <w:t xml:space="preserve"> Балахнинского района Нижегородской области</w:t>
      </w:r>
      <w:r w:rsidRPr="00C0424F">
        <w:t>.</w:t>
      </w:r>
    </w:p>
    <w:p w14:paraId="7EE10BF7" w14:textId="77777777" w:rsidR="002866F3" w:rsidRPr="00C0424F" w:rsidRDefault="002866F3" w:rsidP="005C2AFA">
      <w:r w:rsidRPr="00C0424F">
        <w:t>В соответствии с положениями генерального плана:</w:t>
      </w:r>
    </w:p>
    <w:p w14:paraId="76382A17" w14:textId="77777777" w:rsidR="00510064" w:rsidRPr="00203870" w:rsidRDefault="00510064" w:rsidP="005C2AFA">
      <w:bookmarkStart w:id="76" w:name="_Toc307074743"/>
      <w:bookmarkEnd w:id="70"/>
      <w:r w:rsidRPr="00203870">
        <w:t>В разделе развития улично-дорожной сети генеральным планом предложено:</w:t>
      </w:r>
    </w:p>
    <w:p w14:paraId="63B3A1AD" w14:textId="77777777" w:rsidR="00484783" w:rsidRPr="00203870" w:rsidRDefault="00484783" w:rsidP="005C2AFA">
      <w:r w:rsidRPr="00203870">
        <w:t>упорядочение существующей улично-дорожной сети, строительство новых улиц с дифференциацией их по транспортному назначению:</w:t>
      </w:r>
    </w:p>
    <w:p w14:paraId="7D4E4448" w14:textId="77777777" w:rsidR="00484783" w:rsidRPr="00203870" w:rsidRDefault="00484783" w:rsidP="005C2AFA">
      <w:r w:rsidRPr="00203870">
        <w:t>-</w:t>
      </w:r>
      <w:r w:rsidR="0018469C" w:rsidRPr="00203870">
        <w:t xml:space="preserve"> </w:t>
      </w:r>
      <w:r w:rsidRPr="00203870">
        <w:t>поселковые дороги;</w:t>
      </w:r>
    </w:p>
    <w:p w14:paraId="3E9E8793" w14:textId="77777777" w:rsidR="00484783" w:rsidRPr="00203870" w:rsidRDefault="00484783" w:rsidP="005C2AFA">
      <w:r w:rsidRPr="00203870">
        <w:t>-</w:t>
      </w:r>
      <w:r w:rsidR="0018469C" w:rsidRPr="00203870">
        <w:t xml:space="preserve"> </w:t>
      </w:r>
      <w:r w:rsidRPr="00203870">
        <w:t>главные улицы посёлка;</w:t>
      </w:r>
    </w:p>
    <w:p w14:paraId="62C3F156" w14:textId="77777777" w:rsidR="00484783" w:rsidRPr="00203870" w:rsidRDefault="00484783" w:rsidP="005C2AFA">
      <w:r w:rsidRPr="00203870">
        <w:t>-</w:t>
      </w:r>
      <w:r w:rsidR="0018469C" w:rsidRPr="00203870">
        <w:t xml:space="preserve"> </w:t>
      </w:r>
      <w:r w:rsidRPr="00203870">
        <w:t>улицы в жилой застройке: основные и второстепенные;</w:t>
      </w:r>
    </w:p>
    <w:p w14:paraId="120E4F67" w14:textId="77777777" w:rsidR="00510064" w:rsidRPr="00203870" w:rsidRDefault="00484783" w:rsidP="005C2AFA">
      <w:r w:rsidRPr="00203870">
        <w:t>-</w:t>
      </w:r>
      <w:r w:rsidR="0018469C" w:rsidRPr="00203870">
        <w:t xml:space="preserve"> </w:t>
      </w:r>
      <w:r w:rsidR="00510064" w:rsidRPr="00203870">
        <w:t>реконструкция проезжих частей улиц, устройство капитальных покрытий, организация тротуаров, освещения, установка дорожных знаков, нанесение разметки, в соответствии с установленной категорией улиц</w:t>
      </w:r>
      <w:r w:rsidR="00EA5E38" w:rsidRPr="00203870">
        <w:t>;</w:t>
      </w:r>
      <w:r w:rsidR="00510064" w:rsidRPr="00203870">
        <w:t xml:space="preserve"> </w:t>
      </w:r>
    </w:p>
    <w:p w14:paraId="4A08F01E" w14:textId="77777777" w:rsidR="00510064" w:rsidRPr="00203870" w:rsidRDefault="0018469C" w:rsidP="005C2AFA">
      <w:r w:rsidRPr="00203870">
        <w:t xml:space="preserve">- </w:t>
      </w:r>
      <w:r w:rsidR="00510064" w:rsidRPr="00203870">
        <w:t>четкая трассировка улиц, формирующая</w:t>
      </w:r>
      <w:r w:rsidR="00484783" w:rsidRPr="00203870">
        <w:t xml:space="preserve"> планировочную структуру.</w:t>
      </w:r>
    </w:p>
    <w:p w14:paraId="53F09699" w14:textId="77777777" w:rsidR="00B55A28" w:rsidRPr="00C0424F" w:rsidRDefault="009945DA" w:rsidP="00872F41">
      <w:pPr>
        <w:pStyle w:val="3"/>
      </w:pPr>
      <w:bookmarkStart w:id="77" w:name="_Toc33991421"/>
      <w:r w:rsidRPr="00C0424F">
        <w:t>4</w:t>
      </w:r>
      <w:r w:rsidR="00897C21" w:rsidRPr="00C0424F">
        <w:t>.2</w:t>
      </w:r>
      <w:r w:rsidR="00B55A28" w:rsidRPr="00C0424F">
        <w:t>. Проектный баланс территории</w:t>
      </w:r>
      <w:bookmarkEnd w:id="76"/>
      <w:bookmarkEnd w:id="77"/>
    </w:p>
    <w:p w14:paraId="4FCE5468" w14:textId="53558A09" w:rsidR="003E6E5F" w:rsidRPr="00B75A7F" w:rsidRDefault="003E6E5F" w:rsidP="005C2AFA">
      <w:pPr>
        <w:rPr>
          <w:color w:val="FF0000"/>
        </w:rPr>
      </w:pPr>
      <w:r w:rsidRPr="00B75A7F">
        <w:t>Согласн</w:t>
      </w:r>
      <w:r w:rsidR="002835E2">
        <w:t xml:space="preserve">о материалам проекта планировки </w:t>
      </w:r>
      <w:r w:rsidRPr="00B75A7F">
        <w:t xml:space="preserve">территория </w:t>
      </w:r>
      <w:r w:rsidR="00B4343E" w:rsidRPr="00B75A7F">
        <w:t xml:space="preserve">проектирования занимает площадь </w:t>
      </w:r>
      <w:r w:rsidR="002835E2">
        <w:t>297 774,30</w:t>
      </w:r>
      <w:r w:rsidR="00B4343E" w:rsidRPr="00B75A7F">
        <w:t xml:space="preserve"> м</w:t>
      </w:r>
      <w:r w:rsidR="00B4343E" w:rsidRPr="00B75A7F">
        <w:rPr>
          <w:vertAlign w:val="superscript"/>
        </w:rPr>
        <w:t>2</w:t>
      </w:r>
      <w:r w:rsidR="00B4343E" w:rsidRPr="00B75A7F">
        <w:t xml:space="preserve"> (</w:t>
      </w:r>
      <w:r w:rsidR="002835E2">
        <w:t>29,78</w:t>
      </w:r>
      <w:r w:rsidR="00B4343E" w:rsidRPr="00B75A7F">
        <w:t xml:space="preserve"> га).</w:t>
      </w:r>
    </w:p>
    <w:p w14:paraId="3988F80B" w14:textId="107ED394" w:rsidR="003E6E5F" w:rsidRPr="00B75A7F" w:rsidRDefault="003E6E5F" w:rsidP="005C2AFA">
      <w:r w:rsidRPr="00B75A7F">
        <w:rPr>
          <w:szCs w:val="28"/>
        </w:rPr>
        <w:t xml:space="preserve">Проектный баланс территорий выполнен в соответствии с функциональными зонами, в которые объединены земли по требованиям Градостроительного кодекса РФ, приводится в таблице </w:t>
      </w:r>
      <w:r w:rsidR="002835E2">
        <w:rPr>
          <w:szCs w:val="28"/>
        </w:rPr>
        <w:t>4.2.1</w:t>
      </w:r>
      <w:r w:rsidRPr="00B75A7F">
        <w:rPr>
          <w:szCs w:val="28"/>
        </w:rPr>
        <w:t>.</w:t>
      </w:r>
      <w:r w:rsidRPr="00B75A7F">
        <w:t xml:space="preserve"> </w:t>
      </w:r>
    </w:p>
    <w:p w14:paraId="338D0BA1" w14:textId="440CE2E1" w:rsidR="0052340A" w:rsidRPr="001C384D" w:rsidRDefault="0052340A" w:rsidP="00BE30E9">
      <w:pPr>
        <w:jc w:val="right"/>
      </w:pPr>
      <w:r w:rsidRPr="001C384D">
        <w:t xml:space="preserve">Таблица </w:t>
      </w:r>
      <w:r w:rsidR="002835E2">
        <w:t>4.2.1</w:t>
      </w:r>
    </w:p>
    <w:p w14:paraId="4503E8B1" w14:textId="77777777" w:rsidR="003C5516" w:rsidRPr="001C384D" w:rsidRDefault="003C5516" w:rsidP="0022528C">
      <w:pPr>
        <w:ind w:firstLine="0"/>
        <w:jc w:val="center"/>
        <w:rPr>
          <w:i/>
        </w:rPr>
      </w:pPr>
      <w:r w:rsidRPr="001C384D">
        <w:rPr>
          <w:i/>
        </w:rPr>
        <w:t>Проектный баланс территории</w:t>
      </w:r>
    </w:p>
    <w:tbl>
      <w:tblPr>
        <w:tblW w:w="490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5501"/>
        <w:gridCol w:w="2169"/>
        <w:gridCol w:w="2550"/>
      </w:tblGrid>
      <w:tr w:rsidR="007C44E6" w:rsidRPr="003E535C" w14:paraId="3CFCD2F1" w14:textId="77777777" w:rsidTr="00634C70">
        <w:trPr>
          <w:cantSplit/>
          <w:tblHeader/>
          <w:jc w:val="center"/>
        </w:trPr>
        <w:tc>
          <w:tcPr>
            <w:tcW w:w="2695"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202B9E6" w14:textId="77777777" w:rsidR="007C44E6" w:rsidRPr="003E535C" w:rsidRDefault="007C44E6" w:rsidP="007C44E6">
            <w:pPr>
              <w:spacing w:line="240" w:lineRule="auto"/>
              <w:ind w:firstLine="0"/>
              <w:jc w:val="center"/>
              <w:rPr>
                <w:b/>
                <w:sz w:val="24"/>
              </w:rPr>
            </w:pPr>
            <w:r w:rsidRPr="003E535C">
              <w:rPr>
                <w:b/>
                <w:sz w:val="24"/>
              </w:rPr>
              <w:t>Наименование территорий</w:t>
            </w:r>
          </w:p>
        </w:tc>
        <w:tc>
          <w:tcPr>
            <w:tcW w:w="1054"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E192D3A" w14:textId="644FEBD0" w:rsidR="007C44E6" w:rsidRPr="003E535C" w:rsidRDefault="007C44E6" w:rsidP="00B75A7F">
            <w:pPr>
              <w:spacing w:line="240" w:lineRule="auto"/>
              <w:ind w:firstLine="0"/>
              <w:jc w:val="center"/>
              <w:rPr>
                <w:b/>
                <w:sz w:val="24"/>
              </w:rPr>
            </w:pPr>
            <w:r w:rsidRPr="003E535C">
              <w:rPr>
                <w:b/>
                <w:sz w:val="24"/>
              </w:rPr>
              <w:t>Площадь,</w:t>
            </w:r>
            <w:r w:rsidR="00B75A7F" w:rsidRPr="003E535C">
              <w:rPr>
                <w:b/>
                <w:sz w:val="24"/>
              </w:rPr>
              <w:t xml:space="preserve"> </w:t>
            </w:r>
            <w:r w:rsidR="00D61200" w:rsidRPr="003E535C">
              <w:rPr>
                <w:b/>
                <w:sz w:val="24"/>
              </w:rPr>
              <w:t>м</w:t>
            </w:r>
            <w:r w:rsidR="00D61200" w:rsidRPr="003E535C">
              <w:rPr>
                <w:b/>
                <w:sz w:val="24"/>
                <w:vertAlign w:val="superscript"/>
              </w:rPr>
              <w:t>2</w:t>
            </w:r>
          </w:p>
        </w:tc>
        <w:tc>
          <w:tcPr>
            <w:tcW w:w="1251"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F933248" w14:textId="7BFA2562" w:rsidR="007C44E6" w:rsidRPr="003E535C" w:rsidRDefault="007C44E6" w:rsidP="00B75A7F">
            <w:pPr>
              <w:spacing w:line="240" w:lineRule="auto"/>
              <w:ind w:firstLine="0"/>
              <w:jc w:val="center"/>
              <w:rPr>
                <w:b/>
                <w:sz w:val="24"/>
              </w:rPr>
            </w:pPr>
            <w:r w:rsidRPr="003E535C">
              <w:rPr>
                <w:b/>
                <w:sz w:val="24"/>
              </w:rPr>
              <w:t>% ко всей</w:t>
            </w:r>
            <w:r w:rsidR="00B75A7F" w:rsidRPr="003E535C">
              <w:rPr>
                <w:b/>
                <w:sz w:val="24"/>
              </w:rPr>
              <w:t xml:space="preserve"> </w:t>
            </w:r>
            <w:r w:rsidRPr="003E535C">
              <w:rPr>
                <w:b/>
                <w:sz w:val="24"/>
              </w:rPr>
              <w:t>территории</w:t>
            </w:r>
          </w:p>
        </w:tc>
      </w:tr>
      <w:tr w:rsidR="007C44E6" w:rsidRPr="003E535C" w14:paraId="7E719B62" w14:textId="77777777" w:rsidTr="00B75A7F">
        <w:trPr>
          <w:cantSplit/>
          <w:jc w:val="center"/>
        </w:trPr>
        <w:tc>
          <w:tcPr>
            <w:tcW w:w="2695"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A3538C6" w14:textId="77777777" w:rsidR="007C44E6" w:rsidRPr="003E535C" w:rsidRDefault="007C44E6" w:rsidP="007C44E6">
            <w:pPr>
              <w:spacing w:line="240" w:lineRule="auto"/>
              <w:ind w:firstLine="0"/>
              <w:jc w:val="center"/>
              <w:rPr>
                <w:sz w:val="24"/>
              </w:rPr>
            </w:pPr>
            <w:r w:rsidRPr="003E535C">
              <w:rPr>
                <w:sz w:val="24"/>
              </w:rPr>
              <w:t>1</w:t>
            </w:r>
          </w:p>
        </w:tc>
        <w:tc>
          <w:tcPr>
            <w:tcW w:w="1054"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6CFD9DF" w14:textId="77777777" w:rsidR="007C44E6" w:rsidRPr="003E535C" w:rsidRDefault="007C44E6" w:rsidP="007C44E6">
            <w:pPr>
              <w:spacing w:line="240" w:lineRule="auto"/>
              <w:ind w:firstLine="0"/>
              <w:jc w:val="center"/>
              <w:rPr>
                <w:sz w:val="24"/>
              </w:rPr>
            </w:pPr>
            <w:r w:rsidRPr="003E535C">
              <w:rPr>
                <w:sz w:val="24"/>
              </w:rPr>
              <w:t>2</w:t>
            </w:r>
          </w:p>
        </w:tc>
        <w:tc>
          <w:tcPr>
            <w:tcW w:w="1251"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EE626F7" w14:textId="77777777" w:rsidR="007C44E6" w:rsidRPr="003E535C" w:rsidRDefault="007C44E6" w:rsidP="007C44E6">
            <w:pPr>
              <w:spacing w:line="240" w:lineRule="auto"/>
              <w:ind w:firstLine="0"/>
              <w:jc w:val="center"/>
              <w:rPr>
                <w:sz w:val="24"/>
              </w:rPr>
            </w:pPr>
            <w:r w:rsidRPr="003E535C">
              <w:rPr>
                <w:sz w:val="24"/>
              </w:rPr>
              <w:t>3</w:t>
            </w:r>
          </w:p>
        </w:tc>
      </w:tr>
      <w:tr w:rsidR="007C44E6" w:rsidRPr="003E535C" w14:paraId="47403AF9" w14:textId="77777777" w:rsidTr="00017A33">
        <w:trPr>
          <w:cantSplit/>
          <w:jc w:val="center"/>
        </w:trPr>
        <w:tc>
          <w:tcPr>
            <w:tcW w:w="2695" w:type="pct"/>
            <w:tcBorders>
              <w:top w:val="single" w:sz="6" w:space="0" w:color="auto"/>
              <w:left w:val="single" w:sz="6" w:space="0" w:color="auto"/>
              <w:bottom w:val="single" w:sz="6" w:space="0" w:color="auto"/>
              <w:right w:val="single" w:sz="6" w:space="0" w:color="auto"/>
            </w:tcBorders>
            <w:shd w:val="clear" w:color="auto" w:fill="auto"/>
            <w:vAlign w:val="bottom"/>
            <w:hideMark/>
          </w:tcPr>
          <w:p w14:paraId="6762EDA5" w14:textId="2D1AEBCE" w:rsidR="007C44E6" w:rsidRPr="003E535C" w:rsidRDefault="007C44E6" w:rsidP="00017A33">
            <w:pPr>
              <w:spacing w:line="240" w:lineRule="auto"/>
              <w:ind w:firstLine="0"/>
              <w:rPr>
                <w:b/>
                <w:color w:val="000000"/>
                <w:sz w:val="24"/>
              </w:rPr>
            </w:pPr>
            <w:r w:rsidRPr="003E535C">
              <w:rPr>
                <w:b/>
                <w:color w:val="000000"/>
                <w:sz w:val="24"/>
              </w:rPr>
              <w:t xml:space="preserve">Общая площадь в границах </w:t>
            </w:r>
            <w:r w:rsidR="00017A33">
              <w:rPr>
                <w:b/>
                <w:color w:val="000000"/>
                <w:sz w:val="24"/>
              </w:rPr>
              <w:t>разработки ППТиМ</w:t>
            </w:r>
          </w:p>
        </w:tc>
        <w:tc>
          <w:tcPr>
            <w:tcW w:w="1054"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C06D2B0" w14:textId="77777777" w:rsidR="00017A33" w:rsidRDefault="00017A33" w:rsidP="00017A33">
            <w:pPr>
              <w:spacing w:line="240" w:lineRule="auto"/>
              <w:ind w:firstLine="0"/>
              <w:jc w:val="center"/>
              <w:rPr>
                <w:b/>
                <w:color w:val="000000"/>
                <w:sz w:val="24"/>
              </w:rPr>
            </w:pPr>
            <w:r w:rsidRPr="00017A33">
              <w:rPr>
                <w:color w:val="000000"/>
                <w:sz w:val="24"/>
              </w:rPr>
              <w:t>289435,3</w:t>
            </w:r>
            <w:r w:rsidR="00D61200" w:rsidRPr="00017A33">
              <w:rPr>
                <w:color w:val="000000"/>
                <w:sz w:val="24"/>
              </w:rPr>
              <w:t>0</w:t>
            </w:r>
            <w:r w:rsidRPr="00017A33">
              <w:rPr>
                <w:color w:val="000000"/>
                <w:sz w:val="24"/>
              </w:rPr>
              <w:t>+8339,0</w:t>
            </w:r>
            <w:r>
              <w:rPr>
                <w:b/>
                <w:color w:val="000000"/>
                <w:sz w:val="24"/>
              </w:rPr>
              <w:t>=</w:t>
            </w:r>
          </w:p>
          <w:p w14:paraId="5943B446" w14:textId="2104ECCC" w:rsidR="007C44E6" w:rsidRPr="003E535C" w:rsidRDefault="00017A33" w:rsidP="00017A33">
            <w:pPr>
              <w:spacing w:line="240" w:lineRule="auto"/>
              <w:ind w:firstLine="0"/>
              <w:jc w:val="center"/>
              <w:rPr>
                <w:b/>
                <w:color w:val="000000"/>
                <w:sz w:val="24"/>
              </w:rPr>
            </w:pPr>
            <w:r>
              <w:rPr>
                <w:b/>
                <w:color w:val="000000"/>
                <w:sz w:val="24"/>
              </w:rPr>
              <w:t>297</w:t>
            </w:r>
            <w:r w:rsidR="002835E2">
              <w:rPr>
                <w:b/>
                <w:color w:val="000000"/>
                <w:sz w:val="24"/>
              </w:rPr>
              <w:t xml:space="preserve"> </w:t>
            </w:r>
            <w:r>
              <w:rPr>
                <w:b/>
                <w:color w:val="000000"/>
                <w:sz w:val="24"/>
              </w:rPr>
              <w:t>774,30</w:t>
            </w:r>
          </w:p>
        </w:tc>
        <w:tc>
          <w:tcPr>
            <w:tcW w:w="1251" w:type="pct"/>
            <w:tcBorders>
              <w:top w:val="single" w:sz="6" w:space="0" w:color="auto"/>
              <w:left w:val="single" w:sz="6" w:space="0" w:color="auto"/>
              <w:bottom w:val="single" w:sz="6" w:space="0" w:color="auto"/>
              <w:right w:val="single" w:sz="4" w:space="0" w:color="auto"/>
            </w:tcBorders>
            <w:shd w:val="clear" w:color="auto" w:fill="auto"/>
            <w:vAlign w:val="center"/>
            <w:hideMark/>
          </w:tcPr>
          <w:p w14:paraId="1567B966" w14:textId="7567C61B" w:rsidR="007C44E6" w:rsidRPr="003E535C" w:rsidRDefault="007C44E6" w:rsidP="00017A33">
            <w:pPr>
              <w:spacing w:line="240" w:lineRule="auto"/>
              <w:ind w:firstLine="0"/>
              <w:jc w:val="center"/>
              <w:rPr>
                <w:b/>
                <w:color w:val="000000"/>
                <w:sz w:val="24"/>
              </w:rPr>
            </w:pPr>
            <w:r w:rsidRPr="003E535C">
              <w:rPr>
                <w:b/>
                <w:color w:val="000000"/>
                <w:sz w:val="24"/>
              </w:rPr>
              <w:t>100</w:t>
            </w:r>
            <w:r w:rsidR="00C0424F" w:rsidRPr="003E535C">
              <w:rPr>
                <w:b/>
                <w:color w:val="000000"/>
                <w:sz w:val="24"/>
              </w:rPr>
              <w:t>%</w:t>
            </w:r>
          </w:p>
        </w:tc>
      </w:tr>
      <w:tr w:rsidR="007C44E6" w:rsidRPr="003E535C" w14:paraId="33C7ECCE" w14:textId="77777777" w:rsidTr="00017A33">
        <w:trPr>
          <w:cantSplit/>
          <w:trHeight w:val="324"/>
          <w:jc w:val="center"/>
        </w:trPr>
        <w:tc>
          <w:tcPr>
            <w:tcW w:w="2695" w:type="pct"/>
            <w:tcBorders>
              <w:top w:val="single" w:sz="6" w:space="0" w:color="auto"/>
              <w:left w:val="single" w:sz="6" w:space="0" w:color="auto"/>
              <w:bottom w:val="single" w:sz="6" w:space="0" w:color="auto"/>
              <w:right w:val="single" w:sz="6" w:space="0" w:color="auto"/>
            </w:tcBorders>
            <w:shd w:val="clear" w:color="auto" w:fill="auto"/>
            <w:vAlign w:val="bottom"/>
            <w:hideMark/>
          </w:tcPr>
          <w:p w14:paraId="06232FC9" w14:textId="77777777" w:rsidR="007C44E6" w:rsidRPr="003E535C" w:rsidRDefault="007C44E6" w:rsidP="007C44E6">
            <w:pPr>
              <w:spacing w:line="240" w:lineRule="auto"/>
              <w:ind w:firstLine="0"/>
              <w:rPr>
                <w:color w:val="000000"/>
                <w:sz w:val="24"/>
              </w:rPr>
            </w:pPr>
            <w:r w:rsidRPr="003E535C">
              <w:rPr>
                <w:color w:val="000000"/>
                <w:sz w:val="24"/>
              </w:rPr>
              <w:t>в том числе:</w:t>
            </w:r>
          </w:p>
        </w:tc>
        <w:tc>
          <w:tcPr>
            <w:tcW w:w="2305" w:type="pct"/>
            <w:gridSpan w:val="2"/>
            <w:tcBorders>
              <w:top w:val="single" w:sz="6" w:space="0" w:color="auto"/>
              <w:left w:val="single" w:sz="6" w:space="0" w:color="auto"/>
              <w:bottom w:val="single" w:sz="6" w:space="0" w:color="auto"/>
              <w:right w:val="single" w:sz="4" w:space="0" w:color="auto"/>
            </w:tcBorders>
            <w:shd w:val="clear" w:color="auto" w:fill="auto"/>
            <w:vAlign w:val="center"/>
          </w:tcPr>
          <w:p w14:paraId="0EECF6E2" w14:textId="77777777" w:rsidR="007C44E6" w:rsidRPr="003E535C" w:rsidRDefault="007C44E6" w:rsidP="00017A33">
            <w:pPr>
              <w:spacing w:line="240" w:lineRule="auto"/>
              <w:ind w:firstLine="0"/>
              <w:jc w:val="center"/>
              <w:rPr>
                <w:color w:val="000000"/>
                <w:sz w:val="24"/>
              </w:rPr>
            </w:pPr>
          </w:p>
        </w:tc>
      </w:tr>
      <w:tr w:rsidR="007C44E6" w:rsidRPr="003E535C" w14:paraId="7F3451DF" w14:textId="77777777" w:rsidTr="00017A33">
        <w:trPr>
          <w:cantSplit/>
          <w:trHeight w:val="110"/>
          <w:jc w:val="center"/>
        </w:trPr>
        <w:tc>
          <w:tcPr>
            <w:tcW w:w="2695" w:type="pct"/>
            <w:tcBorders>
              <w:top w:val="single" w:sz="6" w:space="0" w:color="auto"/>
              <w:left w:val="single" w:sz="6" w:space="0" w:color="auto"/>
              <w:bottom w:val="single" w:sz="6" w:space="0" w:color="auto"/>
              <w:right w:val="single" w:sz="6" w:space="0" w:color="auto"/>
            </w:tcBorders>
            <w:shd w:val="clear" w:color="auto" w:fill="auto"/>
            <w:vAlign w:val="bottom"/>
            <w:hideMark/>
          </w:tcPr>
          <w:p w14:paraId="17D4773A" w14:textId="77777777" w:rsidR="007C44E6" w:rsidRPr="003E535C" w:rsidRDefault="007C44E6" w:rsidP="007C44E6">
            <w:pPr>
              <w:spacing w:line="240" w:lineRule="auto"/>
              <w:ind w:firstLine="0"/>
              <w:rPr>
                <w:b/>
                <w:color w:val="000000"/>
                <w:sz w:val="24"/>
              </w:rPr>
            </w:pPr>
            <w:r w:rsidRPr="003E535C">
              <w:rPr>
                <w:b/>
                <w:color w:val="000000"/>
                <w:sz w:val="24"/>
              </w:rPr>
              <w:t>1. Жилая зона</w:t>
            </w:r>
          </w:p>
        </w:tc>
        <w:tc>
          <w:tcPr>
            <w:tcW w:w="1054" w:type="pct"/>
            <w:tcBorders>
              <w:top w:val="single" w:sz="6" w:space="0" w:color="auto"/>
              <w:left w:val="single" w:sz="6" w:space="0" w:color="auto"/>
              <w:bottom w:val="single" w:sz="6" w:space="0" w:color="auto"/>
              <w:right w:val="single" w:sz="6" w:space="0" w:color="auto"/>
            </w:tcBorders>
            <w:shd w:val="clear" w:color="auto" w:fill="auto"/>
            <w:vAlign w:val="center"/>
          </w:tcPr>
          <w:p w14:paraId="4CEE9E1F" w14:textId="51A4D2DF" w:rsidR="007C44E6" w:rsidRPr="003E535C" w:rsidRDefault="00017A33" w:rsidP="00017A33">
            <w:pPr>
              <w:spacing w:line="240" w:lineRule="auto"/>
              <w:ind w:firstLine="0"/>
              <w:jc w:val="center"/>
              <w:rPr>
                <w:b/>
                <w:color w:val="000000"/>
                <w:sz w:val="24"/>
              </w:rPr>
            </w:pPr>
            <w:r>
              <w:rPr>
                <w:b/>
                <w:color w:val="000000"/>
                <w:sz w:val="24"/>
              </w:rPr>
              <w:t>33</w:t>
            </w:r>
            <w:r w:rsidR="002835E2">
              <w:rPr>
                <w:b/>
                <w:color w:val="000000"/>
                <w:sz w:val="24"/>
              </w:rPr>
              <w:t xml:space="preserve"> </w:t>
            </w:r>
            <w:r>
              <w:rPr>
                <w:b/>
                <w:color w:val="000000"/>
                <w:sz w:val="24"/>
              </w:rPr>
              <w:t>629,3</w:t>
            </w:r>
            <w:r w:rsidR="002835E2">
              <w:rPr>
                <w:b/>
                <w:color w:val="000000"/>
                <w:sz w:val="24"/>
              </w:rPr>
              <w:t>0</w:t>
            </w:r>
          </w:p>
        </w:tc>
        <w:tc>
          <w:tcPr>
            <w:tcW w:w="1251" w:type="pct"/>
            <w:tcBorders>
              <w:top w:val="single" w:sz="6" w:space="0" w:color="auto"/>
              <w:left w:val="single" w:sz="6" w:space="0" w:color="auto"/>
              <w:bottom w:val="single" w:sz="6" w:space="0" w:color="auto"/>
              <w:right w:val="single" w:sz="4" w:space="0" w:color="auto"/>
            </w:tcBorders>
            <w:shd w:val="clear" w:color="auto" w:fill="auto"/>
            <w:vAlign w:val="center"/>
          </w:tcPr>
          <w:p w14:paraId="7934F1FC" w14:textId="3CD39263" w:rsidR="007C44E6" w:rsidRPr="003E535C" w:rsidRDefault="00D61200" w:rsidP="002835E2">
            <w:pPr>
              <w:spacing w:line="240" w:lineRule="auto"/>
              <w:ind w:firstLine="0"/>
              <w:jc w:val="center"/>
              <w:rPr>
                <w:b/>
                <w:color w:val="000000"/>
                <w:sz w:val="24"/>
              </w:rPr>
            </w:pPr>
            <w:r w:rsidRPr="003E535C">
              <w:rPr>
                <w:b/>
                <w:color w:val="000000"/>
                <w:sz w:val="24"/>
              </w:rPr>
              <w:t>1</w:t>
            </w:r>
            <w:r w:rsidR="002835E2">
              <w:rPr>
                <w:b/>
                <w:color w:val="000000"/>
                <w:sz w:val="24"/>
              </w:rPr>
              <w:t>1</w:t>
            </w:r>
            <w:r w:rsidR="00536B82" w:rsidRPr="003E535C">
              <w:rPr>
                <w:b/>
                <w:color w:val="000000"/>
                <w:sz w:val="24"/>
              </w:rPr>
              <w:t>%</w:t>
            </w:r>
          </w:p>
        </w:tc>
      </w:tr>
      <w:tr w:rsidR="007C44E6" w:rsidRPr="003E535C" w14:paraId="0E5B98B8" w14:textId="77777777" w:rsidTr="00017A33">
        <w:trPr>
          <w:cantSplit/>
          <w:jc w:val="center"/>
        </w:trPr>
        <w:tc>
          <w:tcPr>
            <w:tcW w:w="2695" w:type="pct"/>
            <w:tcBorders>
              <w:top w:val="single" w:sz="6" w:space="0" w:color="auto"/>
              <w:left w:val="single" w:sz="6" w:space="0" w:color="auto"/>
              <w:bottom w:val="single" w:sz="6" w:space="0" w:color="auto"/>
              <w:right w:val="single" w:sz="6" w:space="0" w:color="auto"/>
            </w:tcBorders>
            <w:shd w:val="clear" w:color="auto" w:fill="auto"/>
            <w:vAlign w:val="bottom"/>
            <w:hideMark/>
          </w:tcPr>
          <w:p w14:paraId="637BFE03" w14:textId="77777777" w:rsidR="007C44E6" w:rsidRPr="003E535C" w:rsidRDefault="007C44E6" w:rsidP="007C44E6">
            <w:pPr>
              <w:spacing w:line="240" w:lineRule="auto"/>
              <w:ind w:firstLine="0"/>
              <w:rPr>
                <w:b/>
                <w:color w:val="000000"/>
                <w:sz w:val="24"/>
              </w:rPr>
            </w:pPr>
            <w:r w:rsidRPr="003E535C">
              <w:rPr>
                <w:b/>
                <w:color w:val="000000"/>
                <w:sz w:val="24"/>
              </w:rPr>
              <w:t>2. Рекреационные зоны</w:t>
            </w:r>
          </w:p>
        </w:tc>
        <w:tc>
          <w:tcPr>
            <w:tcW w:w="1054" w:type="pct"/>
            <w:tcBorders>
              <w:top w:val="single" w:sz="6" w:space="0" w:color="auto"/>
              <w:left w:val="single" w:sz="6" w:space="0" w:color="auto"/>
              <w:bottom w:val="single" w:sz="6" w:space="0" w:color="auto"/>
              <w:right w:val="single" w:sz="6" w:space="0" w:color="auto"/>
            </w:tcBorders>
            <w:shd w:val="clear" w:color="auto" w:fill="auto"/>
            <w:vAlign w:val="center"/>
          </w:tcPr>
          <w:p w14:paraId="26CC9FF8" w14:textId="0E835631" w:rsidR="007C44E6" w:rsidRPr="003E535C" w:rsidRDefault="002835E2" w:rsidP="00017A33">
            <w:pPr>
              <w:spacing w:line="240" w:lineRule="auto"/>
              <w:ind w:firstLine="0"/>
              <w:jc w:val="center"/>
              <w:rPr>
                <w:b/>
                <w:color w:val="000000"/>
                <w:sz w:val="24"/>
              </w:rPr>
            </w:pPr>
            <w:r>
              <w:rPr>
                <w:b/>
                <w:color w:val="000000"/>
                <w:sz w:val="24"/>
              </w:rPr>
              <w:t>210 585</w:t>
            </w:r>
          </w:p>
        </w:tc>
        <w:tc>
          <w:tcPr>
            <w:tcW w:w="1251" w:type="pct"/>
            <w:tcBorders>
              <w:top w:val="single" w:sz="6" w:space="0" w:color="auto"/>
              <w:left w:val="single" w:sz="6" w:space="0" w:color="auto"/>
              <w:bottom w:val="single" w:sz="6" w:space="0" w:color="auto"/>
              <w:right w:val="single" w:sz="4" w:space="0" w:color="auto"/>
            </w:tcBorders>
            <w:shd w:val="clear" w:color="auto" w:fill="auto"/>
            <w:vAlign w:val="center"/>
          </w:tcPr>
          <w:p w14:paraId="1321AFA2" w14:textId="6975EFA8" w:rsidR="007C44E6" w:rsidRPr="003E535C" w:rsidRDefault="002835E2" w:rsidP="00017A33">
            <w:pPr>
              <w:spacing w:line="240" w:lineRule="auto"/>
              <w:ind w:firstLine="0"/>
              <w:jc w:val="center"/>
              <w:rPr>
                <w:b/>
                <w:color w:val="000000"/>
                <w:sz w:val="24"/>
              </w:rPr>
            </w:pPr>
            <w:r>
              <w:rPr>
                <w:b/>
                <w:color w:val="000000"/>
                <w:sz w:val="24"/>
              </w:rPr>
              <w:t>71</w:t>
            </w:r>
            <w:r w:rsidR="00AA0518" w:rsidRPr="003E535C">
              <w:rPr>
                <w:b/>
                <w:color w:val="000000"/>
                <w:sz w:val="24"/>
              </w:rPr>
              <w:t>%</w:t>
            </w:r>
          </w:p>
        </w:tc>
      </w:tr>
      <w:tr w:rsidR="007C44E6" w:rsidRPr="003E535C" w14:paraId="7DFF34F9" w14:textId="77777777" w:rsidTr="00017A33">
        <w:trPr>
          <w:cantSplit/>
          <w:jc w:val="center"/>
        </w:trPr>
        <w:tc>
          <w:tcPr>
            <w:tcW w:w="2695" w:type="pct"/>
            <w:tcBorders>
              <w:top w:val="single" w:sz="6" w:space="0" w:color="auto"/>
              <w:left w:val="single" w:sz="6" w:space="0" w:color="auto"/>
              <w:bottom w:val="single" w:sz="6" w:space="0" w:color="auto"/>
              <w:right w:val="single" w:sz="6" w:space="0" w:color="auto"/>
            </w:tcBorders>
            <w:shd w:val="clear" w:color="auto" w:fill="auto"/>
            <w:vAlign w:val="bottom"/>
          </w:tcPr>
          <w:p w14:paraId="52F23C3C" w14:textId="09402F59" w:rsidR="007C44E6" w:rsidRPr="003E535C" w:rsidRDefault="007C44E6" w:rsidP="007C44E6">
            <w:pPr>
              <w:spacing w:line="240" w:lineRule="auto"/>
              <w:ind w:firstLine="0"/>
              <w:rPr>
                <w:color w:val="000000"/>
                <w:sz w:val="24"/>
              </w:rPr>
            </w:pPr>
            <w:r w:rsidRPr="003E535C">
              <w:rPr>
                <w:color w:val="000000"/>
                <w:sz w:val="24"/>
              </w:rPr>
              <w:t xml:space="preserve">- озеленение </w:t>
            </w:r>
            <w:r w:rsidR="00AA0518" w:rsidRPr="003E535C">
              <w:rPr>
                <w:color w:val="000000"/>
                <w:sz w:val="24"/>
              </w:rPr>
              <w:t xml:space="preserve">территорий </w:t>
            </w:r>
            <w:r w:rsidRPr="003E535C">
              <w:rPr>
                <w:color w:val="000000"/>
                <w:sz w:val="24"/>
              </w:rPr>
              <w:t>общего пользования</w:t>
            </w:r>
            <w:r w:rsidR="00AA0518" w:rsidRPr="003E535C">
              <w:rPr>
                <w:color w:val="000000"/>
                <w:sz w:val="24"/>
              </w:rPr>
              <w:t>, благоустройство территорий</w:t>
            </w:r>
          </w:p>
        </w:tc>
        <w:tc>
          <w:tcPr>
            <w:tcW w:w="1054" w:type="pct"/>
            <w:tcBorders>
              <w:top w:val="single" w:sz="6" w:space="0" w:color="auto"/>
              <w:left w:val="single" w:sz="6" w:space="0" w:color="auto"/>
              <w:bottom w:val="single" w:sz="6" w:space="0" w:color="auto"/>
              <w:right w:val="single" w:sz="6" w:space="0" w:color="auto"/>
            </w:tcBorders>
            <w:shd w:val="clear" w:color="auto" w:fill="auto"/>
            <w:vAlign w:val="center"/>
          </w:tcPr>
          <w:p w14:paraId="31FD9F71" w14:textId="5EBAC61A" w:rsidR="007C44E6" w:rsidRPr="003E535C" w:rsidRDefault="002835E2" w:rsidP="00017A33">
            <w:pPr>
              <w:spacing w:line="240" w:lineRule="auto"/>
              <w:ind w:firstLine="0"/>
              <w:jc w:val="center"/>
              <w:rPr>
                <w:color w:val="000000"/>
                <w:sz w:val="24"/>
              </w:rPr>
            </w:pPr>
            <w:r>
              <w:rPr>
                <w:color w:val="000000"/>
                <w:sz w:val="24"/>
              </w:rPr>
              <w:t>156 575</w:t>
            </w:r>
          </w:p>
        </w:tc>
        <w:tc>
          <w:tcPr>
            <w:tcW w:w="1251" w:type="pct"/>
            <w:tcBorders>
              <w:top w:val="single" w:sz="6" w:space="0" w:color="auto"/>
              <w:left w:val="single" w:sz="6" w:space="0" w:color="auto"/>
              <w:bottom w:val="single" w:sz="6" w:space="0" w:color="auto"/>
              <w:right w:val="single" w:sz="4" w:space="0" w:color="auto"/>
            </w:tcBorders>
            <w:shd w:val="clear" w:color="auto" w:fill="auto"/>
            <w:vAlign w:val="center"/>
          </w:tcPr>
          <w:p w14:paraId="69DA7D20" w14:textId="22250D3E" w:rsidR="007C44E6" w:rsidRPr="003E535C" w:rsidRDefault="002835E2" w:rsidP="00017A33">
            <w:pPr>
              <w:spacing w:line="240" w:lineRule="auto"/>
              <w:ind w:firstLine="0"/>
              <w:jc w:val="center"/>
              <w:rPr>
                <w:color w:val="000000"/>
                <w:sz w:val="24"/>
              </w:rPr>
            </w:pPr>
            <w:r>
              <w:rPr>
                <w:color w:val="000000"/>
                <w:sz w:val="24"/>
              </w:rPr>
              <w:t>51</w:t>
            </w:r>
            <w:r w:rsidR="00AA0518" w:rsidRPr="003E535C">
              <w:rPr>
                <w:color w:val="000000"/>
                <w:sz w:val="24"/>
              </w:rPr>
              <w:t>%</w:t>
            </w:r>
          </w:p>
        </w:tc>
      </w:tr>
      <w:tr w:rsidR="007C44E6" w:rsidRPr="003E535C" w14:paraId="1DB16A84" w14:textId="77777777" w:rsidTr="00017A33">
        <w:trPr>
          <w:cantSplit/>
          <w:jc w:val="center"/>
        </w:trPr>
        <w:tc>
          <w:tcPr>
            <w:tcW w:w="2695" w:type="pct"/>
            <w:tcBorders>
              <w:top w:val="single" w:sz="6" w:space="0" w:color="auto"/>
              <w:left w:val="single" w:sz="6" w:space="0" w:color="auto"/>
              <w:bottom w:val="single" w:sz="6" w:space="0" w:color="auto"/>
              <w:right w:val="single" w:sz="6" w:space="0" w:color="auto"/>
            </w:tcBorders>
            <w:shd w:val="clear" w:color="auto" w:fill="auto"/>
            <w:vAlign w:val="bottom"/>
          </w:tcPr>
          <w:p w14:paraId="42A03A6E" w14:textId="076242A2" w:rsidR="007C44E6" w:rsidRPr="003E535C" w:rsidRDefault="00500297" w:rsidP="00500297">
            <w:pPr>
              <w:spacing w:line="240" w:lineRule="auto"/>
              <w:ind w:firstLine="0"/>
              <w:rPr>
                <w:color w:val="000000"/>
                <w:sz w:val="24"/>
              </w:rPr>
            </w:pPr>
            <w:r w:rsidRPr="003E535C">
              <w:rPr>
                <w:color w:val="000000"/>
                <w:sz w:val="24"/>
              </w:rPr>
              <w:t>- объекты обслуживания населения</w:t>
            </w:r>
          </w:p>
        </w:tc>
        <w:tc>
          <w:tcPr>
            <w:tcW w:w="1054" w:type="pct"/>
            <w:tcBorders>
              <w:top w:val="single" w:sz="6" w:space="0" w:color="auto"/>
              <w:left w:val="single" w:sz="6" w:space="0" w:color="auto"/>
              <w:bottom w:val="single" w:sz="6" w:space="0" w:color="auto"/>
              <w:right w:val="single" w:sz="6" w:space="0" w:color="auto"/>
            </w:tcBorders>
            <w:shd w:val="clear" w:color="auto" w:fill="auto"/>
            <w:vAlign w:val="center"/>
          </w:tcPr>
          <w:p w14:paraId="17EE5F1C" w14:textId="31535C90" w:rsidR="007C44E6" w:rsidRPr="003E535C" w:rsidRDefault="002835E2" w:rsidP="00017A33">
            <w:pPr>
              <w:spacing w:line="240" w:lineRule="auto"/>
              <w:ind w:firstLine="0"/>
              <w:jc w:val="center"/>
              <w:rPr>
                <w:color w:val="000000"/>
                <w:sz w:val="24"/>
              </w:rPr>
            </w:pPr>
            <w:r>
              <w:rPr>
                <w:color w:val="000000"/>
                <w:sz w:val="24"/>
              </w:rPr>
              <w:t>39 758</w:t>
            </w:r>
          </w:p>
        </w:tc>
        <w:tc>
          <w:tcPr>
            <w:tcW w:w="1251" w:type="pct"/>
            <w:tcBorders>
              <w:top w:val="single" w:sz="6" w:space="0" w:color="auto"/>
              <w:left w:val="single" w:sz="6" w:space="0" w:color="auto"/>
              <w:bottom w:val="single" w:sz="6" w:space="0" w:color="auto"/>
              <w:right w:val="single" w:sz="4" w:space="0" w:color="auto"/>
            </w:tcBorders>
            <w:shd w:val="clear" w:color="auto" w:fill="auto"/>
            <w:vAlign w:val="center"/>
          </w:tcPr>
          <w:p w14:paraId="2EC38426" w14:textId="20480344" w:rsidR="007C44E6" w:rsidRPr="003E535C" w:rsidRDefault="002835E2" w:rsidP="00017A33">
            <w:pPr>
              <w:spacing w:line="240" w:lineRule="auto"/>
              <w:ind w:firstLine="0"/>
              <w:jc w:val="center"/>
              <w:rPr>
                <w:color w:val="000000"/>
                <w:sz w:val="24"/>
              </w:rPr>
            </w:pPr>
            <w:r>
              <w:rPr>
                <w:color w:val="000000"/>
                <w:sz w:val="24"/>
              </w:rPr>
              <w:t>13</w:t>
            </w:r>
            <w:r w:rsidR="00500297" w:rsidRPr="003E535C">
              <w:rPr>
                <w:color w:val="000000"/>
                <w:sz w:val="24"/>
              </w:rPr>
              <w:t>%</w:t>
            </w:r>
          </w:p>
        </w:tc>
      </w:tr>
      <w:tr w:rsidR="00536B82" w:rsidRPr="003E535C" w14:paraId="13DF1BFB" w14:textId="77777777" w:rsidTr="00017A33">
        <w:trPr>
          <w:cantSplit/>
          <w:jc w:val="center"/>
        </w:trPr>
        <w:tc>
          <w:tcPr>
            <w:tcW w:w="2695" w:type="pct"/>
            <w:tcBorders>
              <w:top w:val="single" w:sz="6" w:space="0" w:color="auto"/>
              <w:left w:val="single" w:sz="6" w:space="0" w:color="auto"/>
              <w:bottom w:val="single" w:sz="6" w:space="0" w:color="auto"/>
              <w:right w:val="single" w:sz="6" w:space="0" w:color="auto"/>
            </w:tcBorders>
            <w:shd w:val="clear" w:color="auto" w:fill="auto"/>
            <w:vAlign w:val="bottom"/>
          </w:tcPr>
          <w:p w14:paraId="24BA954E" w14:textId="0A09A78D" w:rsidR="00536B82" w:rsidRPr="003E535C" w:rsidRDefault="00536B82" w:rsidP="00500297">
            <w:pPr>
              <w:spacing w:line="240" w:lineRule="auto"/>
              <w:ind w:firstLine="0"/>
              <w:rPr>
                <w:color w:val="000000"/>
                <w:sz w:val="24"/>
              </w:rPr>
            </w:pPr>
            <w:r w:rsidRPr="003E535C">
              <w:rPr>
                <w:color w:val="000000"/>
                <w:sz w:val="24"/>
              </w:rPr>
              <w:t xml:space="preserve">- объекты образования </w:t>
            </w:r>
          </w:p>
        </w:tc>
        <w:tc>
          <w:tcPr>
            <w:tcW w:w="1054" w:type="pct"/>
            <w:tcBorders>
              <w:top w:val="single" w:sz="6" w:space="0" w:color="auto"/>
              <w:left w:val="single" w:sz="6" w:space="0" w:color="auto"/>
              <w:bottom w:val="single" w:sz="6" w:space="0" w:color="auto"/>
              <w:right w:val="single" w:sz="6" w:space="0" w:color="auto"/>
            </w:tcBorders>
            <w:shd w:val="clear" w:color="auto" w:fill="auto"/>
            <w:vAlign w:val="center"/>
          </w:tcPr>
          <w:p w14:paraId="24FE9825" w14:textId="2CACC755" w:rsidR="00536B82" w:rsidRPr="003E535C" w:rsidRDefault="002835E2" w:rsidP="00017A33">
            <w:pPr>
              <w:spacing w:line="240" w:lineRule="auto"/>
              <w:ind w:firstLine="0"/>
              <w:jc w:val="center"/>
              <w:rPr>
                <w:color w:val="000000"/>
                <w:sz w:val="24"/>
              </w:rPr>
            </w:pPr>
            <w:r>
              <w:rPr>
                <w:color w:val="000000"/>
                <w:sz w:val="24"/>
              </w:rPr>
              <w:t>14 252</w:t>
            </w:r>
          </w:p>
        </w:tc>
        <w:tc>
          <w:tcPr>
            <w:tcW w:w="1251" w:type="pct"/>
            <w:tcBorders>
              <w:top w:val="single" w:sz="6" w:space="0" w:color="auto"/>
              <w:left w:val="single" w:sz="6" w:space="0" w:color="auto"/>
              <w:bottom w:val="single" w:sz="6" w:space="0" w:color="auto"/>
              <w:right w:val="single" w:sz="4" w:space="0" w:color="auto"/>
            </w:tcBorders>
            <w:shd w:val="clear" w:color="auto" w:fill="auto"/>
            <w:vAlign w:val="center"/>
          </w:tcPr>
          <w:p w14:paraId="561F8FDE" w14:textId="78A884D5" w:rsidR="00536B82" w:rsidRPr="003E535C" w:rsidRDefault="002835E2" w:rsidP="00017A33">
            <w:pPr>
              <w:spacing w:line="240" w:lineRule="auto"/>
              <w:ind w:firstLine="0"/>
              <w:jc w:val="center"/>
              <w:rPr>
                <w:color w:val="000000"/>
                <w:sz w:val="24"/>
              </w:rPr>
            </w:pPr>
            <w:r>
              <w:rPr>
                <w:color w:val="000000"/>
                <w:sz w:val="24"/>
              </w:rPr>
              <w:t>7</w:t>
            </w:r>
            <w:r w:rsidR="00500297" w:rsidRPr="003E535C">
              <w:rPr>
                <w:color w:val="000000"/>
                <w:sz w:val="24"/>
              </w:rPr>
              <w:t>%</w:t>
            </w:r>
          </w:p>
        </w:tc>
      </w:tr>
      <w:tr w:rsidR="00B75A7F" w:rsidRPr="003E535C" w14:paraId="029F7720" w14:textId="77777777" w:rsidTr="00017A33">
        <w:trPr>
          <w:cantSplit/>
          <w:jc w:val="center"/>
        </w:trPr>
        <w:tc>
          <w:tcPr>
            <w:tcW w:w="2695" w:type="pct"/>
            <w:tcBorders>
              <w:top w:val="single" w:sz="6" w:space="0" w:color="auto"/>
              <w:left w:val="single" w:sz="6" w:space="0" w:color="auto"/>
              <w:bottom w:val="single" w:sz="6" w:space="0" w:color="auto"/>
              <w:right w:val="single" w:sz="6" w:space="0" w:color="auto"/>
            </w:tcBorders>
            <w:shd w:val="clear" w:color="auto" w:fill="auto"/>
            <w:vAlign w:val="bottom"/>
          </w:tcPr>
          <w:p w14:paraId="1AD7CC86" w14:textId="5D6B582B" w:rsidR="00B75A7F" w:rsidRPr="003E535C" w:rsidRDefault="00B75A7F" w:rsidP="00017A33">
            <w:pPr>
              <w:spacing w:line="240" w:lineRule="auto"/>
              <w:ind w:firstLine="0"/>
              <w:rPr>
                <w:b/>
                <w:color w:val="000000"/>
                <w:sz w:val="24"/>
              </w:rPr>
            </w:pPr>
            <w:r w:rsidRPr="003E535C">
              <w:rPr>
                <w:b/>
                <w:color w:val="000000"/>
                <w:sz w:val="24"/>
              </w:rPr>
              <w:t>3. Производственные зоны (очистные сооружения)</w:t>
            </w:r>
            <w:r w:rsidR="00017A33">
              <w:rPr>
                <w:b/>
                <w:color w:val="000000"/>
                <w:sz w:val="24"/>
              </w:rPr>
              <w:t xml:space="preserve"> на отдельном земельном участке </w:t>
            </w:r>
          </w:p>
        </w:tc>
        <w:tc>
          <w:tcPr>
            <w:tcW w:w="1054" w:type="pct"/>
            <w:tcBorders>
              <w:top w:val="single" w:sz="6" w:space="0" w:color="auto"/>
              <w:left w:val="single" w:sz="6" w:space="0" w:color="auto"/>
              <w:bottom w:val="single" w:sz="6" w:space="0" w:color="auto"/>
              <w:right w:val="single" w:sz="6" w:space="0" w:color="auto"/>
            </w:tcBorders>
            <w:shd w:val="clear" w:color="auto" w:fill="auto"/>
            <w:vAlign w:val="center"/>
          </w:tcPr>
          <w:p w14:paraId="63CDE235" w14:textId="6E0CEF54" w:rsidR="00B75A7F" w:rsidRPr="003E535C" w:rsidRDefault="00B75A7F" w:rsidP="00017A33">
            <w:pPr>
              <w:spacing w:line="240" w:lineRule="auto"/>
              <w:ind w:firstLine="0"/>
              <w:jc w:val="center"/>
              <w:rPr>
                <w:b/>
                <w:color w:val="000000"/>
                <w:sz w:val="24"/>
              </w:rPr>
            </w:pPr>
            <w:r w:rsidRPr="003E535C">
              <w:rPr>
                <w:b/>
                <w:color w:val="000000"/>
                <w:sz w:val="24"/>
              </w:rPr>
              <w:t>8</w:t>
            </w:r>
            <w:r w:rsidR="00D61200" w:rsidRPr="003E535C">
              <w:rPr>
                <w:b/>
                <w:color w:val="000000"/>
                <w:sz w:val="24"/>
              </w:rPr>
              <w:t xml:space="preserve"> </w:t>
            </w:r>
            <w:r w:rsidRPr="003E535C">
              <w:rPr>
                <w:b/>
                <w:color w:val="000000"/>
                <w:sz w:val="24"/>
              </w:rPr>
              <w:t>339</w:t>
            </w:r>
          </w:p>
        </w:tc>
        <w:tc>
          <w:tcPr>
            <w:tcW w:w="1251" w:type="pct"/>
            <w:tcBorders>
              <w:top w:val="single" w:sz="6" w:space="0" w:color="auto"/>
              <w:left w:val="single" w:sz="6" w:space="0" w:color="auto"/>
              <w:bottom w:val="single" w:sz="6" w:space="0" w:color="auto"/>
              <w:right w:val="single" w:sz="4" w:space="0" w:color="auto"/>
            </w:tcBorders>
            <w:shd w:val="clear" w:color="auto" w:fill="auto"/>
            <w:vAlign w:val="center"/>
          </w:tcPr>
          <w:p w14:paraId="6C6BE790" w14:textId="2326A30C" w:rsidR="00B75A7F" w:rsidRPr="003E535C" w:rsidRDefault="00017A33" w:rsidP="00017A33">
            <w:pPr>
              <w:spacing w:line="240" w:lineRule="auto"/>
              <w:ind w:firstLine="0"/>
              <w:jc w:val="center"/>
              <w:rPr>
                <w:b/>
                <w:color w:val="000000"/>
                <w:sz w:val="24"/>
              </w:rPr>
            </w:pPr>
            <w:r>
              <w:rPr>
                <w:b/>
                <w:color w:val="000000"/>
                <w:sz w:val="24"/>
              </w:rPr>
              <w:t>3%</w:t>
            </w:r>
          </w:p>
        </w:tc>
      </w:tr>
      <w:tr w:rsidR="00B75A7F" w:rsidRPr="003E535C" w14:paraId="030774D1" w14:textId="77777777" w:rsidTr="00017A33">
        <w:trPr>
          <w:cantSplit/>
          <w:jc w:val="center"/>
        </w:trPr>
        <w:tc>
          <w:tcPr>
            <w:tcW w:w="2695" w:type="pct"/>
            <w:tcBorders>
              <w:top w:val="single" w:sz="6" w:space="0" w:color="auto"/>
              <w:left w:val="single" w:sz="6" w:space="0" w:color="auto"/>
              <w:bottom w:val="single" w:sz="6" w:space="0" w:color="auto"/>
              <w:right w:val="single" w:sz="6" w:space="0" w:color="auto"/>
            </w:tcBorders>
            <w:shd w:val="clear" w:color="auto" w:fill="auto"/>
            <w:vAlign w:val="bottom"/>
          </w:tcPr>
          <w:p w14:paraId="61EDB128" w14:textId="28F0EB0E" w:rsidR="00B75A7F" w:rsidRPr="003E535C" w:rsidRDefault="00B75A7F" w:rsidP="00D61200">
            <w:pPr>
              <w:spacing w:line="240" w:lineRule="auto"/>
              <w:ind w:firstLine="0"/>
              <w:rPr>
                <w:color w:val="000000"/>
                <w:sz w:val="24"/>
              </w:rPr>
            </w:pPr>
            <w:r w:rsidRPr="003E535C">
              <w:rPr>
                <w:b/>
                <w:color w:val="000000"/>
                <w:sz w:val="24"/>
              </w:rPr>
              <w:t>4. Зоны транспортной инфраструктуры</w:t>
            </w:r>
            <w:r w:rsidR="00D61200" w:rsidRPr="003E535C">
              <w:rPr>
                <w:b/>
                <w:color w:val="000000"/>
                <w:sz w:val="24"/>
              </w:rPr>
              <w:t>:</w:t>
            </w:r>
          </w:p>
        </w:tc>
        <w:tc>
          <w:tcPr>
            <w:tcW w:w="1054" w:type="pct"/>
            <w:tcBorders>
              <w:top w:val="single" w:sz="6" w:space="0" w:color="auto"/>
              <w:left w:val="single" w:sz="6" w:space="0" w:color="auto"/>
              <w:bottom w:val="single" w:sz="6" w:space="0" w:color="auto"/>
              <w:right w:val="single" w:sz="6" w:space="0" w:color="auto"/>
            </w:tcBorders>
            <w:shd w:val="clear" w:color="auto" w:fill="auto"/>
            <w:vAlign w:val="center"/>
          </w:tcPr>
          <w:p w14:paraId="76B22F68" w14:textId="4B979129" w:rsidR="00B75A7F" w:rsidRPr="003E535C" w:rsidRDefault="00017A33" w:rsidP="00017A33">
            <w:pPr>
              <w:spacing w:line="240" w:lineRule="auto"/>
              <w:ind w:firstLine="0"/>
              <w:jc w:val="center"/>
              <w:rPr>
                <w:b/>
                <w:color w:val="000000"/>
                <w:sz w:val="24"/>
              </w:rPr>
            </w:pPr>
            <w:r>
              <w:rPr>
                <w:b/>
                <w:color w:val="000000"/>
                <w:sz w:val="24"/>
              </w:rPr>
              <w:t>45</w:t>
            </w:r>
            <w:r w:rsidR="002835E2">
              <w:rPr>
                <w:b/>
                <w:color w:val="000000"/>
                <w:sz w:val="24"/>
              </w:rPr>
              <w:t xml:space="preserve"> </w:t>
            </w:r>
            <w:r>
              <w:rPr>
                <w:b/>
                <w:color w:val="000000"/>
                <w:sz w:val="24"/>
              </w:rPr>
              <w:t>221</w:t>
            </w:r>
          </w:p>
        </w:tc>
        <w:tc>
          <w:tcPr>
            <w:tcW w:w="1251" w:type="pct"/>
            <w:tcBorders>
              <w:top w:val="single" w:sz="6" w:space="0" w:color="auto"/>
              <w:left w:val="single" w:sz="6" w:space="0" w:color="auto"/>
              <w:bottom w:val="single" w:sz="6" w:space="0" w:color="auto"/>
              <w:right w:val="single" w:sz="4" w:space="0" w:color="auto"/>
            </w:tcBorders>
            <w:shd w:val="clear" w:color="auto" w:fill="auto"/>
            <w:vAlign w:val="center"/>
          </w:tcPr>
          <w:p w14:paraId="2CD1ADDB" w14:textId="500FBBF2" w:rsidR="00B75A7F" w:rsidRPr="003E535C" w:rsidRDefault="00017A33" w:rsidP="00017A33">
            <w:pPr>
              <w:spacing w:line="240" w:lineRule="auto"/>
              <w:ind w:firstLine="0"/>
              <w:jc w:val="center"/>
              <w:rPr>
                <w:b/>
                <w:color w:val="000000"/>
                <w:sz w:val="24"/>
              </w:rPr>
            </w:pPr>
            <w:r>
              <w:rPr>
                <w:b/>
                <w:color w:val="000000"/>
                <w:sz w:val="24"/>
              </w:rPr>
              <w:t>15</w:t>
            </w:r>
            <w:r w:rsidR="00D61200" w:rsidRPr="003E535C">
              <w:rPr>
                <w:b/>
                <w:color w:val="000000"/>
                <w:sz w:val="24"/>
              </w:rPr>
              <w:t>%</w:t>
            </w:r>
          </w:p>
        </w:tc>
      </w:tr>
      <w:tr w:rsidR="00B75A7F" w:rsidRPr="003E535C" w14:paraId="017EE928" w14:textId="77777777" w:rsidTr="00017A33">
        <w:trPr>
          <w:cantSplit/>
          <w:jc w:val="center"/>
        </w:trPr>
        <w:tc>
          <w:tcPr>
            <w:tcW w:w="2695" w:type="pct"/>
            <w:tcBorders>
              <w:top w:val="single" w:sz="6" w:space="0" w:color="auto"/>
              <w:left w:val="single" w:sz="6" w:space="0" w:color="auto"/>
              <w:bottom w:val="single" w:sz="6" w:space="0" w:color="auto"/>
              <w:right w:val="single" w:sz="6" w:space="0" w:color="auto"/>
            </w:tcBorders>
            <w:shd w:val="clear" w:color="auto" w:fill="auto"/>
            <w:vAlign w:val="bottom"/>
          </w:tcPr>
          <w:p w14:paraId="6DD93182" w14:textId="543BF357" w:rsidR="00B75A7F" w:rsidRPr="003E535C" w:rsidRDefault="00D61200" w:rsidP="00B75A7F">
            <w:pPr>
              <w:spacing w:line="240" w:lineRule="auto"/>
              <w:ind w:firstLine="0"/>
              <w:rPr>
                <w:b/>
                <w:color w:val="000000"/>
                <w:sz w:val="24"/>
              </w:rPr>
            </w:pPr>
            <w:r w:rsidRPr="003E535C">
              <w:rPr>
                <w:color w:val="000000"/>
                <w:sz w:val="24"/>
              </w:rPr>
              <w:lastRenderedPageBreak/>
              <w:t>в т.ч. проезжая часть улиц и дорог</w:t>
            </w:r>
            <w:r w:rsidR="00634C70">
              <w:rPr>
                <w:color w:val="000000"/>
                <w:sz w:val="24"/>
              </w:rPr>
              <w:t xml:space="preserve">, плоскостные автостоянки для временного хранения транспорта </w:t>
            </w:r>
          </w:p>
        </w:tc>
        <w:tc>
          <w:tcPr>
            <w:tcW w:w="1054" w:type="pct"/>
            <w:tcBorders>
              <w:top w:val="single" w:sz="6" w:space="0" w:color="auto"/>
              <w:left w:val="single" w:sz="6" w:space="0" w:color="auto"/>
              <w:bottom w:val="single" w:sz="6" w:space="0" w:color="auto"/>
              <w:right w:val="single" w:sz="6" w:space="0" w:color="auto"/>
            </w:tcBorders>
            <w:shd w:val="clear" w:color="auto" w:fill="auto"/>
            <w:vAlign w:val="center"/>
          </w:tcPr>
          <w:p w14:paraId="404D4176" w14:textId="786CDA0A" w:rsidR="00B75A7F" w:rsidRPr="003E535C" w:rsidRDefault="00D61200" w:rsidP="00017A33">
            <w:pPr>
              <w:spacing w:line="240" w:lineRule="auto"/>
              <w:ind w:firstLine="0"/>
              <w:jc w:val="center"/>
              <w:rPr>
                <w:color w:val="000000"/>
                <w:sz w:val="24"/>
              </w:rPr>
            </w:pPr>
            <w:r w:rsidRPr="003E535C">
              <w:rPr>
                <w:color w:val="000000"/>
                <w:sz w:val="24"/>
              </w:rPr>
              <w:t xml:space="preserve">40 </w:t>
            </w:r>
            <w:r w:rsidR="00017A33">
              <w:rPr>
                <w:color w:val="000000"/>
                <w:sz w:val="24"/>
              </w:rPr>
              <w:t>443</w:t>
            </w:r>
          </w:p>
        </w:tc>
        <w:tc>
          <w:tcPr>
            <w:tcW w:w="1251" w:type="pct"/>
            <w:tcBorders>
              <w:top w:val="single" w:sz="6" w:space="0" w:color="auto"/>
              <w:left w:val="single" w:sz="6" w:space="0" w:color="auto"/>
              <w:bottom w:val="single" w:sz="6" w:space="0" w:color="auto"/>
              <w:right w:val="single" w:sz="4" w:space="0" w:color="auto"/>
            </w:tcBorders>
            <w:shd w:val="clear" w:color="auto" w:fill="auto"/>
            <w:vAlign w:val="center"/>
          </w:tcPr>
          <w:p w14:paraId="6ED521CF" w14:textId="54002421" w:rsidR="00B75A7F" w:rsidRPr="003E535C" w:rsidRDefault="00D61200" w:rsidP="00017A33">
            <w:pPr>
              <w:spacing w:line="240" w:lineRule="auto"/>
              <w:ind w:firstLine="0"/>
              <w:jc w:val="center"/>
              <w:rPr>
                <w:color w:val="000000"/>
                <w:sz w:val="24"/>
              </w:rPr>
            </w:pPr>
            <w:r w:rsidRPr="003E535C">
              <w:rPr>
                <w:color w:val="000000"/>
                <w:sz w:val="24"/>
              </w:rPr>
              <w:t>1</w:t>
            </w:r>
            <w:r w:rsidR="00017A33">
              <w:rPr>
                <w:color w:val="000000"/>
                <w:sz w:val="24"/>
              </w:rPr>
              <w:t>1</w:t>
            </w:r>
            <w:r w:rsidRPr="003E535C">
              <w:rPr>
                <w:color w:val="000000"/>
                <w:sz w:val="24"/>
              </w:rPr>
              <w:t>%</w:t>
            </w:r>
          </w:p>
        </w:tc>
      </w:tr>
      <w:tr w:rsidR="00B75A7F" w:rsidRPr="003E535C" w14:paraId="04C4F1D7" w14:textId="77777777" w:rsidTr="00017A33">
        <w:trPr>
          <w:cantSplit/>
          <w:jc w:val="center"/>
        </w:trPr>
        <w:tc>
          <w:tcPr>
            <w:tcW w:w="2695" w:type="pct"/>
            <w:tcBorders>
              <w:top w:val="single" w:sz="6" w:space="0" w:color="auto"/>
              <w:left w:val="single" w:sz="6" w:space="0" w:color="auto"/>
              <w:bottom w:val="single" w:sz="6" w:space="0" w:color="auto"/>
              <w:right w:val="single" w:sz="6" w:space="0" w:color="auto"/>
            </w:tcBorders>
            <w:shd w:val="clear" w:color="auto" w:fill="auto"/>
            <w:vAlign w:val="bottom"/>
          </w:tcPr>
          <w:p w14:paraId="36900B62" w14:textId="7B293DA3" w:rsidR="00B75A7F" w:rsidRPr="003E535C" w:rsidRDefault="00D61200" w:rsidP="00D61200">
            <w:pPr>
              <w:spacing w:line="240" w:lineRule="auto"/>
              <w:ind w:firstLine="0"/>
              <w:rPr>
                <w:b/>
                <w:color w:val="000000"/>
                <w:sz w:val="24"/>
              </w:rPr>
            </w:pPr>
            <w:r w:rsidRPr="003E535C">
              <w:rPr>
                <w:color w:val="000000"/>
                <w:sz w:val="24"/>
              </w:rPr>
              <w:t>в т.ч. гаражи для хранения автотранспорта жителей</w:t>
            </w:r>
          </w:p>
        </w:tc>
        <w:tc>
          <w:tcPr>
            <w:tcW w:w="1054" w:type="pct"/>
            <w:tcBorders>
              <w:top w:val="single" w:sz="6" w:space="0" w:color="auto"/>
              <w:left w:val="single" w:sz="6" w:space="0" w:color="auto"/>
              <w:bottom w:val="single" w:sz="6" w:space="0" w:color="auto"/>
              <w:right w:val="single" w:sz="6" w:space="0" w:color="auto"/>
            </w:tcBorders>
            <w:shd w:val="clear" w:color="auto" w:fill="auto"/>
            <w:vAlign w:val="center"/>
          </w:tcPr>
          <w:p w14:paraId="4F11928E" w14:textId="3F1BF8E5" w:rsidR="00B75A7F" w:rsidRPr="003E535C" w:rsidRDefault="00017A33" w:rsidP="00017A33">
            <w:pPr>
              <w:spacing w:line="240" w:lineRule="auto"/>
              <w:ind w:firstLine="0"/>
              <w:jc w:val="center"/>
              <w:rPr>
                <w:color w:val="000000"/>
                <w:sz w:val="24"/>
              </w:rPr>
            </w:pPr>
            <w:r>
              <w:rPr>
                <w:color w:val="000000"/>
                <w:sz w:val="24"/>
              </w:rPr>
              <w:t>4778</w:t>
            </w:r>
          </w:p>
        </w:tc>
        <w:tc>
          <w:tcPr>
            <w:tcW w:w="1251" w:type="pct"/>
            <w:tcBorders>
              <w:top w:val="single" w:sz="6" w:space="0" w:color="auto"/>
              <w:left w:val="single" w:sz="6" w:space="0" w:color="auto"/>
              <w:bottom w:val="single" w:sz="6" w:space="0" w:color="auto"/>
              <w:right w:val="single" w:sz="4" w:space="0" w:color="auto"/>
            </w:tcBorders>
            <w:shd w:val="clear" w:color="auto" w:fill="auto"/>
            <w:vAlign w:val="center"/>
          </w:tcPr>
          <w:p w14:paraId="70303743" w14:textId="75FD750C" w:rsidR="00B75A7F" w:rsidRPr="003E535C" w:rsidRDefault="00017A33" w:rsidP="00017A33">
            <w:pPr>
              <w:spacing w:line="240" w:lineRule="auto"/>
              <w:ind w:firstLine="0"/>
              <w:jc w:val="center"/>
              <w:rPr>
                <w:color w:val="000000"/>
                <w:sz w:val="24"/>
              </w:rPr>
            </w:pPr>
            <w:r>
              <w:rPr>
                <w:color w:val="000000"/>
                <w:sz w:val="24"/>
              </w:rPr>
              <w:t>4</w:t>
            </w:r>
            <w:r w:rsidR="00D61200" w:rsidRPr="003E535C">
              <w:rPr>
                <w:color w:val="000000"/>
                <w:sz w:val="24"/>
              </w:rPr>
              <w:t>%</w:t>
            </w:r>
          </w:p>
        </w:tc>
      </w:tr>
    </w:tbl>
    <w:p w14:paraId="2CF8F142" w14:textId="77777777" w:rsidR="00897C21" w:rsidRPr="008305D2" w:rsidRDefault="00897C21" w:rsidP="00897C21">
      <w:pPr>
        <w:pStyle w:val="3"/>
        <w:rPr>
          <w:rStyle w:val="30"/>
          <w:b/>
          <w:bCs/>
          <w:szCs w:val="28"/>
        </w:rPr>
      </w:pPr>
      <w:bookmarkStart w:id="78" w:name="_Toc422476157"/>
      <w:bookmarkStart w:id="79" w:name="_Toc33991422"/>
      <w:r w:rsidRPr="008305D2">
        <w:t>4</w:t>
      </w:r>
      <w:r w:rsidRPr="008305D2">
        <w:rPr>
          <w:rStyle w:val="30"/>
          <w:b/>
          <w:bCs/>
          <w:szCs w:val="28"/>
        </w:rPr>
        <w:t>.3. Планируемое функциональное зонирование и планировочная организация территории</w:t>
      </w:r>
      <w:bookmarkEnd w:id="78"/>
      <w:bookmarkEnd w:id="79"/>
    </w:p>
    <w:p w14:paraId="654C48A4" w14:textId="77777777" w:rsidR="00897C21" w:rsidRPr="008305D2" w:rsidRDefault="00897C21" w:rsidP="00801FE0">
      <w:pPr>
        <w:pStyle w:val="4"/>
      </w:pPr>
      <w:bookmarkStart w:id="80" w:name="_Toc422476158"/>
      <w:bookmarkStart w:id="81" w:name="_Toc33991423"/>
      <w:r w:rsidRPr="008305D2">
        <w:rPr>
          <w:rStyle w:val="40"/>
          <w:b/>
          <w:bCs/>
          <w:i/>
        </w:rPr>
        <w:t>4.3.1. Планировочная организация проектируемой территории</w:t>
      </w:r>
      <w:bookmarkEnd w:id="80"/>
      <w:bookmarkEnd w:id="81"/>
      <w:r w:rsidRPr="008305D2">
        <w:t xml:space="preserve"> </w:t>
      </w:r>
    </w:p>
    <w:p w14:paraId="3A8BA959" w14:textId="711A5F38" w:rsidR="00897C21" w:rsidRPr="008305D2" w:rsidRDefault="004D58A4" w:rsidP="00D41EE8">
      <w:r w:rsidRPr="008305D2">
        <w:t>Предлагаемая проектом планировочная организация территории в основном обусловлена сложившимся уличным каркасом и характером её использования.</w:t>
      </w:r>
      <w:r w:rsidR="00897C21" w:rsidRPr="008305D2">
        <w:t xml:space="preserve"> Территория вытянута в меридиональном направлении. </w:t>
      </w:r>
      <w:r w:rsidR="00510064" w:rsidRPr="008305D2">
        <w:t>Основн</w:t>
      </w:r>
      <w:r w:rsidR="00BC1F8E" w:rsidRPr="008305D2">
        <w:t>ой</w:t>
      </w:r>
      <w:r w:rsidR="00510064" w:rsidRPr="008305D2">
        <w:t xml:space="preserve"> планировочн</w:t>
      </w:r>
      <w:r w:rsidR="00BC1F8E" w:rsidRPr="008305D2">
        <w:t>ой</w:t>
      </w:r>
      <w:r w:rsidR="00510064" w:rsidRPr="008305D2">
        <w:t xml:space="preserve"> ос</w:t>
      </w:r>
      <w:r w:rsidR="00BC1F8E" w:rsidRPr="008305D2">
        <w:t>ью</w:t>
      </w:r>
      <w:r w:rsidR="00510064" w:rsidRPr="008305D2">
        <w:t xml:space="preserve"> явля</w:t>
      </w:r>
      <w:r w:rsidR="00BC1F8E" w:rsidRPr="008305D2">
        <w:t>е</w:t>
      </w:r>
      <w:r w:rsidR="00510064" w:rsidRPr="008305D2">
        <w:t xml:space="preserve">тся ул. </w:t>
      </w:r>
      <w:r w:rsidR="005D3A0D" w:rsidRPr="008305D2">
        <w:t>Генерала Маргелова</w:t>
      </w:r>
      <w:r w:rsidRPr="008305D2">
        <w:t xml:space="preserve">, </w:t>
      </w:r>
      <w:r w:rsidR="009800D5" w:rsidRPr="008305D2">
        <w:t>котор</w:t>
      </w:r>
      <w:r w:rsidR="00BC1F8E" w:rsidRPr="008305D2">
        <w:t>ая</w:t>
      </w:r>
      <w:r w:rsidR="009800D5" w:rsidRPr="008305D2">
        <w:t xml:space="preserve"> </w:t>
      </w:r>
      <w:r w:rsidR="00510064" w:rsidRPr="008305D2">
        <w:t>связыва</w:t>
      </w:r>
      <w:r w:rsidR="00BC1F8E" w:rsidRPr="008305D2">
        <w:t>е</w:t>
      </w:r>
      <w:r w:rsidR="00510064" w:rsidRPr="008305D2">
        <w:t>т проектируемый участок с прилегающими кварталами жилой застройки.</w:t>
      </w:r>
      <w:r w:rsidR="00897C21" w:rsidRPr="008305D2">
        <w:t xml:space="preserve"> </w:t>
      </w:r>
    </w:p>
    <w:p w14:paraId="1AEC9925" w14:textId="48BA7F7D" w:rsidR="004D58A4" w:rsidRPr="008305D2" w:rsidRDefault="004D58A4" w:rsidP="004D58A4">
      <w:r w:rsidRPr="008305D2">
        <w:t>Основным направлением развития территории является освоение с</w:t>
      </w:r>
      <w:r w:rsidR="008305D2" w:rsidRPr="008305D2">
        <w:t>вободных территории под объекты соцкультбыта</w:t>
      </w:r>
      <w:r w:rsidRPr="008305D2">
        <w:t>. Здесь предусматривается организация прямоугольной сети проектируемых улиц.</w:t>
      </w:r>
    </w:p>
    <w:p w14:paraId="01BBE3CE" w14:textId="0C0E7F6A" w:rsidR="004D58A4" w:rsidRDefault="004D58A4" w:rsidP="004D58A4">
      <w:r w:rsidRPr="008305D2">
        <w:t xml:space="preserve">В </w:t>
      </w:r>
      <w:r w:rsidR="008305D2" w:rsidRPr="008305D2">
        <w:t>центральной</w:t>
      </w:r>
      <w:r w:rsidRPr="008305D2">
        <w:t xml:space="preserve"> части участка, в квартале улиц </w:t>
      </w:r>
      <w:r w:rsidR="005D3A0D" w:rsidRPr="008305D2">
        <w:t>Генерала Маргелова</w:t>
      </w:r>
      <w:r w:rsidR="008305D2" w:rsidRPr="008305D2">
        <w:t xml:space="preserve"> и Заречная</w:t>
      </w:r>
      <w:r w:rsidR="00AD7700" w:rsidRPr="008305D2">
        <w:t xml:space="preserve">, </w:t>
      </w:r>
      <w:r w:rsidR="00BC1F8E" w:rsidRPr="008305D2">
        <w:t xml:space="preserve">а также проектируемые внутриквартальные проезды </w:t>
      </w:r>
      <w:r w:rsidRPr="008305D2">
        <w:t>генеральным планом предусмотрена организация большой рекреационной зоны</w:t>
      </w:r>
      <w:r w:rsidR="00752882" w:rsidRPr="008305D2">
        <w:t>, в которой</w:t>
      </w:r>
      <w:r w:rsidRPr="008305D2">
        <w:t xml:space="preserve"> планируется организация парка с благоустроенными площадками и дорожками.</w:t>
      </w:r>
    </w:p>
    <w:p w14:paraId="39BE750E" w14:textId="77777777" w:rsidR="00BE4C16" w:rsidRPr="008305D2" w:rsidRDefault="00BE4C16" w:rsidP="00BE4C16">
      <w:pPr>
        <w:pStyle w:val="a4"/>
        <w:ind w:firstLine="0"/>
      </w:pPr>
    </w:p>
    <w:p w14:paraId="4CF6B8BF" w14:textId="23205BBE" w:rsidR="002D5A29" w:rsidRDefault="00B372E8" w:rsidP="002D5A29">
      <w:pPr>
        <w:widowControl w:val="0"/>
        <w:autoSpaceDE w:val="0"/>
        <w:autoSpaceDN w:val="0"/>
        <w:adjustRightInd w:val="0"/>
        <w:spacing w:before="240" w:after="60" w:line="240" w:lineRule="auto"/>
        <w:ind w:firstLine="0"/>
        <w:jc w:val="center"/>
        <w:outlineLvl w:val="4"/>
        <w:rPr>
          <w:b/>
          <w:bCs/>
          <w:iCs/>
          <w:noProof/>
          <w:sz w:val="24"/>
          <w:szCs w:val="24"/>
        </w:rPr>
      </w:pPr>
      <w:r>
        <w:rPr>
          <w:b/>
          <w:bCs/>
          <w:iCs/>
          <w:noProof/>
          <w:sz w:val="24"/>
          <w:szCs w:val="24"/>
        </w:rPr>
        <w:lastRenderedPageBreak/>
        <w:pict w14:anchorId="1248B43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35.75pt;height:545.25pt">
            <v:imagedata r:id="rId9" o:title="Документ0" croptop="6744f" cropbottom="7046f" cropleft="3105f" cropright="3921f"/>
          </v:shape>
        </w:pict>
      </w:r>
    </w:p>
    <w:p w14:paraId="2B6C50A1" w14:textId="753B6ABB" w:rsidR="00A400A7" w:rsidRPr="00A400A7" w:rsidRDefault="00A400A7" w:rsidP="002D5A29">
      <w:pPr>
        <w:widowControl w:val="0"/>
        <w:autoSpaceDE w:val="0"/>
        <w:autoSpaceDN w:val="0"/>
        <w:adjustRightInd w:val="0"/>
        <w:spacing w:before="240" w:after="60" w:line="240" w:lineRule="auto"/>
        <w:ind w:firstLine="0"/>
        <w:jc w:val="center"/>
        <w:outlineLvl w:val="4"/>
        <w:rPr>
          <w:bCs/>
          <w:iCs/>
          <w:noProof/>
          <w:szCs w:val="24"/>
        </w:rPr>
      </w:pPr>
      <w:r>
        <w:rPr>
          <w:bCs/>
          <w:iCs/>
          <w:noProof/>
          <w:szCs w:val="24"/>
        </w:rPr>
        <w:t>Рисунок – Схема градостроительного зонирования</w:t>
      </w:r>
    </w:p>
    <w:p w14:paraId="67109355" w14:textId="77777777" w:rsidR="00A400A7" w:rsidRDefault="00A400A7" w:rsidP="00A400A7">
      <w:r>
        <w:t xml:space="preserve">В соответствии с Правилами землепользования и застройки (Решение сельского Совета МО «Кочергинский сельсовет» Балахнинского муниципального района Нижегородскоой области №164 от 14.03.2018г.) в границы разработки ППиМТ попадают следующие 7 зон, с установленными градостроительными регламентами (см. схему зонирования земельного участка): </w:t>
      </w:r>
    </w:p>
    <w:p w14:paraId="01F12057" w14:textId="77777777" w:rsidR="00A400A7" w:rsidRPr="00BE4C16" w:rsidRDefault="00A400A7" w:rsidP="00A400A7">
      <w:pPr>
        <w:pStyle w:val="a4"/>
        <w:widowControl w:val="0"/>
        <w:numPr>
          <w:ilvl w:val="0"/>
          <w:numId w:val="16"/>
        </w:numPr>
        <w:autoSpaceDE w:val="0"/>
        <w:autoSpaceDN w:val="0"/>
        <w:adjustRightInd w:val="0"/>
        <w:jc w:val="left"/>
        <w:outlineLvl w:val="4"/>
        <w:rPr>
          <w:bCs/>
          <w:iCs/>
          <w:szCs w:val="24"/>
          <w:lang w:val="x-none" w:eastAsia="x-none"/>
        </w:rPr>
      </w:pPr>
      <w:r w:rsidRPr="00BE4C16">
        <w:rPr>
          <w:bCs/>
          <w:iCs/>
          <w:szCs w:val="24"/>
          <w:lang w:val="x-none" w:eastAsia="x-none"/>
        </w:rPr>
        <w:t>Ж-1 – застройка секционная среднеэтажная (4-5 эт.).</w:t>
      </w:r>
    </w:p>
    <w:p w14:paraId="1A7251C5" w14:textId="77777777" w:rsidR="00A400A7" w:rsidRPr="00BE4C16" w:rsidRDefault="00A400A7" w:rsidP="00A400A7">
      <w:pPr>
        <w:pStyle w:val="a4"/>
        <w:widowControl w:val="0"/>
        <w:numPr>
          <w:ilvl w:val="0"/>
          <w:numId w:val="16"/>
        </w:numPr>
        <w:autoSpaceDE w:val="0"/>
        <w:autoSpaceDN w:val="0"/>
        <w:adjustRightInd w:val="0"/>
        <w:jc w:val="left"/>
        <w:outlineLvl w:val="4"/>
        <w:rPr>
          <w:bCs/>
          <w:iCs/>
          <w:szCs w:val="24"/>
          <w:lang w:val="x-none" w:eastAsia="x-none"/>
        </w:rPr>
      </w:pPr>
      <w:r w:rsidRPr="00BE4C16">
        <w:rPr>
          <w:bCs/>
          <w:iCs/>
          <w:szCs w:val="24"/>
          <w:lang w:val="x-none" w:eastAsia="x-none"/>
        </w:rPr>
        <w:t>Ж</w:t>
      </w:r>
      <w:r w:rsidRPr="00BE4C16">
        <w:rPr>
          <w:bCs/>
          <w:iCs/>
          <w:szCs w:val="24"/>
          <w:lang w:eastAsia="x-none"/>
        </w:rPr>
        <w:t>-2 – застройка секционная малоэтажная (2-3 эт.)</w:t>
      </w:r>
      <w:r w:rsidRPr="00BE4C16">
        <w:rPr>
          <w:bCs/>
          <w:iCs/>
          <w:szCs w:val="24"/>
          <w:lang w:val="x-none" w:eastAsia="x-none"/>
        </w:rPr>
        <w:t>.</w:t>
      </w:r>
    </w:p>
    <w:p w14:paraId="2EB7B3D5" w14:textId="77777777" w:rsidR="00A400A7" w:rsidRPr="00BE4C16" w:rsidRDefault="00A400A7" w:rsidP="00A400A7">
      <w:pPr>
        <w:pStyle w:val="a4"/>
        <w:numPr>
          <w:ilvl w:val="0"/>
          <w:numId w:val="16"/>
        </w:numPr>
        <w:jc w:val="left"/>
        <w:rPr>
          <w:bCs/>
          <w:color w:val="000000"/>
          <w:szCs w:val="24"/>
          <w:lang w:eastAsia="x-none"/>
        </w:rPr>
      </w:pPr>
      <w:r w:rsidRPr="00BE4C16">
        <w:rPr>
          <w:bCs/>
          <w:color w:val="000000"/>
          <w:szCs w:val="24"/>
          <w:lang w:eastAsia="x-none"/>
        </w:rPr>
        <w:t>Ж-3 – застройка малоэтажная индивидуальная с приусадебными участками</w:t>
      </w:r>
    </w:p>
    <w:p w14:paraId="587AC4E0" w14:textId="77777777" w:rsidR="00A400A7" w:rsidRPr="00BE4C16" w:rsidRDefault="00A400A7" w:rsidP="00A400A7">
      <w:pPr>
        <w:pStyle w:val="a4"/>
        <w:widowControl w:val="0"/>
        <w:numPr>
          <w:ilvl w:val="0"/>
          <w:numId w:val="16"/>
        </w:numPr>
        <w:autoSpaceDE w:val="0"/>
        <w:autoSpaceDN w:val="0"/>
        <w:adjustRightInd w:val="0"/>
        <w:jc w:val="left"/>
        <w:outlineLvl w:val="4"/>
        <w:rPr>
          <w:bCs/>
          <w:iCs/>
          <w:szCs w:val="24"/>
          <w:lang w:eastAsia="x-none"/>
        </w:rPr>
      </w:pPr>
      <w:r w:rsidRPr="00BE4C16">
        <w:rPr>
          <w:bCs/>
          <w:iCs/>
          <w:szCs w:val="24"/>
          <w:lang w:val="x-none" w:eastAsia="x-none"/>
        </w:rPr>
        <w:t>О</w:t>
      </w:r>
      <w:r w:rsidRPr="00BE4C16">
        <w:rPr>
          <w:bCs/>
          <w:iCs/>
          <w:szCs w:val="24"/>
          <w:lang w:eastAsia="x-none"/>
        </w:rPr>
        <w:t>-</w:t>
      </w:r>
      <w:r w:rsidRPr="00BE4C16">
        <w:rPr>
          <w:bCs/>
          <w:iCs/>
          <w:szCs w:val="24"/>
          <w:lang w:val="x-none" w:eastAsia="x-none"/>
        </w:rPr>
        <w:t xml:space="preserve">1 </w:t>
      </w:r>
      <w:r w:rsidRPr="00BE4C16">
        <w:rPr>
          <w:bCs/>
          <w:iCs/>
          <w:szCs w:val="24"/>
          <w:lang w:eastAsia="x-none"/>
        </w:rPr>
        <w:t>– территория общественного центра поселения (зона деловой и коммерческой активности),</w:t>
      </w:r>
      <w:r w:rsidRPr="00BE4C16">
        <w:rPr>
          <w:bCs/>
          <w:iCs/>
          <w:szCs w:val="24"/>
          <w:lang w:val="x-none" w:eastAsia="x-none"/>
        </w:rPr>
        <w:t xml:space="preserve"> </w:t>
      </w:r>
      <w:r w:rsidRPr="00BE4C16">
        <w:rPr>
          <w:bCs/>
          <w:iCs/>
          <w:szCs w:val="24"/>
          <w:lang w:eastAsia="x-none"/>
        </w:rPr>
        <w:t>проектная</w:t>
      </w:r>
    </w:p>
    <w:p w14:paraId="78DF9EB0" w14:textId="77777777" w:rsidR="00A400A7" w:rsidRPr="00BE4C16" w:rsidRDefault="00A400A7" w:rsidP="00A400A7">
      <w:pPr>
        <w:pStyle w:val="a4"/>
        <w:widowControl w:val="0"/>
        <w:numPr>
          <w:ilvl w:val="0"/>
          <w:numId w:val="16"/>
        </w:numPr>
        <w:autoSpaceDE w:val="0"/>
        <w:autoSpaceDN w:val="0"/>
        <w:adjustRightInd w:val="0"/>
        <w:jc w:val="left"/>
        <w:outlineLvl w:val="4"/>
        <w:rPr>
          <w:bCs/>
          <w:iCs/>
          <w:szCs w:val="24"/>
          <w:lang w:eastAsia="x-none"/>
        </w:rPr>
      </w:pPr>
      <w:r w:rsidRPr="00BE4C16">
        <w:rPr>
          <w:bCs/>
          <w:iCs/>
          <w:szCs w:val="24"/>
          <w:lang w:val="x-none" w:eastAsia="x-none"/>
        </w:rPr>
        <w:lastRenderedPageBreak/>
        <w:t>О-</w:t>
      </w:r>
      <w:r w:rsidRPr="00BE4C16">
        <w:rPr>
          <w:bCs/>
          <w:iCs/>
          <w:szCs w:val="24"/>
          <w:lang w:eastAsia="x-none"/>
        </w:rPr>
        <w:t>4</w:t>
      </w:r>
      <w:r w:rsidRPr="00BE4C16">
        <w:rPr>
          <w:bCs/>
          <w:iCs/>
          <w:szCs w:val="24"/>
          <w:lang w:val="x-none" w:eastAsia="x-none"/>
        </w:rPr>
        <w:t xml:space="preserve"> – территория образоватльных</w:t>
      </w:r>
      <w:r w:rsidRPr="00BE4C16">
        <w:rPr>
          <w:bCs/>
          <w:iCs/>
          <w:szCs w:val="24"/>
          <w:lang w:eastAsia="x-none"/>
        </w:rPr>
        <w:t xml:space="preserve"> и воспитательных </w:t>
      </w:r>
      <w:r w:rsidRPr="00BE4C16">
        <w:rPr>
          <w:bCs/>
          <w:iCs/>
          <w:szCs w:val="24"/>
          <w:lang w:val="x-none" w:eastAsia="x-none"/>
        </w:rPr>
        <w:t>учреждений</w:t>
      </w:r>
      <w:r w:rsidRPr="00BE4C16">
        <w:rPr>
          <w:bCs/>
          <w:iCs/>
          <w:szCs w:val="24"/>
          <w:lang w:eastAsia="x-none"/>
        </w:rPr>
        <w:t xml:space="preserve"> общепоселкового значения</w:t>
      </w:r>
    </w:p>
    <w:p w14:paraId="35D7B38F" w14:textId="77777777" w:rsidR="00A400A7" w:rsidRPr="00BE4C16" w:rsidRDefault="00A400A7" w:rsidP="00A400A7">
      <w:pPr>
        <w:pStyle w:val="a4"/>
        <w:widowControl w:val="0"/>
        <w:numPr>
          <w:ilvl w:val="0"/>
          <w:numId w:val="16"/>
        </w:numPr>
        <w:autoSpaceDE w:val="0"/>
        <w:autoSpaceDN w:val="0"/>
        <w:adjustRightInd w:val="0"/>
        <w:jc w:val="left"/>
        <w:outlineLvl w:val="4"/>
        <w:rPr>
          <w:bCs/>
          <w:iCs/>
          <w:szCs w:val="24"/>
          <w:lang w:val="x-none" w:eastAsia="x-none"/>
        </w:rPr>
      </w:pPr>
      <w:r w:rsidRPr="00BE4C16">
        <w:rPr>
          <w:bCs/>
          <w:iCs/>
          <w:szCs w:val="24"/>
          <w:lang w:val="x-none" w:eastAsia="x-none"/>
        </w:rPr>
        <w:t xml:space="preserve">П </w:t>
      </w:r>
      <w:r w:rsidRPr="00BE4C16">
        <w:rPr>
          <w:bCs/>
          <w:iCs/>
          <w:szCs w:val="24"/>
          <w:lang w:eastAsia="x-none"/>
        </w:rPr>
        <w:t>– производственные территории</w:t>
      </w:r>
    </w:p>
    <w:p w14:paraId="2F1044E6" w14:textId="77777777" w:rsidR="00A400A7" w:rsidRDefault="00A400A7" w:rsidP="00A400A7">
      <w:pPr>
        <w:pStyle w:val="a4"/>
        <w:widowControl w:val="0"/>
        <w:numPr>
          <w:ilvl w:val="0"/>
          <w:numId w:val="16"/>
        </w:numPr>
        <w:autoSpaceDE w:val="0"/>
        <w:autoSpaceDN w:val="0"/>
        <w:adjustRightInd w:val="0"/>
        <w:jc w:val="left"/>
        <w:outlineLvl w:val="4"/>
        <w:rPr>
          <w:rFonts w:eastAsia="Calibri"/>
          <w:bCs/>
          <w:iCs/>
          <w:szCs w:val="24"/>
          <w:lang w:eastAsia="x-none"/>
        </w:rPr>
      </w:pPr>
      <w:r w:rsidRPr="00BE4C16">
        <w:rPr>
          <w:rFonts w:eastAsia="Calibri"/>
          <w:bCs/>
          <w:iCs/>
          <w:szCs w:val="24"/>
          <w:lang w:eastAsia="x-none"/>
        </w:rPr>
        <w:t>ПЗ</w:t>
      </w:r>
      <w:r w:rsidRPr="00BE4C16">
        <w:rPr>
          <w:rFonts w:eastAsia="Calibri"/>
          <w:bCs/>
          <w:iCs/>
          <w:szCs w:val="24"/>
          <w:lang w:val="x-none" w:eastAsia="x-none"/>
        </w:rPr>
        <w:t xml:space="preserve"> – </w:t>
      </w:r>
      <w:r w:rsidRPr="00BE4C16">
        <w:rPr>
          <w:rFonts w:eastAsia="Calibri"/>
          <w:bCs/>
          <w:iCs/>
          <w:szCs w:val="24"/>
          <w:lang w:eastAsia="x-none"/>
        </w:rPr>
        <w:t>прибрежная защитная полоса</w:t>
      </w:r>
    </w:p>
    <w:p w14:paraId="1E2FFE21" w14:textId="77777777" w:rsidR="00A400A7" w:rsidRPr="00BE4C16" w:rsidRDefault="00A400A7" w:rsidP="00A400A7">
      <w:pPr>
        <w:widowControl w:val="0"/>
        <w:autoSpaceDE w:val="0"/>
        <w:autoSpaceDN w:val="0"/>
        <w:adjustRightInd w:val="0"/>
        <w:ind w:firstLine="708"/>
        <w:outlineLvl w:val="4"/>
        <w:rPr>
          <w:rFonts w:eastAsia="Calibri"/>
          <w:bCs/>
          <w:iCs/>
          <w:szCs w:val="24"/>
          <w:lang w:eastAsia="x-none"/>
        </w:rPr>
      </w:pPr>
      <w:r>
        <w:rPr>
          <w:rFonts w:eastAsia="Calibri"/>
          <w:bCs/>
          <w:iCs/>
          <w:szCs w:val="24"/>
          <w:lang w:eastAsia="x-none"/>
        </w:rPr>
        <w:t>Для каждой зоны установлены градостроительные регламенты, виды разрешенного использования и п</w:t>
      </w:r>
      <w:r w:rsidRPr="00BE4C16">
        <w:rPr>
          <w:rFonts w:eastAsia="Calibri"/>
          <w:bCs/>
          <w:iCs/>
          <w:szCs w:val="24"/>
          <w:lang w:eastAsia="x-none"/>
        </w:rPr>
        <w:t>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Pr>
          <w:rFonts w:eastAsia="Calibri"/>
          <w:bCs/>
          <w:iCs/>
          <w:szCs w:val="24"/>
          <w:lang w:eastAsia="x-none"/>
        </w:rPr>
        <w:t xml:space="preserve">. </w:t>
      </w:r>
    </w:p>
    <w:p w14:paraId="6AB7D6A9" w14:textId="77777777" w:rsidR="00A400A7" w:rsidRDefault="00A400A7" w:rsidP="002D5A29">
      <w:pPr>
        <w:widowControl w:val="0"/>
        <w:autoSpaceDE w:val="0"/>
        <w:autoSpaceDN w:val="0"/>
        <w:adjustRightInd w:val="0"/>
        <w:ind w:firstLine="0"/>
        <w:jc w:val="center"/>
        <w:outlineLvl w:val="4"/>
        <w:rPr>
          <w:b/>
          <w:bCs/>
          <w:iCs/>
          <w:sz w:val="24"/>
          <w:szCs w:val="24"/>
          <w:lang w:val="x-none" w:eastAsia="x-none"/>
        </w:rPr>
      </w:pPr>
    </w:p>
    <w:p w14:paraId="68F8EF7B" w14:textId="5D824C59" w:rsidR="002D5A29" w:rsidRPr="002D5A29" w:rsidRDefault="002D5A29" w:rsidP="002D5A29">
      <w:pPr>
        <w:widowControl w:val="0"/>
        <w:autoSpaceDE w:val="0"/>
        <w:autoSpaceDN w:val="0"/>
        <w:adjustRightInd w:val="0"/>
        <w:ind w:firstLine="0"/>
        <w:jc w:val="center"/>
        <w:outlineLvl w:val="4"/>
        <w:rPr>
          <w:b/>
          <w:bCs/>
          <w:iCs/>
          <w:sz w:val="24"/>
          <w:szCs w:val="24"/>
          <w:lang w:eastAsia="x-none"/>
        </w:rPr>
      </w:pPr>
      <w:r w:rsidRPr="002D5A29">
        <w:rPr>
          <w:b/>
          <w:bCs/>
          <w:iCs/>
          <w:sz w:val="24"/>
          <w:szCs w:val="24"/>
          <w:lang w:val="x-none" w:eastAsia="x-none"/>
        </w:rPr>
        <w:t>Ж</w:t>
      </w:r>
      <w:r w:rsidRPr="002D5A29">
        <w:rPr>
          <w:b/>
          <w:bCs/>
          <w:iCs/>
          <w:sz w:val="24"/>
          <w:szCs w:val="24"/>
          <w:lang w:eastAsia="x-none"/>
        </w:rPr>
        <w:t>-</w:t>
      </w:r>
      <w:r w:rsidRPr="002D5A29">
        <w:rPr>
          <w:b/>
          <w:bCs/>
          <w:iCs/>
          <w:sz w:val="24"/>
          <w:szCs w:val="24"/>
          <w:lang w:val="x-none" w:eastAsia="x-none"/>
        </w:rPr>
        <w:t>1</w:t>
      </w:r>
      <w:r w:rsidRPr="002D5A29">
        <w:rPr>
          <w:b/>
          <w:bCs/>
          <w:iCs/>
          <w:sz w:val="24"/>
          <w:szCs w:val="24"/>
          <w:lang w:eastAsia="x-none"/>
        </w:rPr>
        <w:t xml:space="preserve"> – застройка секционная среднеэтажная (4-5 эт.)</w:t>
      </w:r>
      <w:r w:rsidRPr="002D5A29">
        <w:rPr>
          <w:b/>
          <w:bCs/>
          <w:iCs/>
          <w:sz w:val="24"/>
          <w:szCs w:val="24"/>
          <w:lang w:val="x-none" w:eastAsia="x-none"/>
        </w:rPr>
        <w:t>.</w:t>
      </w:r>
    </w:p>
    <w:p w14:paraId="31083081" w14:textId="77777777" w:rsidR="002D5A29" w:rsidRPr="002D5A29" w:rsidRDefault="002D5A29" w:rsidP="002D5A29">
      <w:pPr>
        <w:ind w:firstLine="0"/>
        <w:jc w:val="center"/>
        <w:rPr>
          <w:b/>
          <w:bCs/>
          <w:color w:val="000000"/>
          <w:sz w:val="24"/>
          <w:szCs w:val="24"/>
          <w:shd w:val="clear" w:color="auto" w:fill="FFFFFF"/>
          <w:lang w:eastAsia="x-none"/>
        </w:rPr>
      </w:pPr>
      <w:r w:rsidRPr="002D5A29">
        <w:rPr>
          <w:b/>
          <w:bCs/>
          <w:color w:val="000000"/>
          <w:sz w:val="24"/>
          <w:szCs w:val="24"/>
          <w:shd w:val="clear" w:color="auto" w:fill="FFFFFF"/>
          <w:lang w:eastAsia="x-none"/>
        </w:rPr>
        <w:t>Виды разрешенного использования</w:t>
      </w:r>
    </w:p>
    <w:tbl>
      <w:tblPr>
        <w:tblW w:w="9893"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57" w:type="dxa"/>
          <w:right w:w="57" w:type="dxa"/>
        </w:tblCellMar>
        <w:tblLook w:val="04A0" w:firstRow="1" w:lastRow="0" w:firstColumn="1" w:lastColumn="0" w:noHBand="0" w:noVBand="1"/>
      </w:tblPr>
      <w:tblGrid>
        <w:gridCol w:w="1935"/>
        <w:gridCol w:w="6067"/>
        <w:gridCol w:w="1891"/>
      </w:tblGrid>
      <w:tr w:rsidR="002D5A29" w:rsidRPr="002D5A29" w14:paraId="674D2F70" w14:textId="77777777" w:rsidTr="00C94109">
        <w:trPr>
          <w:tblHeader/>
          <w:jc w:val="center"/>
        </w:trPr>
        <w:tc>
          <w:tcPr>
            <w:tcW w:w="1935" w:type="dxa"/>
            <w:vAlign w:val="center"/>
          </w:tcPr>
          <w:p w14:paraId="22399C9B" w14:textId="77777777" w:rsidR="002D5A29" w:rsidRPr="002D5A29" w:rsidRDefault="002D5A29" w:rsidP="002D5A29">
            <w:pPr>
              <w:ind w:firstLine="0"/>
              <w:jc w:val="center"/>
              <w:rPr>
                <w:b/>
                <w:sz w:val="22"/>
              </w:rPr>
            </w:pPr>
            <w:r w:rsidRPr="002D5A29">
              <w:rPr>
                <w:b/>
                <w:sz w:val="22"/>
              </w:rPr>
              <w:t>Наименование вида разрешенного использования земельного участка</w:t>
            </w:r>
          </w:p>
        </w:tc>
        <w:tc>
          <w:tcPr>
            <w:tcW w:w="6067" w:type="dxa"/>
            <w:vAlign w:val="center"/>
          </w:tcPr>
          <w:p w14:paraId="1739B4B0" w14:textId="77777777" w:rsidR="002D5A29" w:rsidRPr="002D5A29" w:rsidRDefault="002D5A29" w:rsidP="002D5A29">
            <w:pPr>
              <w:ind w:firstLine="0"/>
              <w:jc w:val="center"/>
              <w:rPr>
                <w:b/>
                <w:sz w:val="22"/>
              </w:rPr>
            </w:pPr>
            <w:r w:rsidRPr="002D5A29">
              <w:rPr>
                <w:b/>
                <w:sz w:val="22"/>
              </w:rPr>
              <w:t>Описание вида разрешенного использования земельного участка</w:t>
            </w:r>
          </w:p>
        </w:tc>
        <w:tc>
          <w:tcPr>
            <w:tcW w:w="1891" w:type="dxa"/>
            <w:vAlign w:val="center"/>
          </w:tcPr>
          <w:p w14:paraId="1BD57744" w14:textId="77777777" w:rsidR="002D5A29" w:rsidRPr="002D5A29" w:rsidRDefault="002D5A29" w:rsidP="002D5A29">
            <w:pPr>
              <w:ind w:firstLine="0"/>
              <w:jc w:val="center"/>
              <w:rPr>
                <w:b/>
                <w:sz w:val="22"/>
              </w:rPr>
            </w:pPr>
            <w:r w:rsidRPr="002D5A29">
              <w:rPr>
                <w:b/>
                <w:sz w:val="22"/>
              </w:rPr>
              <w:t>Код (числовое обозначение вида разрешенного использования земельного участка)</w:t>
            </w:r>
          </w:p>
        </w:tc>
      </w:tr>
      <w:tr w:rsidR="002D5A29" w:rsidRPr="002D5A29" w14:paraId="0468C045" w14:textId="77777777" w:rsidTr="00C94109">
        <w:trPr>
          <w:jc w:val="center"/>
        </w:trPr>
        <w:tc>
          <w:tcPr>
            <w:tcW w:w="9893" w:type="dxa"/>
            <w:gridSpan w:val="3"/>
            <w:vAlign w:val="center"/>
          </w:tcPr>
          <w:p w14:paraId="1721BD52" w14:textId="77777777" w:rsidR="002D5A29" w:rsidRPr="002D5A29" w:rsidRDefault="002D5A29" w:rsidP="002D5A29">
            <w:pPr>
              <w:ind w:firstLine="0"/>
              <w:jc w:val="center"/>
              <w:rPr>
                <w:b/>
                <w:sz w:val="22"/>
              </w:rPr>
            </w:pPr>
            <w:r w:rsidRPr="002D5A29">
              <w:rPr>
                <w:b/>
                <w:sz w:val="22"/>
              </w:rPr>
              <w:t>Основные виды разрешенного использования</w:t>
            </w:r>
          </w:p>
        </w:tc>
      </w:tr>
      <w:tr w:rsidR="002D5A29" w:rsidRPr="002D5A29" w14:paraId="4614314D" w14:textId="77777777" w:rsidTr="00C94109">
        <w:trPr>
          <w:jc w:val="center"/>
        </w:trPr>
        <w:tc>
          <w:tcPr>
            <w:tcW w:w="1935" w:type="dxa"/>
          </w:tcPr>
          <w:p w14:paraId="41A4C380" w14:textId="77777777" w:rsidR="002D5A29" w:rsidRPr="002D5A29" w:rsidRDefault="002D5A29" w:rsidP="002D5A29">
            <w:pPr>
              <w:ind w:firstLine="0"/>
              <w:rPr>
                <w:sz w:val="22"/>
              </w:rPr>
            </w:pPr>
            <w:r w:rsidRPr="002D5A29">
              <w:rPr>
                <w:sz w:val="22"/>
              </w:rPr>
              <w:t>Среднеэтажная жилая застройка</w:t>
            </w:r>
          </w:p>
        </w:tc>
        <w:tc>
          <w:tcPr>
            <w:tcW w:w="6067" w:type="dxa"/>
          </w:tcPr>
          <w:p w14:paraId="68ECD453" w14:textId="77777777" w:rsidR="002D5A29" w:rsidRPr="002D5A29" w:rsidRDefault="002D5A29" w:rsidP="002D5A29">
            <w:pPr>
              <w:ind w:firstLine="0"/>
              <w:rPr>
                <w:sz w:val="22"/>
              </w:rPr>
            </w:pPr>
            <w:r w:rsidRPr="002D5A29">
              <w:rPr>
                <w:sz w:val="22"/>
              </w:rPr>
              <w:t>- размещение жилых домов, предназначенных для разделения на квартиры, каждая из которых пригодна для постоянного проживания (жилые дома высотой не выше восьми надземных этажей, разделенных на две и более квартиры);</w:t>
            </w:r>
          </w:p>
          <w:p w14:paraId="609A5149" w14:textId="77777777" w:rsidR="002D5A29" w:rsidRPr="002D5A29" w:rsidRDefault="002D5A29" w:rsidP="002D5A29">
            <w:pPr>
              <w:ind w:firstLine="0"/>
              <w:rPr>
                <w:sz w:val="22"/>
              </w:rPr>
            </w:pPr>
            <w:r w:rsidRPr="002D5A29">
              <w:rPr>
                <w:sz w:val="22"/>
              </w:rPr>
              <w:t>- благоустройство и озеленение придомовых территорий;</w:t>
            </w:r>
          </w:p>
          <w:p w14:paraId="1B2D5542" w14:textId="77777777" w:rsidR="002D5A29" w:rsidRPr="002D5A29" w:rsidRDefault="002D5A29" w:rsidP="002D5A29">
            <w:pPr>
              <w:ind w:firstLine="0"/>
              <w:rPr>
                <w:sz w:val="22"/>
              </w:rPr>
            </w:pPr>
            <w:r w:rsidRPr="002D5A29">
              <w:rPr>
                <w:sz w:val="22"/>
              </w:rPr>
              <w:t>- обустройство детских площадок, хозяйственных площадок и площадок отдыха;</w:t>
            </w:r>
          </w:p>
          <w:p w14:paraId="352C827E" w14:textId="77777777" w:rsidR="002D5A29" w:rsidRPr="002D5A29" w:rsidRDefault="002D5A29" w:rsidP="002D5A29">
            <w:pPr>
              <w:ind w:firstLine="0"/>
              <w:rPr>
                <w:sz w:val="22"/>
              </w:rPr>
            </w:pPr>
            <w:r w:rsidRPr="002D5A29">
              <w:rPr>
                <w:sz w:val="22"/>
              </w:rPr>
              <w:t>- размещение объектов обслуживания жилой застройки во встроенных, пристроенных и встроено-пристроенных помещениях многоквартирного дома, если площадь таких помещений в многоквартином доме не составляет более 20 % от общей площади дома</w:t>
            </w:r>
          </w:p>
        </w:tc>
        <w:tc>
          <w:tcPr>
            <w:tcW w:w="1891" w:type="dxa"/>
          </w:tcPr>
          <w:p w14:paraId="0796FA7D" w14:textId="77777777" w:rsidR="002D5A29" w:rsidRPr="002D5A29" w:rsidRDefault="002D5A29" w:rsidP="002D5A29">
            <w:pPr>
              <w:ind w:firstLine="0"/>
              <w:jc w:val="center"/>
              <w:rPr>
                <w:sz w:val="22"/>
              </w:rPr>
            </w:pPr>
            <w:r w:rsidRPr="002D5A29">
              <w:rPr>
                <w:sz w:val="22"/>
              </w:rPr>
              <w:t>2.5</w:t>
            </w:r>
          </w:p>
        </w:tc>
      </w:tr>
      <w:tr w:rsidR="002D5A29" w:rsidRPr="002D5A29" w14:paraId="7029A045" w14:textId="77777777" w:rsidTr="00C94109">
        <w:trPr>
          <w:jc w:val="center"/>
        </w:trPr>
        <w:tc>
          <w:tcPr>
            <w:tcW w:w="1935" w:type="dxa"/>
          </w:tcPr>
          <w:p w14:paraId="0FB4310A" w14:textId="77777777" w:rsidR="002D5A29" w:rsidRPr="002D5A29" w:rsidRDefault="002D5A29" w:rsidP="002D5A29">
            <w:pPr>
              <w:ind w:firstLine="0"/>
              <w:rPr>
                <w:sz w:val="22"/>
              </w:rPr>
            </w:pPr>
            <w:r w:rsidRPr="002D5A29">
              <w:rPr>
                <w:sz w:val="22"/>
              </w:rPr>
              <w:t>Коммунальное обслуживание</w:t>
            </w:r>
          </w:p>
        </w:tc>
        <w:tc>
          <w:tcPr>
            <w:tcW w:w="6067" w:type="dxa"/>
          </w:tcPr>
          <w:p w14:paraId="0ECA0CDA" w14:textId="77777777" w:rsidR="002D5A29" w:rsidRPr="002D5A29" w:rsidRDefault="002D5A29" w:rsidP="002D5A29">
            <w:pPr>
              <w:ind w:firstLine="0"/>
              <w:rPr>
                <w:sz w:val="22"/>
              </w:rPr>
            </w:pPr>
            <w:r w:rsidRPr="002D5A29">
              <w:rPr>
                <w:sz w:val="22"/>
              </w:rPr>
              <w:t>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 также зданий или помещений, предназначенных для приема физических и юридических лиц в связи с предоставлением им коммунальных услуг).</w:t>
            </w:r>
          </w:p>
        </w:tc>
        <w:tc>
          <w:tcPr>
            <w:tcW w:w="1891" w:type="dxa"/>
          </w:tcPr>
          <w:p w14:paraId="785BADDB" w14:textId="77777777" w:rsidR="002D5A29" w:rsidRPr="002D5A29" w:rsidRDefault="002D5A29" w:rsidP="002D5A29">
            <w:pPr>
              <w:ind w:firstLine="0"/>
              <w:jc w:val="center"/>
              <w:rPr>
                <w:sz w:val="22"/>
              </w:rPr>
            </w:pPr>
            <w:r w:rsidRPr="002D5A29">
              <w:rPr>
                <w:sz w:val="22"/>
              </w:rPr>
              <w:t>3.1</w:t>
            </w:r>
          </w:p>
        </w:tc>
      </w:tr>
      <w:tr w:rsidR="002D5A29" w:rsidRPr="002D5A29" w14:paraId="7FBD733A" w14:textId="77777777" w:rsidTr="00C94109">
        <w:trPr>
          <w:jc w:val="center"/>
        </w:trPr>
        <w:tc>
          <w:tcPr>
            <w:tcW w:w="1935" w:type="dxa"/>
          </w:tcPr>
          <w:p w14:paraId="07F65EB2" w14:textId="77777777" w:rsidR="002D5A29" w:rsidRPr="002D5A29" w:rsidRDefault="002D5A29" w:rsidP="002D5A29">
            <w:pPr>
              <w:ind w:firstLine="0"/>
              <w:rPr>
                <w:sz w:val="22"/>
              </w:rPr>
            </w:pPr>
            <w:r w:rsidRPr="002D5A29">
              <w:rPr>
                <w:sz w:val="22"/>
              </w:rPr>
              <w:t>Социальное обслуживание</w:t>
            </w:r>
          </w:p>
        </w:tc>
        <w:tc>
          <w:tcPr>
            <w:tcW w:w="6067" w:type="dxa"/>
          </w:tcPr>
          <w:p w14:paraId="119B8E3C" w14:textId="77777777" w:rsidR="002D5A29" w:rsidRPr="002D5A29" w:rsidRDefault="002D5A29" w:rsidP="002D5A29">
            <w:pPr>
              <w:ind w:firstLine="0"/>
              <w:rPr>
                <w:sz w:val="22"/>
              </w:rPr>
            </w:pPr>
            <w:r w:rsidRPr="002D5A29">
              <w:rPr>
                <w:sz w:val="22"/>
              </w:rPr>
              <w:t>- здания пенсионного обеспечения, социальной, психологической и бесплатной юридической помощи;</w:t>
            </w:r>
          </w:p>
          <w:p w14:paraId="17AC56C9" w14:textId="77777777" w:rsidR="002D5A29" w:rsidRPr="002D5A29" w:rsidRDefault="002D5A29" w:rsidP="002D5A29">
            <w:pPr>
              <w:ind w:firstLine="0"/>
              <w:rPr>
                <w:sz w:val="22"/>
              </w:rPr>
            </w:pPr>
            <w:r w:rsidRPr="002D5A29">
              <w:rPr>
                <w:sz w:val="22"/>
              </w:rPr>
              <w:t>- здания службы занятости населения;</w:t>
            </w:r>
          </w:p>
          <w:p w14:paraId="498A1F55" w14:textId="77777777" w:rsidR="002D5A29" w:rsidRPr="002D5A29" w:rsidRDefault="002D5A29" w:rsidP="002D5A29">
            <w:pPr>
              <w:ind w:firstLine="0"/>
              <w:rPr>
                <w:sz w:val="22"/>
              </w:rPr>
            </w:pPr>
            <w:r w:rsidRPr="002D5A29">
              <w:rPr>
                <w:sz w:val="22"/>
              </w:rPr>
              <w:t>- центр социальной реабилитации и социальной помощи различным группам населения;</w:t>
            </w:r>
          </w:p>
          <w:p w14:paraId="52E0D034" w14:textId="77777777" w:rsidR="002D5A29" w:rsidRPr="002D5A29" w:rsidRDefault="002D5A29" w:rsidP="002D5A29">
            <w:pPr>
              <w:ind w:firstLine="0"/>
              <w:rPr>
                <w:sz w:val="22"/>
              </w:rPr>
            </w:pPr>
            <w:r w:rsidRPr="002D5A29">
              <w:rPr>
                <w:sz w:val="22"/>
              </w:rPr>
              <w:t>- здания для размещения отделений почты и телеграфа;</w:t>
            </w:r>
          </w:p>
          <w:p w14:paraId="15A029F1" w14:textId="77777777" w:rsidR="002D5A29" w:rsidRPr="002D5A29" w:rsidRDefault="002D5A29" w:rsidP="002D5A29">
            <w:pPr>
              <w:ind w:firstLine="0"/>
              <w:rPr>
                <w:sz w:val="22"/>
              </w:rPr>
            </w:pPr>
            <w:r w:rsidRPr="002D5A29">
              <w:rPr>
                <w:sz w:val="22"/>
              </w:rPr>
              <w:lastRenderedPageBreak/>
              <w:t>- дома-интернаты;</w:t>
            </w:r>
          </w:p>
          <w:p w14:paraId="3C75CE3B" w14:textId="77777777" w:rsidR="002D5A29" w:rsidRPr="002D5A29" w:rsidRDefault="002D5A29" w:rsidP="002D5A29">
            <w:pPr>
              <w:ind w:firstLine="0"/>
              <w:rPr>
                <w:sz w:val="22"/>
              </w:rPr>
            </w:pPr>
            <w:r w:rsidRPr="002D5A29">
              <w:rPr>
                <w:sz w:val="22"/>
              </w:rPr>
              <w:t>- дома престарелых;</w:t>
            </w:r>
          </w:p>
          <w:p w14:paraId="0E757272" w14:textId="77777777" w:rsidR="002D5A29" w:rsidRPr="002D5A29" w:rsidRDefault="002D5A29" w:rsidP="002D5A29">
            <w:pPr>
              <w:ind w:firstLine="0"/>
              <w:rPr>
                <w:sz w:val="22"/>
              </w:rPr>
            </w:pPr>
            <w:r w:rsidRPr="002D5A29">
              <w:rPr>
                <w:sz w:val="22"/>
              </w:rPr>
              <w:t>- административные здания и офисы некоммерческих организаций;</w:t>
            </w:r>
          </w:p>
        </w:tc>
        <w:tc>
          <w:tcPr>
            <w:tcW w:w="1891" w:type="dxa"/>
          </w:tcPr>
          <w:p w14:paraId="4AB43E0E" w14:textId="77777777" w:rsidR="002D5A29" w:rsidRPr="002D5A29" w:rsidRDefault="002D5A29" w:rsidP="002D5A29">
            <w:pPr>
              <w:ind w:firstLine="0"/>
              <w:jc w:val="center"/>
              <w:rPr>
                <w:sz w:val="22"/>
              </w:rPr>
            </w:pPr>
            <w:r w:rsidRPr="002D5A29">
              <w:rPr>
                <w:sz w:val="22"/>
              </w:rPr>
              <w:lastRenderedPageBreak/>
              <w:t>3.2</w:t>
            </w:r>
          </w:p>
        </w:tc>
      </w:tr>
      <w:tr w:rsidR="002D5A29" w:rsidRPr="002D5A29" w14:paraId="2AE5B7EF" w14:textId="77777777" w:rsidTr="00C94109">
        <w:trPr>
          <w:jc w:val="center"/>
        </w:trPr>
        <w:tc>
          <w:tcPr>
            <w:tcW w:w="1935" w:type="dxa"/>
          </w:tcPr>
          <w:p w14:paraId="21FA779A" w14:textId="77777777" w:rsidR="002D5A29" w:rsidRPr="002D5A29" w:rsidRDefault="002D5A29" w:rsidP="002D5A29">
            <w:pPr>
              <w:ind w:firstLine="0"/>
              <w:rPr>
                <w:sz w:val="22"/>
              </w:rPr>
            </w:pPr>
            <w:r w:rsidRPr="002D5A29">
              <w:rPr>
                <w:sz w:val="22"/>
              </w:rPr>
              <w:t>Религиозное использование</w:t>
            </w:r>
          </w:p>
        </w:tc>
        <w:tc>
          <w:tcPr>
            <w:tcW w:w="6067" w:type="dxa"/>
          </w:tcPr>
          <w:p w14:paraId="20CB086B" w14:textId="77777777" w:rsidR="002D5A29" w:rsidRPr="002D5A29" w:rsidRDefault="002D5A29" w:rsidP="002D5A29">
            <w:pPr>
              <w:widowControl w:val="0"/>
              <w:autoSpaceDE w:val="0"/>
              <w:autoSpaceDN w:val="0"/>
              <w:adjustRightInd w:val="0"/>
              <w:ind w:firstLine="0"/>
              <w:rPr>
                <w:sz w:val="22"/>
              </w:rPr>
            </w:pPr>
            <w:r w:rsidRPr="002D5A29">
              <w:rPr>
                <w:sz w:val="22"/>
              </w:rPr>
              <w:t>- культовые здания и сооружения без совершения обрядов, в том числе часовни;</w:t>
            </w:r>
          </w:p>
          <w:p w14:paraId="280EB090" w14:textId="77777777" w:rsidR="002D5A29" w:rsidRPr="002D5A29" w:rsidRDefault="002D5A29" w:rsidP="002D5A29">
            <w:pPr>
              <w:widowControl w:val="0"/>
              <w:autoSpaceDE w:val="0"/>
              <w:autoSpaceDN w:val="0"/>
              <w:adjustRightInd w:val="0"/>
              <w:ind w:firstLine="0"/>
              <w:rPr>
                <w:sz w:val="22"/>
              </w:rPr>
            </w:pPr>
            <w:r w:rsidRPr="002D5A29">
              <w:rPr>
                <w:sz w:val="22"/>
              </w:rPr>
              <w:t>- воскресные школы</w:t>
            </w:r>
          </w:p>
        </w:tc>
        <w:tc>
          <w:tcPr>
            <w:tcW w:w="1891" w:type="dxa"/>
          </w:tcPr>
          <w:p w14:paraId="569846EC" w14:textId="77777777" w:rsidR="002D5A29" w:rsidRPr="002D5A29" w:rsidRDefault="002D5A29" w:rsidP="002D5A29">
            <w:pPr>
              <w:ind w:firstLine="0"/>
              <w:jc w:val="center"/>
              <w:rPr>
                <w:sz w:val="22"/>
              </w:rPr>
            </w:pPr>
            <w:r w:rsidRPr="002D5A29">
              <w:rPr>
                <w:sz w:val="22"/>
              </w:rPr>
              <w:t>3.7</w:t>
            </w:r>
          </w:p>
        </w:tc>
      </w:tr>
      <w:tr w:rsidR="002D5A29" w:rsidRPr="002D5A29" w14:paraId="06981BCF" w14:textId="77777777" w:rsidTr="00C94109">
        <w:trPr>
          <w:jc w:val="center"/>
        </w:trPr>
        <w:tc>
          <w:tcPr>
            <w:tcW w:w="1935" w:type="dxa"/>
          </w:tcPr>
          <w:p w14:paraId="49CE0A64" w14:textId="77777777" w:rsidR="002D5A29" w:rsidRPr="002D5A29" w:rsidRDefault="002D5A29" w:rsidP="002D5A29">
            <w:pPr>
              <w:ind w:firstLine="0"/>
              <w:rPr>
                <w:sz w:val="22"/>
              </w:rPr>
            </w:pPr>
            <w:r w:rsidRPr="002D5A29">
              <w:rPr>
                <w:sz w:val="22"/>
              </w:rPr>
              <w:t>Бытовое обслуживание</w:t>
            </w:r>
          </w:p>
        </w:tc>
        <w:tc>
          <w:tcPr>
            <w:tcW w:w="6067" w:type="dxa"/>
          </w:tcPr>
          <w:p w14:paraId="00716B82" w14:textId="77777777" w:rsidR="002D5A29" w:rsidRPr="002D5A29" w:rsidRDefault="002D5A29" w:rsidP="002D5A29">
            <w:pPr>
              <w:ind w:firstLine="0"/>
              <w:jc w:val="left"/>
              <w:rPr>
                <w:sz w:val="22"/>
              </w:rPr>
            </w:pPr>
            <w:r w:rsidRPr="002D5A29">
              <w:rPr>
                <w:sz w:val="22"/>
              </w:rPr>
              <w:t>- мастерские мелкого ремонта;</w:t>
            </w:r>
          </w:p>
          <w:p w14:paraId="1A361127" w14:textId="77777777" w:rsidR="002D5A29" w:rsidRPr="002D5A29" w:rsidRDefault="002D5A29" w:rsidP="002D5A29">
            <w:pPr>
              <w:ind w:firstLine="0"/>
              <w:jc w:val="left"/>
              <w:rPr>
                <w:sz w:val="22"/>
              </w:rPr>
            </w:pPr>
            <w:r w:rsidRPr="002D5A29">
              <w:rPr>
                <w:sz w:val="22"/>
              </w:rPr>
              <w:t>- ателье;</w:t>
            </w:r>
          </w:p>
          <w:p w14:paraId="273CBE1E" w14:textId="77777777" w:rsidR="002D5A29" w:rsidRPr="002D5A29" w:rsidRDefault="002D5A29" w:rsidP="002D5A29">
            <w:pPr>
              <w:ind w:firstLine="0"/>
              <w:jc w:val="left"/>
              <w:rPr>
                <w:sz w:val="22"/>
              </w:rPr>
            </w:pPr>
            <w:r w:rsidRPr="002D5A29">
              <w:rPr>
                <w:sz w:val="22"/>
              </w:rPr>
              <w:t>- бани;</w:t>
            </w:r>
          </w:p>
          <w:p w14:paraId="605645AC" w14:textId="77777777" w:rsidR="002D5A29" w:rsidRPr="002D5A29" w:rsidRDefault="002D5A29" w:rsidP="002D5A29">
            <w:pPr>
              <w:ind w:firstLine="0"/>
              <w:rPr>
                <w:sz w:val="22"/>
              </w:rPr>
            </w:pPr>
            <w:r w:rsidRPr="002D5A29">
              <w:rPr>
                <w:sz w:val="22"/>
              </w:rPr>
              <w:t xml:space="preserve">- парикмахерские </w:t>
            </w:r>
          </w:p>
        </w:tc>
        <w:tc>
          <w:tcPr>
            <w:tcW w:w="1891" w:type="dxa"/>
          </w:tcPr>
          <w:p w14:paraId="68BBC597" w14:textId="77777777" w:rsidR="002D5A29" w:rsidRPr="002D5A29" w:rsidRDefault="002D5A29" w:rsidP="002D5A29">
            <w:pPr>
              <w:ind w:firstLine="0"/>
              <w:jc w:val="center"/>
              <w:rPr>
                <w:sz w:val="22"/>
              </w:rPr>
            </w:pPr>
            <w:r w:rsidRPr="002D5A29">
              <w:rPr>
                <w:sz w:val="22"/>
              </w:rPr>
              <w:t>3.3</w:t>
            </w:r>
          </w:p>
        </w:tc>
      </w:tr>
      <w:tr w:rsidR="002D5A29" w:rsidRPr="002D5A29" w14:paraId="36E717B0" w14:textId="77777777" w:rsidTr="00C94109">
        <w:trPr>
          <w:jc w:val="center"/>
        </w:trPr>
        <w:tc>
          <w:tcPr>
            <w:tcW w:w="1935" w:type="dxa"/>
          </w:tcPr>
          <w:p w14:paraId="146F8189" w14:textId="77777777" w:rsidR="002D5A29" w:rsidRPr="002D5A29" w:rsidRDefault="002D5A29" w:rsidP="002D5A29">
            <w:pPr>
              <w:ind w:firstLine="0"/>
              <w:jc w:val="left"/>
              <w:rPr>
                <w:sz w:val="22"/>
              </w:rPr>
            </w:pPr>
            <w:r w:rsidRPr="002D5A29">
              <w:rPr>
                <w:sz w:val="22"/>
              </w:rPr>
              <w:t>Амбулаторно-поликлиническое обслуживание</w:t>
            </w:r>
          </w:p>
        </w:tc>
        <w:tc>
          <w:tcPr>
            <w:tcW w:w="6067" w:type="dxa"/>
          </w:tcPr>
          <w:p w14:paraId="14C91421" w14:textId="77777777" w:rsidR="002D5A29" w:rsidRPr="002D5A29" w:rsidRDefault="002D5A29" w:rsidP="002D5A29">
            <w:pPr>
              <w:ind w:firstLine="0"/>
              <w:jc w:val="left"/>
              <w:rPr>
                <w:sz w:val="22"/>
              </w:rPr>
            </w:pPr>
            <w:r w:rsidRPr="002D5A29">
              <w:rPr>
                <w:sz w:val="22"/>
              </w:rPr>
              <w:t>- поликлиники;</w:t>
            </w:r>
          </w:p>
          <w:p w14:paraId="0115E1AD" w14:textId="77777777" w:rsidR="002D5A29" w:rsidRPr="002D5A29" w:rsidRDefault="002D5A29" w:rsidP="002D5A29">
            <w:pPr>
              <w:ind w:firstLine="0"/>
              <w:jc w:val="left"/>
              <w:rPr>
                <w:sz w:val="22"/>
              </w:rPr>
            </w:pPr>
            <w:r w:rsidRPr="002D5A29">
              <w:rPr>
                <w:sz w:val="22"/>
              </w:rPr>
              <w:t>- фельдшерские пункты;</w:t>
            </w:r>
          </w:p>
          <w:p w14:paraId="3F7F595A" w14:textId="77777777" w:rsidR="002D5A29" w:rsidRPr="002D5A29" w:rsidRDefault="002D5A29" w:rsidP="002D5A29">
            <w:pPr>
              <w:ind w:firstLine="0"/>
              <w:jc w:val="left"/>
              <w:rPr>
                <w:sz w:val="22"/>
              </w:rPr>
            </w:pPr>
            <w:r w:rsidRPr="002D5A29">
              <w:rPr>
                <w:sz w:val="22"/>
              </w:rPr>
              <w:t>- пункты здравоохранения;</w:t>
            </w:r>
          </w:p>
          <w:p w14:paraId="1393B1AF" w14:textId="77777777" w:rsidR="002D5A29" w:rsidRPr="002D5A29" w:rsidRDefault="002D5A29" w:rsidP="002D5A29">
            <w:pPr>
              <w:ind w:firstLine="0"/>
              <w:jc w:val="left"/>
              <w:rPr>
                <w:sz w:val="22"/>
              </w:rPr>
            </w:pPr>
            <w:r w:rsidRPr="002D5A29">
              <w:rPr>
                <w:sz w:val="22"/>
              </w:rPr>
              <w:t>- аптеки</w:t>
            </w:r>
          </w:p>
        </w:tc>
        <w:tc>
          <w:tcPr>
            <w:tcW w:w="1891" w:type="dxa"/>
          </w:tcPr>
          <w:p w14:paraId="2414394D" w14:textId="77777777" w:rsidR="002D5A29" w:rsidRPr="002D5A29" w:rsidRDefault="002D5A29" w:rsidP="002D5A29">
            <w:pPr>
              <w:ind w:firstLine="0"/>
              <w:jc w:val="center"/>
              <w:rPr>
                <w:sz w:val="22"/>
              </w:rPr>
            </w:pPr>
            <w:r w:rsidRPr="002D5A29">
              <w:rPr>
                <w:sz w:val="22"/>
              </w:rPr>
              <w:t>3.4.1</w:t>
            </w:r>
          </w:p>
        </w:tc>
      </w:tr>
      <w:tr w:rsidR="002D5A29" w:rsidRPr="002D5A29" w14:paraId="7DA2449E" w14:textId="77777777" w:rsidTr="00C94109">
        <w:trPr>
          <w:jc w:val="center"/>
        </w:trPr>
        <w:tc>
          <w:tcPr>
            <w:tcW w:w="1935" w:type="dxa"/>
          </w:tcPr>
          <w:p w14:paraId="5A84972C" w14:textId="77777777" w:rsidR="002D5A29" w:rsidRPr="002D5A29" w:rsidRDefault="002D5A29" w:rsidP="002D5A29">
            <w:pPr>
              <w:ind w:firstLine="0"/>
              <w:jc w:val="left"/>
              <w:rPr>
                <w:sz w:val="22"/>
              </w:rPr>
            </w:pPr>
            <w:r w:rsidRPr="002D5A29">
              <w:rPr>
                <w:sz w:val="22"/>
              </w:rPr>
              <w:t>Дошкольное, начальное и среднее общее образование</w:t>
            </w:r>
          </w:p>
        </w:tc>
        <w:tc>
          <w:tcPr>
            <w:tcW w:w="6067" w:type="dxa"/>
          </w:tcPr>
          <w:p w14:paraId="2BA863D4" w14:textId="77777777" w:rsidR="002D5A29" w:rsidRPr="002D5A29" w:rsidRDefault="002D5A29" w:rsidP="002D5A29">
            <w:pPr>
              <w:ind w:firstLine="0"/>
              <w:jc w:val="left"/>
              <w:rPr>
                <w:sz w:val="22"/>
              </w:rPr>
            </w:pPr>
            <w:r w:rsidRPr="002D5A29">
              <w:rPr>
                <w:sz w:val="22"/>
              </w:rPr>
              <w:t>- здания дошкольных образовательных организаций;</w:t>
            </w:r>
          </w:p>
          <w:p w14:paraId="760A849E" w14:textId="77777777" w:rsidR="002D5A29" w:rsidRPr="002D5A29" w:rsidRDefault="002D5A29" w:rsidP="002D5A29">
            <w:pPr>
              <w:ind w:firstLine="0"/>
              <w:jc w:val="left"/>
              <w:rPr>
                <w:sz w:val="22"/>
              </w:rPr>
            </w:pPr>
            <w:r w:rsidRPr="002D5A29">
              <w:rPr>
                <w:sz w:val="22"/>
              </w:rPr>
              <w:t>- здания начального общего и среднего (полного) общего образования;</w:t>
            </w:r>
          </w:p>
          <w:p w14:paraId="0C8EA1FB" w14:textId="77777777" w:rsidR="002D5A29" w:rsidRPr="002D5A29" w:rsidRDefault="002D5A29" w:rsidP="002D5A29">
            <w:pPr>
              <w:ind w:firstLine="0"/>
              <w:jc w:val="left"/>
              <w:rPr>
                <w:sz w:val="22"/>
              </w:rPr>
            </w:pPr>
            <w:r w:rsidRPr="002D5A29">
              <w:rPr>
                <w:sz w:val="22"/>
              </w:rPr>
              <w:t>- школы-интернаты;</w:t>
            </w:r>
          </w:p>
          <w:p w14:paraId="56E8C1F8" w14:textId="77777777" w:rsidR="002D5A29" w:rsidRPr="002D5A29" w:rsidRDefault="002D5A29" w:rsidP="002D5A29">
            <w:pPr>
              <w:ind w:firstLine="0"/>
              <w:jc w:val="left"/>
              <w:rPr>
                <w:sz w:val="22"/>
              </w:rPr>
            </w:pPr>
            <w:r w:rsidRPr="002D5A29">
              <w:rPr>
                <w:sz w:val="22"/>
              </w:rPr>
              <w:t>- художественные, музыкальные школы</w:t>
            </w:r>
          </w:p>
        </w:tc>
        <w:tc>
          <w:tcPr>
            <w:tcW w:w="1891" w:type="dxa"/>
          </w:tcPr>
          <w:p w14:paraId="3A66323E" w14:textId="77777777" w:rsidR="002D5A29" w:rsidRPr="002D5A29" w:rsidRDefault="002D5A29" w:rsidP="002D5A29">
            <w:pPr>
              <w:ind w:firstLine="0"/>
              <w:jc w:val="center"/>
              <w:rPr>
                <w:sz w:val="22"/>
              </w:rPr>
            </w:pPr>
            <w:r w:rsidRPr="002D5A29">
              <w:rPr>
                <w:sz w:val="22"/>
              </w:rPr>
              <w:t>3.5.1</w:t>
            </w:r>
          </w:p>
        </w:tc>
      </w:tr>
      <w:tr w:rsidR="002D5A29" w:rsidRPr="002D5A29" w14:paraId="0567B312" w14:textId="77777777" w:rsidTr="00C94109">
        <w:trPr>
          <w:jc w:val="center"/>
        </w:trPr>
        <w:tc>
          <w:tcPr>
            <w:tcW w:w="1935" w:type="dxa"/>
          </w:tcPr>
          <w:p w14:paraId="552F6845" w14:textId="77777777" w:rsidR="002D5A29" w:rsidRPr="002D5A29" w:rsidRDefault="002D5A29" w:rsidP="002D5A29">
            <w:pPr>
              <w:ind w:firstLine="0"/>
              <w:jc w:val="left"/>
              <w:rPr>
                <w:sz w:val="22"/>
              </w:rPr>
            </w:pPr>
            <w:r w:rsidRPr="002D5A29">
              <w:rPr>
                <w:sz w:val="22"/>
              </w:rPr>
              <w:t>Культурное развитие</w:t>
            </w:r>
          </w:p>
        </w:tc>
        <w:tc>
          <w:tcPr>
            <w:tcW w:w="6067" w:type="dxa"/>
          </w:tcPr>
          <w:p w14:paraId="16BFF71C" w14:textId="77777777" w:rsidR="002D5A29" w:rsidRPr="002D5A29" w:rsidRDefault="002D5A29" w:rsidP="002D5A29">
            <w:pPr>
              <w:ind w:firstLine="0"/>
              <w:jc w:val="left"/>
              <w:rPr>
                <w:sz w:val="22"/>
              </w:rPr>
            </w:pPr>
            <w:r w:rsidRPr="002D5A29">
              <w:rPr>
                <w:sz w:val="22"/>
              </w:rPr>
              <w:t>- музеи;</w:t>
            </w:r>
          </w:p>
          <w:p w14:paraId="5D77B10E" w14:textId="77777777" w:rsidR="002D5A29" w:rsidRPr="002D5A29" w:rsidRDefault="002D5A29" w:rsidP="002D5A29">
            <w:pPr>
              <w:ind w:firstLine="0"/>
              <w:jc w:val="left"/>
              <w:rPr>
                <w:sz w:val="22"/>
              </w:rPr>
            </w:pPr>
            <w:r w:rsidRPr="002D5A29">
              <w:rPr>
                <w:sz w:val="22"/>
              </w:rPr>
              <w:t>- дома культуры;</w:t>
            </w:r>
          </w:p>
          <w:p w14:paraId="53D055A7" w14:textId="77777777" w:rsidR="002D5A29" w:rsidRPr="002D5A29" w:rsidRDefault="002D5A29" w:rsidP="002D5A29">
            <w:pPr>
              <w:ind w:firstLine="0"/>
              <w:jc w:val="left"/>
              <w:rPr>
                <w:sz w:val="22"/>
              </w:rPr>
            </w:pPr>
            <w:r w:rsidRPr="002D5A29">
              <w:rPr>
                <w:sz w:val="22"/>
              </w:rPr>
              <w:t>- библиотеки;</w:t>
            </w:r>
          </w:p>
          <w:p w14:paraId="7A72D343" w14:textId="77777777" w:rsidR="002D5A29" w:rsidRPr="002D5A29" w:rsidRDefault="002D5A29" w:rsidP="002D5A29">
            <w:pPr>
              <w:ind w:firstLine="0"/>
              <w:jc w:val="left"/>
              <w:rPr>
                <w:sz w:val="22"/>
              </w:rPr>
            </w:pPr>
            <w:r w:rsidRPr="002D5A29">
              <w:rPr>
                <w:sz w:val="22"/>
              </w:rPr>
              <w:t>- кинозалы;</w:t>
            </w:r>
          </w:p>
          <w:p w14:paraId="221FAB40" w14:textId="77777777" w:rsidR="002D5A29" w:rsidRPr="002D5A29" w:rsidRDefault="002D5A29" w:rsidP="002D5A29">
            <w:pPr>
              <w:ind w:firstLine="0"/>
              <w:jc w:val="left"/>
              <w:rPr>
                <w:sz w:val="22"/>
              </w:rPr>
            </w:pPr>
            <w:r w:rsidRPr="002D5A29">
              <w:rPr>
                <w:sz w:val="22"/>
              </w:rPr>
              <w:t>- площадки для празднеств и гуляний</w:t>
            </w:r>
          </w:p>
        </w:tc>
        <w:tc>
          <w:tcPr>
            <w:tcW w:w="1891" w:type="dxa"/>
          </w:tcPr>
          <w:p w14:paraId="33F97E1B" w14:textId="77777777" w:rsidR="002D5A29" w:rsidRPr="002D5A29" w:rsidRDefault="002D5A29" w:rsidP="002D5A29">
            <w:pPr>
              <w:ind w:firstLine="0"/>
              <w:jc w:val="center"/>
              <w:rPr>
                <w:sz w:val="22"/>
              </w:rPr>
            </w:pPr>
            <w:r w:rsidRPr="002D5A29">
              <w:rPr>
                <w:sz w:val="22"/>
              </w:rPr>
              <w:t>3.6</w:t>
            </w:r>
          </w:p>
        </w:tc>
      </w:tr>
      <w:tr w:rsidR="002D5A29" w:rsidRPr="002D5A29" w14:paraId="7CB3BA7C" w14:textId="77777777" w:rsidTr="00C94109">
        <w:trPr>
          <w:jc w:val="center"/>
        </w:trPr>
        <w:tc>
          <w:tcPr>
            <w:tcW w:w="1935" w:type="dxa"/>
          </w:tcPr>
          <w:p w14:paraId="764D642C" w14:textId="77777777" w:rsidR="002D5A29" w:rsidRPr="002D5A29" w:rsidRDefault="002D5A29" w:rsidP="002D5A29">
            <w:pPr>
              <w:ind w:firstLine="0"/>
              <w:jc w:val="left"/>
              <w:rPr>
                <w:sz w:val="22"/>
              </w:rPr>
            </w:pPr>
            <w:r w:rsidRPr="002D5A29">
              <w:rPr>
                <w:sz w:val="22"/>
              </w:rPr>
              <w:t>Деловое управление</w:t>
            </w:r>
          </w:p>
        </w:tc>
        <w:tc>
          <w:tcPr>
            <w:tcW w:w="6067" w:type="dxa"/>
          </w:tcPr>
          <w:p w14:paraId="1208D363" w14:textId="77777777" w:rsidR="002D5A29" w:rsidRPr="002D5A29" w:rsidRDefault="002D5A29" w:rsidP="002D5A29">
            <w:pPr>
              <w:ind w:firstLine="0"/>
              <w:jc w:val="left"/>
              <w:rPr>
                <w:sz w:val="22"/>
              </w:rPr>
            </w:pPr>
            <w:r w:rsidRPr="002D5A29">
              <w:rPr>
                <w:sz w:val="22"/>
              </w:rPr>
              <w:t>- административные учреждения;</w:t>
            </w:r>
          </w:p>
          <w:p w14:paraId="77A249EA" w14:textId="77777777" w:rsidR="002D5A29" w:rsidRPr="002D5A29" w:rsidRDefault="002D5A29" w:rsidP="002D5A29">
            <w:pPr>
              <w:ind w:firstLine="0"/>
              <w:jc w:val="left"/>
              <w:rPr>
                <w:sz w:val="22"/>
              </w:rPr>
            </w:pPr>
            <w:r w:rsidRPr="002D5A29">
              <w:rPr>
                <w:sz w:val="22"/>
              </w:rPr>
              <w:t>- офисы;</w:t>
            </w:r>
          </w:p>
          <w:p w14:paraId="27FA84C1" w14:textId="77777777" w:rsidR="002D5A29" w:rsidRPr="002D5A29" w:rsidRDefault="002D5A29" w:rsidP="002D5A29">
            <w:pPr>
              <w:ind w:firstLine="0"/>
              <w:jc w:val="left"/>
              <w:rPr>
                <w:sz w:val="22"/>
              </w:rPr>
            </w:pPr>
            <w:r w:rsidRPr="002D5A29">
              <w:rPr>
                <w:sz w:val="22"/>
              </w:rPr>
              <w:t>- конторы.</w:t>
            </w:r>
          </w:p>
        </w:tc>
        <w:tc>
          <w:tcPr>
            <w:tcW w:w="1891" w:type="dxa"/>
          </w:tcPr>
          <w:p w14:paraId="50C3A592" w14:textId="77777777" w:rsidR="002D5A29" w:rsidRPr="002D5A29" w:rsidRDefault="002D5A29" w:rsidP="002D5A29">
            <w:pPr>
              <w:ind w:firstLine="0"/>
              <w:jc w:val="center"/>
              <w:rPr>
                <w:sz w:val="22"/>
              </w:rPr>
            </w:pPr>
            <w:r w:rsidRPr="002D5A29">
              <w:rPr>
                <w:sz w:val="22"/>
              </w:rPr>
              <w:t>4.1</w:t>
            </w:r>
          </w:p>
        </w:tc>
      </w:tr>
      <w:tr w:rsidR="002D5A29" w:rsidRPr="002D5A29" w14:paraId="38959F3C" w14:textId="77777777" w:rsidTr="00C94109">
        <w:trPr>
          <w:jc w:val="center"/>
        </w:trPr>
        <w:tc>
          <w:tcPr>
            <w:tcW w:w="1935" w:type="dxa"/>
          </w:tcPr>
          <w:p w14:paraId="16062F32" w14:textId="77777777" w:rsidR="002D5A29" w:rsidRPr="002D5A29" w:rsidRDefault="002D5A29" w:rsidP="002D5A29">
            <w:pPr>
              <w:ind w:firstLine="0"/>
              <w:jc w:val="left"/>
              <w:rPr>
                <w:sz w:val="22"/>
              </w:rPr>
            </w:pPr>
            <w:r w:rsidRPr="002D5A29">
              <w:rPr>
                <w:sz w:val="22"/>
              </w:rPr>
              <w:t>Магазины</w:t>
            </w:r>
          </w:p>
        </w:tc>
        <w:tc>
          <w:tcPr>
            <w:tcW w:w="6067" w:type="dxa"/>
          </w:tcPr>
          <w:p w14:paraId="064D464B" w14:textId="77777777" w:rsidR="002D5A29" w:rsidRPr="002D5A29" w:rsidRDefault="002D5A29" w:rsidP="002D5A29">
            <w:pPr>
              <w:ind w:firstLine="0"/>
              <w:jc w:val="left"/>
              <w:rPr>
                <w:sz w:val="22"/>
              </w:rPr>
            </w:pPr>
            <w:r w:rsidRPr="002D5A29">
              <w:rPr>
                <w:sz w:val="22"/>
              </w:rPr>
              <w:t xml:space="preserve">- магазины до </w:t>
            </w:r>
            <w:smartTag w:uri="urn:schemas-microsoft-com:office:smarttags" w:element="metricconverter">
              <w:smartTagPr>
                <w:attr w:name="ProductID" w:val="500 кв. м"/>
              </w:smartTagPr>
              <w:r w:rsidRPr="002D5A29">
                <w:rPr>
                  <w:sz w:val="22"/>
                </w:rPr>
                <w:t>500 кв. м</w:t>
              </w:r>
            </w:smartTag>
          </w:p>
        </w:tc>
        <w:tc>
          <w:tcPr>
            <w:tcW w:w="1891" w:type="dxa"/>
          </w:tcPr>
          <w:p w14:paraId="5D8E5667" w14:textId="77777777" w:rsidR="002D5A29" w:rsidRPr="002D5A29" w:rsidRDefault="002D5A29" w:rsidP="002D5A29">
            <w:pPr>
              <w:ind w:firstLine="0"/>
              <w:jc w:val="center"/>
              <w:rPr>
                <w:sz w:val="22"/>
              </w:rPr>
            </w:pPr>
            <w:r w:rsidRPr="002D5A29">
              <w:rPr>
                <w:sz w:val="22"/>
              </w:rPr>
              <w:t>4.4</w:t>
            </w:r>
          </w:p>
        </w:tc>
      </w:tr>
      <w:tr w:rsidR="002D5A29" w:rsidRPr="002D5A29" w14:paraId="3FCE473E" w14:textId="77777777" w:rsidTr="00C94109">
        <w:trPr>
          <w:jc w:val="center"/>
        </w:trPr>
        <w:tc>
          <w:tcPr>
            <w:tcW w:w="1935" w:type="dxa"/>
          </w:tcPr>
          <w:p w14:paraId="5F0A9743" w14:textId="77777777" w:rsidR="002D5A29" w:rsidRPr="002D5A29" w:rsidRDefault="002D5A29" w:rsidP="002D5A29">
            <w:pPr>
              <w:ind w:firstLine="0"/>
              <w:jc w:val="left"/>
              <w:rPr>
                <w:sz w:val="22"/>
              </w:rPr>
            </w:pPr>
            <w:r w:rsidRPr="002D5A29">
              <w:rPr>
                <w:sz w:val="22"/>
              </w:rPr>
              <w:t>Банковская и страховая деятельность</w:t>
            </w:r>
          </w:p>
        </w:tc>
        <w:tc>
          <w:tcPr>
            <w:tcW w:w="6067" w:type="dxa"/>
          </w:tcPr>
          <w:p w14:paraId="3459D6B5" w14:textId="77777777" w:rsidR="002D5A29" w:rsidRPr="002D5A29" w:rsidRDefault="002D5A29" w:rsidP="002D5A29">
            <w:pPr>
              <w:ind w:firstLine="0"/>
              <w:jc w:val="left"/>
              <w:rPr>
                <w:sz w:val="22"/>
              </w:rPr>
            </w:pPr>
            <w:r w:rsidRPr="002D5A29">
              <w:rPr>
                <w:sz w:val="22"/>
              </w:rPr>
              <w:t>- здания кредитно-финансовых и страховых организаций (банки и их филиалы, учреждения кредитования);</w:t>
            </w:r>
          </w:p>
          <w:p w14:paraId="758EB0C6" w14:textId="77777777" w:rsidR="002D5A29" w:rsidRPr="002D5A29" w:rsidRDefault="002D5A29" w:rsidP="002D5A29">
            <w:pPr>
              <w:ind w:firstLine="0"/>
              <w:jc w:val="left"/>
              <w:rPr>
                <w:sz w:val="22"/>
              </w:rPr>
            </w:pPr>
            <w:r w:rsidRPr="002D5A29">
              <w:rPr>
                <w:sz w:val="22"/>
              </w:rPr>
              <w:t>- здания социального страхования</w:t>
            </w:r>
          </w:p>
        </w:tc>
        <w:tc>
          <w:tcPr>
            <w:tcW w:w="1891" w:type="dxa"/>
          </w:tcPr>
          <w:p w14:paraId="7E207FA8" w14:textId="77777777" w:rsidR="002D5A29" w:rsidRPr="002D5A29" w:rsidRDefault="002D5A29" w:rsidP="002D5A29">
            <w:pPr>
              <w:ind w:firstLine="0"/>
              <w:jc w:val="center"/>
              <w:rPr>
                <w:sz w:val="22"/>
              </w:rPr>
            </w:pPr>
            <w:r w:rsidRPr="002D5A29">
              <w:rPr>
                <w:sz w:val="22"/>
              </w:rPr>
              <w:t>4.5</w:t>
            </w:r>
          </w:p>
        </w:tc>
      </w:tr>
      <w:tr w:rsidR="002D5A29" w:rsidRPr="002D5A29" w14:paraId="2ADDCF58" w14:textId="77777777" w:rsidTr="00C94109">
        <w:trPr>
          <w:jc w:val="center"/>
        </w:trPr>
        <w:tc>
          <w:tcPr>
            <w:tcW w:w="1935" w:type="dxa"/>
          </w:tcPr>
          <w:p w14:paraId="678FEF10" w14:textId="77777777" w:rsidR="002D5A29" w:rsidRPr="002D5A29" w:rsidRDefault="002D5A29" w:rsidP="002D5A29">
            <w:pPr>
              <w:ind w:firstLine="0"/>
              <w:jc w:val="left"/>
              <w:rPr>
                <w:sz w:val="22"/>
              </w:rPr>
            </w:pPr>
            <w:r w:rsidRPr="002D5A29">
              <w:rPr>
                <w:sz w:val="22"/>
              </w:rPr>
              <w:t>Общественное питание</w:t>
            </w:r>
          </w:p>
        </w:tc>
        <w:tc>
          <w:tcPr>
            <w:tcW w:w="6067" w:type="dxa"/>
          </w:tcPr>
          <w:p w14:paraId="17D314FA" w14:textId="77777777" w:rsidR="002D5A29" w:rsidRPr="002D5A29" w:rsidRDefault="002D5A29" w:rsidP="002D5A29">
            <w:pPr>
              <w:ind w:firstLine="0"/>
              <w:jc w:val="left"/>
              <w:rPr>
                <w:sz w:val="22"/>
              </w:rPr>
            </w:pPr>
            <w:r w:rsidRPr="002D5A29">
              <w:rPr>
                <w:sz w:val="22"/>
              </w:rPr>
              <w:t>- рестораны;</w:t>
            </w:r>
          </w:p>
          <w:p w14:paraId="17D87E55" w14:textId="77777777" w:rsidR="002D5A29" w:rsidRPr="002D5A29" w:rsidRDefault="002D5A29" w:rsidP="002D5A29">
            <w:pPr>
              <w:ind w:firstLine="0"/>
              <w:jc w:val="left"/>
              <w:rPr>
                <w:sz w:val="22"/>
              </w:rPr>
            </w:pPr>
            <w:r w:rsidRPr="002D5A29">
              <w:rPr>
                <w:sz w:val="22"/>
              </w:rPr>
              <w:t>- кафе;</w:t>
            </w:r>
          </w:p>
          <w:p w14:paraId="67734F9A" w14:textId="77777777" w:rsidR="002D5A29" w:rsidRPr="002D5A29" w:rsidRDefault="002D5A29" w:rsidP="002D5A29">
            <w:pPr>
              <w:ind w:firstLine="0"/>
              <w:jc w:val="left"/>
              <w:rPr>
                <w:sz w:val="22"/>
              </w:rPr>
            </w:pPr>
            <w:r w:rsidRPr="002D5A29">
              <w:rPr>
                <w:sz w:val="22"/>
              </w:rPr>
              <w:t>- столовые;</w:t>
            </w:r>
          </w:p>
          <w:p w14:paraId="4DC1C726" w14:textId="77777777" w:rsidR="002D5A29" w:rsidRPr="002D5A29" w:rsidRDefault="002D5A29" w:rsidP="002D5A29">
            <w:pPr>
              <w:ind w:firstLine="0"/>
              <w:jc w:val="left"/>
              <w:rPr>
                <w:sz w:val="22"/>
              </w:rPr>
            </w:pPr>
            <w:r w:rsidRPr="002D5A29">
              <w:rPr>
                <w:sz w:val="22"/>
              </w:rPr>
              <w:t>- закусочные;</w:t>
            </w:r>
          </w:p>
          <w:p w14:paraId="1E01CE7B" w14:textId="77777777" w:rsidR="002D5A29" w:rsidRPr="002D5A29" w:rsidRDefault="002D5A29" w:rsidP="002D5A29">
            <w:pPr>
              <w:ind w:firstLine="0"/>
              <w:jc w:val="left"/>
              <w:rPr>
                <w:sz w:val="22"/>
              </w:rPr>
            </w:pPr>
            <w:r w:rsidRPr="002D5A29">
              <w:rPr>
                <w:sz w:val="22"/>
              </w:rPr>
              <w:t>- бары</w:t>
            </w:r>
          </w:p>
        </w:tc>
        <w:tc>
          <w:tcPr>
            <w:tcW w:w="1891" w:type="dxa"/>
          </w:tcPr>
          <w:p w14:paraId="465AF7B6" w14:textId="77777777" w:rsidR="002D5A29" w:rsidRPr="002D5A29" w:rsidRDefault="002D5A29" w:rsidP="002D5A29">
            <w:pPr>
              <w:ind w:firstLine="0"/>
              <w:jc w:val="center"/>
              <w:rPr>
                <w:sz w:val="22"/>
              </w:rPr>
            </w:pPr>
            <w:r w:rsidRPr="002D5A29">
              <w:rPr>
                <w:sz w:val="22"/>
              </w:rPr>
              <w:t>4.6</w:t>
            </w:r>
          </w:p>
        </w:tc>
      </w:tr>
      <w:tr w:rsidR="002D5A29" w:rsidRPr="002D5A29" w14:paraId="2B271353" w14:textId="77777777" w:rsidTr="00C94109">
        <w:trPr>
          <w:jc w:val="center"/>
        </w:trPr>
        <w:tc>
          <w:tcPr>
            <w:tcW w:w="1935" w:type="dxa"/>
          </w:tcPr>
          <w:p w14:paraId="1A682EB9" w14:textId="77777777" w:rsidR="002D5A29" w:rsidRPr="002D5A29" w:rsidRDefault="002D5A29" w:rsidP="002D5A29">
            <w:pPr>
              <w:ind w:firstLine="0"/>
              <w:jc w:val="left"/>
              <w:rPr>
                <w:sz w:val="22"/>
              </w:rPr>
            </w:pPr>
            <w:r w:rsidRPr="002D5A29">
              <w:rPr>
                <w:sz w:val="22"/>
              </w:rPr>
              <w:t>Гостиничное обслуживание</w:t>
            </w:r>
          </w:p>
        </w:tc>
        <w:tc>
          <w:tcPr>
            <w:tcW w:w="6067" w:type="dxa"/>
          </w:tcPr>
          <w:p w14:paraId="29D53B30" w14:textId="77777777" w:rsidR="002D5A29" w:rsidRPr="002D5A29" w:rsidRDefault="002D5A29" w:rsidP="002D5A29">
            <w:pPr>
              <w:ind w:firstLine="0"/>
              <w:jc w:val="left"/>
              <w:rPr>
                <w:sz w:val="22"/>
              </w:rPr>
            </w:pPr>
            <w:r w:rsidRPr="002D5A29">
              <w:rPr>
                <w:sz w:val="22"/>
              </w:rPr>
              <w:t>- общежития;</w:t>
            </w:r>
          </w:p>
          <w:p w14:paraId="744C5AF4" w14:textId="77777777" w:rsidR="002D5A29" w:rsidRPr="002D5A29" w:rsidRDefault="002D5A29" w:rsidP="002D5A29">
            <w:pPr>
              <w:ind w:firstLine="0"/>
              <w:jc w:val="left"/>
              <w:rPr>
                <w:sz w:val="22"/>
              </w:rPr>
            </w:pPr>
            <w:r w:rsidRPr="002D5A29">
              <w:rPr>
                <w:sz w:val="22"/>
              </w:rPr>
              <w:t>- гостиницы</w:t>
            </w:r>
          </w:p>
        </w:tc>
        <w:tc>
          <w:tcPr>
            <w:tcW w:w="1891" w:type="dxa"/>
          </w:tcPr>
          <w:p w14:paraId="304A3D86" w14:textId="77777777" w:rsidR="002D5A29" w:rsidRPr="002D5A29" w:rsidRDefault="002D5A29" w:rsidP="002D5A29">
            <w:pPr>
              <w:ind w:firstLine="0"/>
              <w:jc w:val="center"/>
              <w:rPr>
                <w:sz w:val="22"/>
              </w:rPr>
            </w:pPr>
            <w:r w:rsidRPr="002D5A29">
              <w:rPr>
                <w:sz w:val="22"/>
              </w:rPr>
              <w:t>4.7</w:t>
            </w:r>
          </w:p>
        </w:tc>
      </w:tr>
      <w:tr w:rsidR="002D5A29" w:rsidRPr="002D5A29" w14:paraId="70D9C45F" w14:textId="77777777" w:rsidTr="00C94109">
        <w:trPr>
          <w:jc w:val="center"/>
        </w:trPr>
        <w:tc>
          <w:tcPr>
            <w:tcW w:w="1935" w:type="dxa"/>
          </w:tcPr>
          <w:p w14:paraId="151D223C" w14:textId="77777777" w:rsidR="002D5A29" w:rsidRPr="002D5A29" w:rsidRDefault="002D5A29" w:rsidP="002D5A29">
            <w:pPr>
              <w:ind w:firstLine="0"/>
              <w:rPr>
                <w:sz w:val="22"/>
              </w:rPr>
            </w:pPr>
            <w:r w:rsidRPr="002D5A29">
              <w:rPr>
                <w:sz w:val="22"/>
              </w:rPr>
              <w:t>Спорт</w:t>
            </w:r>
          </w:p>
        </w:tc>
        <w:tc>
          <w:tcPr>
            <w:tcW w:w="6067" w:type="dxa"/>
          </w:tcPr>
          <w:p w14:paraId="19B70B6D" w14:textId="77777777" w:rsidR="002D5A29" w:rsidRPr="002D5A29" w:rsidRDefault="002D5A29" w:rsidP="002D5A29">
            <w:pPr>
              <w:ind w:firstLine="0"/>
              <w:rPr>
                <w:sz w:val="22"/>
              </w:rPr>
            </w:pPr>
            <w:r w:rsidRPr="002D5A29">
              <w:rPr>
                <w:sz w:val="22"/>
              </w:rPr>
              <w:t>-спортивные площадки различных видов спорта (комбинированные и специализированные), в том числе катки, хоккейные коробки, теннисные корты;</w:t>
            </w:r>
          </w:p>
          <w:p w14:paraId="1E3E0DD8" w14:textId="77777777" w:rsidR="002D5A29" w:rsidRPr="002D5A29" w:rsidRDefault="002D5A29" w:rsidP="002D5A29">
            <w:pPr>
              <w:ind w:firstLine="0"/>
              <w:rPr>
                <w:sz w:val="22"/>
              </w:rPr>
            </w:pPr>
            <w:r w:rsidRPr="002D5A29">
              <w:rPr>
                <w:sz w:val="22"/>
              </w:rPr>
              <w:t xml:space="preserve">- спортивные залы </w:t>
            </w:r>
          </w:p>
        </w:tc>
        <w:tc>
          <w:tcPr>
            <w:tcW w:w="1891" w:type="dxa"/>
          </w:tcPr>
          <w:p w14:paraId="4DA5E89E" w14:textId="77777777" w:rsidR="002D5A29" w:rsidRPr="002D5A29" w:rsidRDefault="002D5A29" w:rsidP="002D5A29">
            <w:pPr>
              <w:ind w:firstLine="0"/>
              <w:jc w:val="center"/>
              <w:rPr>
                <w:sz w:val="22"/>
              </w:rPr>
            </w:pPr>
            <w:r w:rsidRPr="002D5A29">
              <w:rPr>
                <w:sz w:val="22"/>
              </w:rPr>
              <w:t>5.1*</w:t>
            </w:r>
          </w:p>
        </w:tc>
      </w:tr>
      <w:tr w:rsidR="002D5A29" w:rsidRPr="002D5A29" w14:paraId="187952B3" w14:textId="77777777" w:rsidTr="00C94109">
        <w:trPr>
          <w:jc w:val="center"/>
        </w:trPr>
        <w:tc>
          <w:tcPr>
            <w:tcW w:w="9893" w:type="dxa"/>
            <w:gridSpan w:val="3"/>
          </w:tcPr>
          <w:p w14:paraId="6D4F5B95" w14:textId="77777777" w:rsidR="002D5A29" w:rsidRPr="002D5A29" w:rsidRDefault="002D5A29" w:rsidP="002D5A29">
            <w:pPr>
              <w:ind w:firstLine="0"/>
              <w:jc w:val="center"/>
              <w:rPr>
                <w:b/>
                <w:sz w:val="22"/>
              </w:rPr>
            </w:pPr>
            <w:r w:rsidRPr="002D5A29">
              <w:rPr>
                <w:b/>
                <w:sz w:val="22"/>
              </w:rPr>
              <w:t>Условно разрешенные виды использования</w:t>
            </w:r>
          </w:p>
        </w:tc>
      </w:tr>
      <w:tr w:rsidR="002D5A29" w:rsidRPr="002D5A29" w14:paraId="752548A0" w14:textId="77777777" w:rsidTr="00C94109">
        <w:trPr>
          <w:jc w:val="center"/>
        </w:trPr>
        <w:tc>
          <w:tcPr>
            <w:tcW w:w="1935" w:type="dxa"/>
          </w:tcPr>
          <w:p w14:paraId="01666257" w14:textId="77777777" w:rsidR="002D5A29" w:rsidRPr="002D5A29" w:rsidRDefault="002D5A29" w:rsidP="002D5A29">
            <w:pPr>
              <w:ind w:firstLine="0"/>
              <w:rPr>
                <w:sz w:val="22"/>
              </w:rPr>
            </w:pPr>
            <w:r w:rsidRPr="002D5A29">
              <w:rPr>
                <w:sz w:val="22"/>
              </w:rPr>
              <w:t xml:space="preserve">Малоэтажная многоквартирная </w:t>
            </w:r>
            <w:r w:rsidRPr="002D5A29">
              <w:rPr>
                <w:sz w:val="22"/>
              </w:rPr>
              <w:lastRenderedPageBreak/>
              <w:t>жилая застройка</w:t>
            </w:r>
          </w:p>
        </w:tc>
        <w:tc>
          <w:tcPr>
            <w:tcW w:w="6067" w:type="dxa"/>
          </w:tcPr>
          <w:p w14:paraId="4FD757C1" w14:textId="77777777" w:rsidR="002D5A29" w:rsidRPr="002D5A29" w:rsidRDefault="002D5A29" w:rsidP="002D5A29">
            <w:pPr>
              <w:ind w:firstLine="0"/>
              <w:rPr>
                <w:sz w:val="22"/>
              </w:rPr>
            </w:pPr>
            <w:r w:rsidRPr="002D5A29">
              <w:rPr>
                <w:sz w:val="22"/>
              </w:rPr>
              <w:lastRenderedPageBreak/>
              <w:t xml:space="preserve">- размещение малоэтажного многоквартирного жилого дома </w:t>
            </w:r>
          </w:p>
          <w:p w14:paraId="134E7124" w14:textId="77777777" w:rsidR="002D5A29" w:rsidRPr="002D5A29" w:rsidRDefault="002D5A29" w:rsidP="002D5A29">
            <w:pPr>
              <w:ind w:firstLine="0"/>
              <w:rPr>
                <w:sz w:val="22"/>
              </w:rPr>
            </w:pPr>
            <w:r w:rsidRPr="002D5A29">
              <w:rPr>
                <w:sz w:val="22"/>
              </w:rPr>
              <w:t xml:space="preserve">(дом, пригодный для постоянного проживания, высотой до 4 </w:t>
            </w:r>
            <w:r w:rsidRPr="002D5A29">
              <w:rPr>
                <w:sz w:val="22"/>
              </w:rPr>
              <w:lastRenderedPageBreak/>
              <w:t>этажей, включая мансардный);</w:t>
            </w:r>
          </w:p>
          <w:p w14:paraId="435731D8" w14:textId="77777777" w:rsidR="002D5A29" w:rsidRPr="002D5A29" w:rsidRDefault="002D5A29" w:rsidP="002D5A29">
            <w:pPr>
              <w:ind w:firstLine="0"/>
              <w:rPr>
                <w:sz w:val="22"/>
              </w:rPr>
            </w:pPr>
            <w:r w:rsidRPr="002D5A29">
              <w:rPr>
                <w:sz w:val="22"/>
              </w:rPr>
              <w:t>- обустройство спортивных и детских площадок, площадок отдыха;</w:t>
            </w:r>
          </w:p>
          <w:p w14:paraId="031FF50D" w14:textId="77777777" w:rsidR="002D5A29" w:rsidRPr="002D5A29" w:rsidRDefault="002D5A29" w:rsidP="002D5A29">
            <w:pPr>
              <w:ind w:firstLine="0"/>
              <w:rPr>
                <w:sz w:val="22"/>
              </w:rPr>
            </w:pPr>
            <w:r w:rsidRPr="002D5A29">
              <w:rPr>
                <w:sz w:val="22"/>
              </w:rPr>
              <w:t>- размещение объектов обслуживания жилой застройки во встроенных, пристроенных и встроено-пристроенных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 общей площади дома.</w:t>
            </w:r>
          </w:p>
        </w:tc>
        <w:tc>
          <w:tcPr>
            <w:tcW w:w="1891" w:type="dxa"/>
          </w:tcPr>
          <w:p w14:paraId="7C08B56E" w14:textId="77777777" w:rsidR="002D5A29" w:rsidRPr="002D5A29" w:rsidRDefault="002D5A29" w:rsidP="002D5A29">
            <w:pPr>
              <w:ind w:firstLine="0"/>
              <w:jc w:val="center"/>
              <w:rPr>
                <w:sz w:val="22"/>
              </w:rPr>
            </w:pPr>
            <w:r w:rsidRPr="002D5A29">
              <w:rPr>
                <w:sz w:val="22"/>
              </w:rPr>
              <w:lastRenderedPageBreak/>
              <w:t>2.1.1</w:t>
            </w:r>
          </w:p>
        </w:tc>
      </w:tr>
      <w:tr w:rsidR="002D5A29" w:rsidRPr="002D5A29" w14:paraId="45CEC3C9" w14:textId="77777777" w:rsidTr="00C94109">
        <w:trPr>
          <w:jc w:val="center"/>
        </w:trPr>
        <w:tc>
          <w:tcPr>
            <w:tcW w:w="1935" w:type="dxa"/>
          </w:tcPr>
          <w:p w14:paraId="32602939" w14:textId="77777777" w:rsidR="002D5A29" w:rsidRPr="002D5A29" w:rsidRDefault="002D5A29" w:rsidP="002D5A29">
            <w:pPr>
              <w:ind w:firstLine="0"/>
              <w:rPr>
                <w:sz w:val="22"/>
              </w:rPr>
            </w:pPr>
            <w:r w:rsidRPr="002D5A29">
              <w:rPr>
                <w:sz w:val="22"/>
              </w:rPr>
              <w:t>Объекты гаражного назначения</w:t>
            </w:r>
          </w:p>
        </w:tc>
        <w:tc>
          <w:tcPr>
            <w:tcW w:w="6067" w:type="dxa"/>
          </w:tcPr>
          <w:p w14:paraId="2E1A365E" w14:textId="77777777" w:rsidR="002D5A29" w:rsidRPr="002D5A29" w:rsidRDefault="002D5A29" w:rsidP="002D5A29">
            <w:pPr>
              <w:ind w:firstLine="0"/>
              <w:jc w:val="left"/>
              <w:rPr>
                <w:sz w:val="22"/>
              </w:rPr>
            </w:pPr>
            <w:r w:rsidRPr="002D5A29">
              <w:rPr>
                <w:sz w:val="22"/>
              </w:rPr>
              <w:t>- отдельно стоящие и пристроенные гаражи, предназначенные для хранения личного автотранспорта граждан, с возможностью размещения автомобильных моек</w:t>
            </w:r>
          </w:p>
        </w:tc>
        <w:tc>
          <w:tcPr>
            <w:tcW w:w="1891" w:type="dxa"/>
          </w:tcPr>
          <w:p w14:paraId="3EA472A4" w14:textId="77777777" w:rsidR="002D5A29" w:rsidRPr="002D5A29" w:rsidRDefault="002D5A29" w:rsidP="002D5A29">
            <w:pPr>
              <w:ind w:firstLine="0"/>
              <w:jc w:val="center"/>
              <w:rPr>
                <w:sz w:val="22"/>
              </w:rPr>
            </w:pPr>
            <w:r w:rsidRPr="002D5A29">
              <w:rPr>
                <w:sz w:val="22"/>
              </w:rPr>
              <w:t>2.7.1</w:t>
            </w:r>
          </w:p>
        </w:tc>
      </w:tr>
      <w:tr w:rsidR="002D5A29" w:rsidRPr="002D5A29" w14:paraId="611D7DA6" w14:textId="77777777" w:rsidTr="00C94109">
        <w:trPr>
          <w:jc w:val="center"/>
        </w:trPr>
        <w:tc>
          <w:tcPr>
            <w:tcW w:w="1935" w:type="dxa"/>
          </w:tcPr>
          <w:p w14:paraId="2839D76E" w14:textId="77777777" w:rsidR="002D5A29" w:rsidRPr="002D5A29" w:rsidRDefault="002D5A29" w:rsidP="002D5A29">
            <w:pPr>
              <w:ind w:firstLine="0"/>
              <w:jc w:val="left"/>
              <w:rPr>
                <w:sz w:val="22"/>
              </w:rPr>
            </w:pPr>
            <w:r w:rsidRPr="002D5A29">
              <w:rPr>
                <w:sz w:val="22"/>
              </w:rPr>
              <w:t>Религиозное использование</w:t>
            </w:r>
          </w:p>
        </w:tc>
        <w:tc>
          <w:tcPr>
            <w:tcW w:w="6067" w:type="dxa"/>
          </w:tcPr>
          <w:p w14:paraId="4E0A4F88" w14:textId="77777777" w:rsidR="002D5A29" w:rsidRPr="002D5A29" w:rsidRDefault="002D5A29" w:rsidP="002D5A29">
            <w:pPr>
              <w:ind w:firstLine="0"/>
              <w:jc w:val="left"/>
              <w:rPr>
                <w:sz w:val="22"/>
              </w:rPr>
            </w:pPr>
            <w:r w:rsidRPr="002D5A29">
              <w:rPr>
                <w:sz w:val="22"/>
              </w:rPr>
              <w:t>- культовые здания и сооружения с совершением обрядов</w:t>
            </w:r>
          </w:p>
          <w:p w14:paraId="7C99F390" w14:textId="77777777" w:rsidR="002D5A29" w:rsidRPr="002D5A29" w:rsidRDefault="002D5A29" w:rsidP="002D5A29">
            <w:pPr>
              <w:ind w:firstLine="0"/>
              <w:jc w:val="left"/>
              <w:rPr>
                <w:sz w:val="22"/>
              </w:rPr>
            </w:pPr>
          </w:p>
        </w:tc>
        <w:tc>
          <w:tcPr>
            <w:tcW w:w="1891" w:type="dxa"/>
          </w:tcPr>
          <w:p w14:paraId="3921CF61" w14:textId="77777777" w:rsidR="002D5A29" w:rsidRPr="002D5A29" w:rsidRDefault="002D5A29" w:rsidP="002D5A29">
            <w:pPr>
              <w:ind w:firstLine="0"/>
              <w:jc w:val="center"/>
              <w:rPr>
                <w:sz w:val="22"/>
              </w:rPr>
            </w:pPr>
            <w:r w:rsidRPr="002D5A29">
              <w:rPr>
                <w:sz w:val="22"/>
              </w:rPr>
              <w:t>3.7</w:t>
            </w:r>
          </w:p>
        </w:tc>
      </w:tr>
      <w:tr w:rsidR="002D5A29" w:rsidRPr="002D5A29" w14:paraId="0C8B9EBD" w14:textId="77777777" w:rsidTr="00C94109">
        <w:trPr>
          <w:jc w:val="center"/>
        </w:trPr>
        <w:tc>
          <w:tcPr>
            <w:tcW w:w="1935" w:type="dxa"/>
          </w:tcPr>
          <w:p w14:paraId="436A3919" w14:textId="77777777" w:rsidR="002D5A29" w:rsidRPr="002D5A29" w:rsidRDefault="002D5A29" w:rsidP="002D5A29">
            <w:pPr>
              <w:ind w:firstLine="0"/>
              <w:rPr>
                <w:sz w:val="22"/>
              </w:rPr>
            </w:pPr>
            <w:r w:rsidRPr="002D5A29">
              <w:rPr>
                <w:sz w:val="22"/>
              </w:rPr>
              <w:t>Амбулаторное ветеринарное обслуживание</w:t>
            </w:r>
          </w:p>
        </w:tc>
        <w:tc>
          <w:tcPr>
            <w:tcW w:w="6067" w:type="dxa"/>
          </w:tcPr>
          <w:p w14:paraId="5D1D4E38" w14:textId="77777777" w:rsidR="002D5A29" w:rsidRPr="002D5A29" w:rsidRDefault="002D5A29" w:rsidP="002D5A29">
            <w:pPr>
              <w:ind w:firstLine="0"/>
              <w:jc w:val="left"/>
              <w:rPr>
                <w:sz w:val="22"/>
              </w:rPr>
            </w:pPr>
            <w:r w:rsidRPr="002D5A29">
              <w:rPr>
                <w:sz w:val="22"/>
              </w:rPr>
              <w:t>- ветеринарные лечебницы без содержания животных</w:t>
            </w:r>
          </w:p>
        </w:tc>
        <w:tc>
          <w:tcPr>
            <w:tcW w:w="1891" w:type="dxa"/>
          </w:tcPr>
          <w:p w14:paraId="484EA7E4" w14:textId="77777777" w:rsidR="002D5A29" w:rsidRPr="002D5A29" w:rsidRDefault="002D5A29" w:rsidP="002D5A29">
            <w:pPr>
              <w:ind w:firstLine="0"/>
              <w:jc w:val="center"/>
              <w:rPr>
                <w:sz w:val="22"/>
              </w:rPr>
            </w:pPr>
            <w:r w:rsidRPr="002D5A29">
              <w:rPr>
                <w:sz w:val="22"/>
              </w:rPr>
              <w:t>3.10.1</w:t>
            </w:r>
          </w:p>
        </w:tc>
      </w:tr>
      <w:tr w:rsidR="002D5A29" w:rsidRPr="002D5A29" w14:paraId="76A21974" w14:textId="77777777" w:rsidTr="00C94109">
        <w:trPr>
          <w:jc w:val="center"/>
        </w:trPr>
        <w:tc>
          <w:tcPr>
            <w:tcW w:w="1935" w:type="dxa"/>
          </w:tcPr>
          <w:p w14:paraId="63556205" w14:textId="77777777" w:rsidR="002D5A29" w:rsidRPr="002D5A29" w:rsidRDefault="002D5A29" w:rsidP="002D5A29">
            <w:pPr>
              <w:ind w:firstLine="0"/>
              <w:rPr>
                <w:sz w:val="22"/>
              </w:rPr>
            </w:pPr>
            <w:r w:rsidRPr="002D5A29">
              <w:rPr>
                <w:sz w:val="22"/>
              </w:rPr>
              <w:t>Обслуживание автотранспорта</w:t>
            </w:r>
          </w:p>
        </w:tc>
        <w:tc>
          <w:tcPr>
            <w:tcW w:w="6067" w:type="dxa"/>
          </w:tcPr>
          <w:p w14:paraId="5D9E3DD8" w14:textId="77777777" w:rsidR="002D5A29" w:rsidRPr="002D5A29" w:rsidRDefault="002D5A29" w:rsidP="002D5A29">
            <w:pPr>
              <w:ind w:firstLine="0"/>
              <w:jc w:val="left"/>
              <w:rPr>
                <w:sz w:val="22"/>
              </w:rPr>
            </w:pPr>
            <w:r w:rsidRPr="002D5A29">
              <w:rPr>
                <w:sz w:val="22"/>
              </w:rPr>
              <w:t>-автостоянки различных типов;</w:t>
            </w:r>
          </w:p>
          <w:p w14:paraId="1AB7741E" w14:textId="77777777" w:rsidR="002D5A29" w:rsidRPr="002D5A29" w:rsidRDefault="002D5A29" w:rsidP="002D5A29">
            <w:pPr>
              <w:ind w:firstLine="0"/>
              <w:jc w:val="left"/>
              <w:rPr>
                <w:sz w:val="22"/>
              </w:rPr>
            </w:pPr>
          </w:p>
        </w:tc>
        <w:tc>
          <w:tcPr>
            <w:tcW w:w="1891" w:type="dxa"/>
          </w:tcPr>
          <w:p w14:paraId="0AEE64EA" w14:textId="77777777" w:rsidR="002D5A29" w:rsidRPr="002D5A29" w:rsidRDefault="002D5A29" w:rsidP="002D5A29">
            <w:pPr>
              <w:ind w:firstLine="0"/>
              <w:jc w:val="center"/>
              <w:rPr>
                <w:sz w:val="22"/>
              </w:rPr>
            </w:pPr>
            <w:r w:rsidRPr="002D5A29">
              <w:rPr>
                <w:sz w:val="22"/>
              </w:rPr>
              <w:t>4.9</w:t>
            </w:r>
          </w:p>
        </w:tc>
      </w:tr>
      <w:tr w:rsidR="002D5A29" w:rsidRPr="002D5A29" w14:paraId="647589C5" w14:textId="77777777" w:rsidTr="00C94109">
        <w:trPr>
          <w:jc w:val="center"/>
        </w:trPr>
        <w:tc>
          <w:tcPr>
            <w:tcW w:w="1935" w:type="dxa"/>
          </w:tcPr>
          <w:p w14:paraId="43B77D0A" w14:textId="77777777" w:rsidR="002D5A29" w:rsidRPr="002D5A29" w:rsidRDefault="002D5A29" w:rsidP="002D5A29">
            <w:pPr>
              <w:ind w:firstLine="0"/>
              <w:rPr>
                <w:sz w:val="22"/>
              </w:rPr>
            </w:pPr>
            <w:r w:rsidRPr="002D5A29">
              <w:rPr>
                <w:sz w:val="22"/>
              </w:rPr>
              <w:t>Связь</w:t>
            </w:r>
          </w:p>
        </w:tc>
        <w:tc>
          <w:tcPr>
            <w:tcW w:w="6067" w:type="dxa"/>
          </w:tcPr>
          <w:p w14:paraId="7144B2E2" w14:textId="77777777" w:rsidR="002D5A29" w:rsidRPr="002D5A29" w:rsidRDefault="002D5A29" w:rsidP="002D5A29">
            <w:pPr>
              <w:ind w:firstLine="0"/>
              <w:jc w:val="left"/>
              <w:rPr>
                <w:sz w:val="22"/>
              </w:rPr>
            </w:pPr>
            <w:r w:rsidRPr="002D5A29">
              <w:rPr>
                <w:sz w:val="22"/>
              </w:rPr>
              <w:t>- вышки сотовой, радиорелейной, спутниковой связи, базовая станция сотовой связи</w:t>
            </w:r>
          </w:p>
        </w:tc>
        <w:tc>
          <w:tcPr>
            <w:tcW w:w="1891" w:type="dxa"/>
          </w:tcPr>
          <w:p w14:paraId="738F8887" w14:textId="77777777" w:rsidR="002D5A29" w:rsidRPr="002D5A29" w:rsidRDefault="002D5A29" w:rsidP="002D5A29">
            <w:pPr>
              <w:ind w:firstLine="0"/>
              <w:jc w:val="center"/>
              <w:rPr>
                <w:sz w:val="22"/>
              </w:rPr>
            </w:pPr>
            <w:r w:rsidRPr="002D5A29">
              <w:rPr>
                <w:sz w:val="22"/>
              </w:rPr>
              <w:t>6.8</w:t>
            </w:r>
          </w:p>
        </w:tc>
      </w:tr>
    </w:tbl>
    <w:p w14:paraId="0C33259C" w14:textId="77777777" w:rsidR="002D5A29" w:rsidRPr="002D5A29" w:rsidRDefault="002D5A29" w:rsidP="002D5A29">
      <w:pPr>
        <w:ind w:firstLine="0"/>
        <w:rPr>
          <w:bCs/>
          <w:i/>
          <w:color w:val="000000"/>
          <w:sz w:val="24"/>
          <w:szCs w:val="24"/>
          <w:shd w:val="clear" w:color="auto" w:fill="FFFFFF"/>
          <w:lang w:eastAsia="x-none"/>
        </w:rPr>
      </w:pPr>
      <w:r w:rsidRPr="002D5A29">
        <w:rPr>
          <w:bCs/>
          <w:i/>
          <w:color w:val="000000"/>
          <w:sz w:val="24"/>
          <w:szCs w:val="24"/>
          <w:shd w:val="clear" w:color="auto" w:fill="FFFFFF"/>
          <w:lang w:eastAsia="x-none"/>
        </w:rPr>
        <w:t>Примечание: * - Размещение объектов капитального строительства допускается, если их размещение связано с удовлетворением повседневных потребностей жителей, не причиняет вреда окружающей среде и санитарному благополучию, не причиняет существенного неудобства жителям, не требует установления санитарной зоны.</w:t>
      </w:r>
    </w:p>
    <w:p w14:paraId="21367963" w14:textId="77777777" w:rsidR="002D5A29" w:rsidRPr="002D5A29" w:rsidRDefault="002D5A29" w:rsidP="002D5A29">
      <w:pPr>
        <w:tabs>
          <w:tab w:val="decimal" w:pos="340"/>
        </w:tabs>
        <w:ind w:firstLine="0"/>
        <w:rPr>
          <w:b/>
          <w:bCs/>
          <w:color w:val="000000"/>
          <w:sz w:val="24"/>
          <w:szCs w:val="24"/>
          <w:shd w:val="clear" w:color="auto" w:fill="FFFFFF"/>
          <w:lang w:eastAsia="x-none"/>
        </w:rPr>
      </w:pPr>
    </w:p>
    <w:p w14:paraId="41DB88C8" w14:textId="77777777" w:rsidR="002D5A29" w:rsidRPr="002D5A29" w:rsidRDefault="002D5A29" w:rsidP="002D5A29">
      <w:pPr>
        <w:tabs>
          <w:tab w:val="decimal" w:pos="340"/>
        </w:tabs>
        <w:ind w:firstLine="0"/>
        <w:rPr>
          <w:bCs/>
          <w:color w:val="000000"/>
          <w:sz w:val="24"/>
          <w:szCs w:val="24"/>
          <w:lang w:val="x-none" w:eastAsia="x-none"/>
        </w:rPr>
      </w:pPr>
      <w:r w:rsidRPr="002D5A29">
        <w:rPr>
          <w:b/>
          <w:bCs/>
          <w:color w:val="000000"/>
          <w:sz w:val="24"/>
          <w:szCs w:val="24"/>
          <w:shd w:val="clear" w:color="auto" w:fill="FFFFFF"/>
          <w:lang w:val="x-none" w:eastAsia="x-none"/>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993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28" w:type="dxa"/>
          <w:right w:w="28" w:type="dxa"/>
        </w:tblCellMar>
        <w:tblLook w:val="04A0" w:firstRow="1" w:lastRow="0" w:firstColumn="1" w:lastColumn="0" w:noHBand="0" w:noVBand="1"/>
      </w:tblPr>
      <w:tblGrid>
        <w:gridCol w:w="454"/>
        <w:gridCol w:w="2126"/>
        <w:gridCol w:w="7352"/>
      </w:tblGrid>
      <w:tr w:rsidR="002D5A29" w:rsidRPr="002D5A29" w14:paraId="65BA18DF" w14:textId="77777777" w:rsidTr="00C94109">
        <w:trPr>
          <w:tblHeader/>
          <w:jc w:val="center"/>
        </w:trPr>
        <w:tc>
          <w:tcPr>
            <w:tcW w:w="454" w:type="dxa"/>
            <w:vAlign w:val="center"/>
          </w:tcPr>
          <w:p w14:paraId="1E1B34E1" w14:textId="77777777" w:rsidR="002D5A29" w:rsidRPr="002D5A29" w:rsidRDefault="002D5A29" w:rsidP="002D5A29">
            <w:pPr>
              <w:tabs>
                <w:tab w:val="decimal" w:pos="284"/>
                <w:tab w:val="left" w:pos="1134"/>
              </w:tabs>
              <w:ind w:firstLine="0"/>
              <w:jc w:val="center"/>
              <w:rPr>
                <w:b/>
                <w:bCs/>
                <w:color w:val="000000"/>
                <w:sz w:val="22"/>
                <w:lang w:eastAsia="x-none"/>
              </w:rPr>
            </w:pPr>
            <w:r w:rsidRPr="002D5A29">
              <w:rPr>
                <w:b/>
                <w:bCs/>
                <w:color w:val="000000"/>
                <w:sz w:val="22"/>
                <w:lang w:eastAsia="x-none"/>
              </w:rPr>
              <w:t>№ п/п</w:t>
            </w:r>
          </w:p>
        </w:tc>
        <w:tc>
          <w:tcPr>
            <w:tcW w:w="2126" w:type="dxa"/>
            <w:vAlign w:val="center"/>
          </w:tcPr>
          <w:p w14:paraId="14C85583" w14:textId="77777777" w:rsidR="002D5A29" w:rsidRPr="002D5A29" w:rsidRDefault="002D5A29" w:rsidP="002D5A29">
            <w:pPr>
              <w:tabs>
                <w:tab w:val="decimal" w:pos="284"/>
                <w:tab w:val="left" w:pos="1134"/>
              </w:tabs>
              <w:ind w:firstLine="0"/>
              <w:jc w:val="center"/>
              <w:rPr>
                <w:b/>
                <w:bCs/>
                <w:color w:val="000000"/>
                <w:sz w:val="22"/>
                <w:lang w:eastAsia="x-none"/>
              </w:rPr>
            </w:pPr>
            <w:r w:rsidRPr="002D5A29">
              <w:rPr>
                <w:b/>
                <w:bCs/>
                <w:color w:val="000000"/>
                <w:sz w:val="22"/>
                <w:lang w:eastAsia="x-none"/>
              </w:rPr>
              <w:t>Наименование размера, параметра</w:t>
            </w:r>
          </w:p>
        </w:tc>
        <w:tc>
          <w:tcPr>
            <w:tcW w:w="7352" w:type="dxa"/>
            <w:vAlign w:val="center"/>
          </w:tcPr>
          <w:p w14:paraId="648537C9" w14:textId="77777777" w:rsidR="002D5A29" w:rsidRPr="002D5A29" w:rsidRDefault="002D5A29" w:rsidP="002D5A29">
            <w:pPr>
              <w:tabs>
                <w:tab w:val="decimal" w:pos="284"/>
                <w:tab w:val="left" w:pos="1134"/>
              </w:tabs>
              <w:ind w:firstLine="0"/>
              <w:jc w:val="center"/>
              <w:rPr>
                <w:b/>
                <w:bCs/>
                <w:color w:val="000000"/>
                <w:sz w:val="22"/>
                <w:lang w:eastAsia="x-none"/>
              </w:rPr>
            </w:pPr>
            <w:r w:rsidRPr="002D5A29">
              <w:rPr>
                <w:b/>
                <w:bCs/>
                <w:color w:val="000000"/>
                <w:sz w:val="22"/>
                <w:lang w:eastAsia="x-none"/>
              </w:rPr>
              <w:t>Значение, единица измерения, дополнительные условия</w:t>
            </w:r>
          </w:p>
        </w:tc>
      </w:tr>
      <w:tr w:rsidR="002D5A29" w:rsidRPr="002D5A29" w14:paraId="3AB7124E" w14:textId="77777777" w:rsidTr="00C94109">
        <w:trPr>
          <w:jc w:val="center"/>
        </w:trPr>
        <w:tc>
          <w:tcPr>
            <w:tcW w:w="454" w:type="dxa"/>
          </w:tcPr>
          <w:p w14:paraId="2F5910B5" w14:textId="77777777" w:rsidR="002D5A29" w:rsidRPr="002D5A29" w:rsidRDefault="002D5A29" w:rsidP="002D5A29">
            <w:pPr>
              <w:tabs>
                <w:tab w:val="decimal" w:pos="284"/>
                <w:tab w:val="left" w:pos="1134"/>
              </w:tabs>
              <w:ind w:firstLine="0"/>
              <w:rPr>
                <w:bCs/>
                <w:color w:val="000000"/>
                <w:sz w:val="22"/>
                <w:lang w:eastAsia="x-none"/>
              </w:rPr>
            </w:pPr>
            <w:r w:rsidRPr="002D5A29">
              <w:rPr>
                <w:bCs/>
                <w:color w:val="000000"/>
                <w:sz w:val="22"/>
                <w:lang w:eastAsia="x-none"/>
              </w:rPr>
              <w:t>1</w:t>
            </w:r>
          </w:p>
        </w:tc>
        <w:tc>
          <w:tcPr>
            <w:tcW w:w="2126" w:type="dxa"/>
          </w:tcPr>
          <w:p w14:paraId="06E2C699" w14:textId="77777777" w:rsidR="002D5A29" w:rsidRPr="002D5A29" w:rsidRDefault="002D5A29" w:rsidP="002D5A29">
            <w:pPr>
              <w:widowControl w:val="0"/>
              <w:autoSpaceDE w:val="0"/>
              <w:autoSpaceDN w:val="0"/>
              <w:adjustRightInd w:val="0"/>
              <w:ind w:firstLine="0"/>
              <w:rPr>
                <w:sz w:val="22"/>
              </w:rPr>
            </w:pPr>
            <w:r w:rsidRPr="002D5A29">
              <w:rPr>
                <w:color w:val="000000"/>
                <w:sz w:val="22"/>
              </w:rPr>
              <w:t>Минимальные и (или) максимальные размеры земельного участка, в том числе его площадь</w:t>
            </w:r>
          </w:p>
          <w:p w14:paraId="44E9A310" w14:textId="77777777" w:rsidR="002D5A29" w:rsidRPr="002D5A29" w:rsidRDefault="002D5A29" w:rsidP="002D5A29">
            <w:pPr>
              <w:widowControl w:val="0"/>
              <w:autoSpaceDE w:val="0"/>
              <w:autoSpaceDN w:val="0"/>
              <w:adjustRightInd w:val="0"/>
              <w:ind w:firstLine="0"/>
              <w:rPr>
                <w:sz w:val="22"/>
              </w:rPr>
            </w:pPr>
          </w:p>
        </w:tc>
        <w:tc>
          <w:tcPr>
            <w:tcW w:w="7352" w:type="dxa"/>
          </w:tcPr>
          <w:p w14:paraId="52218197" w14:textId="77777777" w:rsidR="002D5A29" w:rsidRPr="002D5A29" w:rsidRDefault="002D5A29" w:rsidP="002D5A29">
            <w:pPr>
              <w:widowControl w:val="0"/>
              <w:tabs>
                <w:tab w:val="left" w:pos="193"/>
              </w:tabs>
              <w:ind w:firstLine="0"/>
              <w:rPr>
                <w:sz w:val="22"/>
              </w:rPr>
            </w:pPr>
            <w:r w:rsidRPr="002D5A29">
              <w:rPr>
                <w:color w:val="000000"/>
                <w:sz w:val="22"/>
              </w:rPr>
              <w:t xml:space="preserve">1) минимальный размер земельного участка, предоставляемого для размещения многоквартирного дома, многоквартирного дома со встроенными, пристроенными и встроено-пристроенными помещениями общественного назначения </w:t>
            </w:r>
            <w:r w:rsidRPr="002D5A29">
              <w:rPr>
                <w:b/>
                <w:color w:val="000000"/>
                <w:sz w:val="22"/>
              </w:rPr>
              <w:t>300 кв.м</w:t>
            </w:r>
            <w:r w:rsidRPr="002D5A29">
              <w:rPr>
                <w:color w:val="000000"/>
                <w:sz w:val="22"/>
              </w:rPr>
              <w:t>;</w:t>
            </w:r>
          </w:p>
          <w:p w14:paraId="6A756375" w14:textId="77777777" w:rsidR="002D5A29" w:rsidRPr="002D5A29" w:rsidRDefault="002D5A29" w:rsidP="002D5A29">
            <w:pPr>
              <w:widowControl w:val="0"/>
              <w:tabs>
                <w:tab w:val="left" w:pos="-28"/>
              </w:tabs>
              <w:ind w:firstLine="0"/>
              <w:rPr>
                <w:sz w:val="22"/>
              </w:rPr>
            </w:pPr>
            <w:r w:rsidRPr="002D5A29">
              <w:rPr>
                <w:color w:val="000000"/>
                <w:sz w:val="22"/>
              </w:rPr>
              <w:t xml:space="preserve">2) минимальный размер земельного участка для объектов дошкольного образования </w:t>
            </w:r>
            <w:r w:rsidRPr="002D5A29">
              <w:rPr>
                <w:b/>
                <w:color w:val="000000"/>
                <w:sz w:val="22"/>
              </w:rPr>
              <w:t>1600 кв.м</w:t>
            </w:r>
            <w:r w:rsidRPr="002D5A29">
              <w:rPr>
                <w:bCs/>
                <w:color w:val="000000"/>
                <w:sz w:val="22"/>
              </w:rPr>
              <w:t>;</w:t>
            </w:r>
          </w:p>
          <w:p w14:paraId="34756508" w14:textId="77777777" w:rsidR="002D5A29" w:rsidRPr="002D5A29" w:rsidRDefault="002D5A29" w:rsidP="002D5A29">
            <w:pPr>
              <w:widowControl w:val="0"/>
              <w:tabs>
                <w:tab w:val="left" w:pos="-28"/>
              </w:tabs>
              <w:ind w:firstLine="0"/>
              <w:rPr>
                <w:sz w:val="22"/>
              </w:rPr>
            </w:pPr>
            <w:r w:rsidRPr="002D5A29">
              <w:rPr>
                <w:color w:val="000000"/>
                <w:sz w:val="22"/>
              </w:rPr>
              <w:t xml:space="preserve">3) минимальный размер земельного участка для объектов общеобразовательного назначения </w:t>
            </w:r>
            <w:r w:rsidRPr="002D5A29">
              <w:rPr>
                <w:b/>
                <w:color w:val="000000"/>
                <w:sz w:val="22"/>
              </w:rPr>
              <w:t>6000 кв.м</w:t>
            </w:r>
            <w:r w:rsidRPr="002D5A29">
              <w:rPr>
                <w:sz w:val="22"/>
              </w:rPr>
              <w:t>;</w:t>
            </w:r>
          </w:p>
          <w:p w14:paraId="16B1C278" w14:textId="77777777" w:rsidR="002D5A29" w:rsidRPr="002D5A29" w:rsidRDefault="002D5A29" w:rsidP="002D5A29">
            <w:pPr>
              <w:widowControl w:val="0"/>
              <w:autoSpaceDE w:val="0"/>
              <w:autoSpaceDN w:val="0"/>
              <w:adjustRightInd w:val="0"/>
              <w:ind w:firstLine="0"/>
              <w:rPr>
                <w:sz w:val="22"/>
              </w:rPr>
            </w:pPr>
            <w:r w:rsidRPr="002D5A29">
              <w:rPr>
                <w:sz w:val="22"/>
              </w:rPr>
              <w:t xml:space="preserve">4) минимальный размер земельного участка для объектов амбулаторно-поликлинического обслуживания </w:t>
            </w:r>
            <w:r w:rsidRPr="002D5A29">
              <w:rPr>
                <w:b/>
                <w:sz w:val="22"/>
              </w:rPr>
              <w:t>200 кв.м</w:t>
            </w:r>
            <w:r w:rsidRPr="002D5A29">
              <w:rPr>
                <w:sz w:val="22"/>
              </w:rPr>
              <w:t>;</w:t>
            </w:r>
          </w:p>
          <w:p w14:paraId="3C7E31E9" w14:textId="77777777" w:rsidR="002D5A29" w:rsidRPr="002D5A29" w:rsidRDefault="002D5A29" w:rsidP="002D5A29">
            <w:pPr>
              <w:widowControl w:val="0"/>
              <w:autoSpaceDE w:val="0"/>
              <w:autoSpaceDN w:val="0"/>
              <w:adjustRightInd w:val="0"/>
              <w:ind w:firstLine="0"/>
              <w:rPr>
                <w:sz w:val="22"/>
              </w:rPr>
            </w:pPr>
            <w:r w:rsidRPr="002D5A29">
              <w:rPr>
                <w:sz w:val="22"/>
              </w:rPr>
              <w:t xml:space="preserve">5) минимальный размер земельного участка для магазина </w:t>
            </w:r>
            <w:r w:rsidRPr="002D5A29">
              <w:rPr>
                <w:b/>
                <w:sz w:val="22"/>
              </w:rPr>
              <w:t>100 кв.м</w:t>
            </w:r>
            <w:r w:rsidRPr="002D5A29">
              <w:rPr>
                <w:sz w:val="22"/>
              </w:rPr>
              <w:t>;</w:t>
            </w:r>
          </w:p>
          <w:p w14:paraId="504D99F3" w14:textId="77777777" w:rsidR="002D5A29" w:rsidRPr="002D5A29" w:rsidRDefault="002D5A29" w:rsidP="002D5A29">
            <w:pPr>
              <w:widowControl w:val="0"/>
              <w:autoSpaceDE w:val="0"/>
              <w:autoSpaceDN w:val="0"/>
              <w:adjustRightInd w:val="0"/>
              <w:ind w:firstLine="0"/>
              <w:rPr>
                <w:sz w:val="22"/>
              </w:rPr>
            </w:pPr>
            <w:r w:rsidRPr="002D5A29">
              <w:rPr>
                <w:sz w:val="22"/>
              </w:rPr>
              <w:t xml:space="preserve">6) минимальный размер земельного участка для гостиницы </w:t>
            </w:r>
            <w:r w:rsidRPr="002D5A29">
              <w:rPr>
                <w:b/>
                <w:sz w:val="22"/>
              </w:rPr>
              <w:t>500 кв.м</w:t>
            </w:r>
            <w:r w:rsidRPr="002D5A29">
              <w:rPr>
                <w:sz w:val="22"/>
              </w:rPr>
              <w:t>;</w:t>
            </w:r>
          </w:p>
          <w:p w14:paraId="4C17E51B" w14:textId="77777777" w:rsidR="002D5A29" w:rsidRPr="002D5A29" w:rsidRDefault="002D5A29" w:rsidP="002D5A29">
            <w:pPr>
              <w:widowControl w:val="0"/>
              <w:autoSpaceDE w:val="0"/>
              <w:autoSpaceDN w:val="0"/>
              <w:adjustRightInd w:val="0"/>
              <w:ind w:firstLine="0"/>
              <w:rPr>
                <w:sz w:val="22"/>
              </w:rPr>
            </w:pPr>
            <w:r w:rsidRPr="002D5A29">
              <w:rPr>
                <w:sz w:val="22"/>
              </w:rPr>
              <w:t xml:space="preserve">7) минимальный размер земельного участка для общественного питания </w:t>
            </w:r>
            <w:r w:rsidRPr="002D5A29">
              <w:rPr>
                <w:b/>
                <w:sz w:val="22"/>
              </w:rPr>
              <w:t>200 кв.м</w:t>
            </w:r>
            <w:r w:rsidRPr="002D5A29">
              <w:rPr>
                <w:sz w:val="22"/>
              </w:rPr>
              <w:t>;</w:t>
            </w:r>
          </w:p>
          <w:p w14:paraId="4BBD10E1" w14:textId="77777777" w:rsidR="002D5A29" w:rsidRPr="002D5A29" w:rsidRDefault="002D5A29" w:rsidP="002D5A29">
            <w:pPr>
              <w:widowControl w:val="0"/>
              <w:autoSpaceDE w:val="0"/>
              <w:autoSpaceDN w:val="0"/>
              <w:adjustRightInd w:val="0"/>
              <w:ind w:firstLine="0"/>
              <w:rPr>
                <w:sz w:val="22"/>
              </w:rPr>
            </w:pPr>
            <w:r w:rsidRPr="002D5A29">
              <w:rPr>
                <w:sz w:val="22"/>
              </w:rPr>
              <w:lastRenderedPageBreak/>
              <w:t xml:space="preserve">8) минимальный размер земельного участка для объектов спорта </w:t>
            </w:r>
            <w:r w:rsidRPr="002D5A29">
              <w:rPr>
                <w:b/>
                <w:sz w:val="22"/>
              </w:rPr>
              <w:t>200 кв.м</w:t>
            </w:r>
            <w:r w:rsidRPr="002D5A29">
              <w:rPr>
                <w:sz w:val="22"/>
              </w:rPr>
              <w:t>;</w:t>
            </w:r>
          </w:p>
          <w:p w14:paraId="2F3D59F0" w14:textId="77777777" w:rsidR="002D5A29" w:rsidRPr="002D5A29" w:rsidRDefault="002D5A29" w:rsidP="002D5A29">
            <w:pPr>
              <w:widowControl w:val="0"/>
              <w:tabs>
                <w:tab w:val="left" w:pos="-28"/>
              </w:tabs>
              <w:ind w:firstLine="0"/>
              <w:rPr>
                <w:bCs/>
                <w:color w:val="000000"/>
                <w:sz w:val="22"/>
              </w:rPr>
            </w:pPr>
            <w:r w:rsidRPr="002D5A29">
              <w:rPr>
                <w:bCs/>
                <w:color w:val="000000"/>
                <w:sz w:val="22"/>
              </w:rPr>
              <w:t xml:space="preserve">9) </w:t>
            </w:r>
            <w:r w:rsidRPr="002D5A29">
              <w:rPr>
                <w:color w:val="000000"/>
                <w:sz w:val="22"/>
              </w:rPr>
              <w:t xml:space="preserve">минимальный размер земельного участка для размещения гаража – </w:t>
            </w:r>
            <w:r w:rsidRPr="002D5A29">
              <w:rPr>
                <w:b/>
                <w:color w:val="000000"/>
                <w:sz w:val="22"/>
              </w:rPr>
              <w:t>9 кв.м;</w:t>
            </w:r>
          </w:p>
          <w:p w14:paraId="5FB009A1" w14:textId="77777777" w:rsidR="002D5A29" w:rsidRPr="002D5A29" w:rsidRDefault="002D5A29" w:rsidP="002D5A29">
            <w:pPr>
              <w:widowControl w:val="0"/>
              <w:tabs>
                <w:tab w:val="left" w:pos="-28"/>
              </w:tabs>
              <w:ind w:firstLine="0"/>
              <w:rPr>
                <w:color w:val="000000"/>
                <w:sz w:val="22"/>
              </w:rPr>
            </w:pPr>
            <w:r w:rsidRPr="002D5A29">
              <w:rPr>
                <w:color w:val="000000"/>
                <w:sz w:val="22"/>
              </w:rPr>
              <w:t>10) максимальный размер земельного участка для размещения гаража-</w:t>
            </w:r>
            <w:smartTag w:uri="urn:schemas-microsoft-com:office:smarttags" w:element="metricconverter">
              <w:smartTagPr>
                <w:attr w:name="ProductID" w:val="72 кв. м"/>
              </w:smartTagPr>
              <w:r w:rsidRPr="002D5A29">
                <w:rPr>
                  <w:b/>
                  <w:color w:val="000000"/>
                  <w:sz w:val="22"/>
                </w:rPr>
                <w:t xml:space="preserve">72 </w:t>
              </w:r>
              <w:r w:rsidRPr="002D5A29">
                <w:rPr>
                  <w:bCs/>
                  <w:color w:val="000000"/>
                  <w:sz w:val="22"/>
                </w:rPr>
                <w:t xml:space="preserve">кв. </w:t>
              </w:r>
              <w:r w:rsidRPr="002D5A29">
                <w:rPr>
                  <w:b/>
                  <w:color w:val="000000"/>
                  <w:sz w:val="22"/>
                </w:rPr>
                <w:t>м</w:t>
              </w:r>
            </w:smartTag>
            <w:r w:rsidRPr="002D5A29">
              <w:rPr>
                <w:color w:val="000000"/>
                <w:sz w:val="22"/>
              </w:rPr>
              <w:t>;</w:t>
            </w:r>
          </w:p>
          <w:p w14:paraId="7F6E3D3A" w14:textId="77777777" w:rsidR="002D5A29" w:rsidRPr="002D5A29" w:rsidRDefault="002D5A29" w:rsidP="002D5A29">
            <w:pPr>
              <w:widowControl w:val="0"/>
              <w:tabs>
                <w:tab w:val="left" w:pos="-28"/>
              </w:tabs>
              <w:ind w:firstLine="0"/>
              <w:rPr>
                <w:sz w:val="22"/>
              </w:rPr>
            </w:pPr>
            <w:r w:rsidRPr="002D5A29">
              <w:rPr>
                <w:sz w:val="22"/>
              </w:rPr>
              <w:t xml:space="preserve">11) минимальный размер земельного участка для размещения подсобного сооружения (сарай) – </w:t>
            </w:r>
            <w:r w:rsidRPr="002D5A29">
              <w:rPr>
                <w:b/>
                <w:sz w:val="22"/>
              </w:rPr>
              <w:t>9 кв.м;</w:t>
            </w:r>
          </w:p>
          <w:p w14:paraId="432FCECF" w14:textId="77777777" w:rsidR="002D5A29" w:rsidRPr="002D5A29" w:rsidRDefault="002D5A29" w:rsidP="002D5A29">
            <w:pPr>
              <w:widowControl w:val="0"/>
              <w:tabs>
                <w:tab w:val="left" w:pos="-28"/>
              </w:tabs>
              <w:ind w:firstLine="0"/>
              <w:rPr>
                <w:sz w:val="22"/>
              </w:rPr>
            </w:pPr>
            <w:r w:rsidRPr="002D5A29">
              <w:rPr>
                <w:sz w:val="22"/>
              </w:rPr>
              <w:t xml:space="preserve">12) максимальный размер земельного участка для размещения подсобного сооружения (сарай) – </w:t>
            </w:r>
            <w:r w:rsidRPr="002D5A29">
              <w:rPr>
                <w:b/>
                <w:sz w:val="22"/>
              </w:rPr>
              <w:t>36 кв.м</w:t>
            </w:r>
            <w:r w:rsidRPr="002D5A29">
              <w:rPr>
                <w:sz w:val="22"/>
              </w:rPr>
              <w:t>;</w:t>
            </w:r>
          </w:p>
          <w:p w14:paraId="1C1DB50A" w14:textId="77777777" w:rsidR="002D5A29" w:rsidRPr="002D5A29" w:rsidRDefault="002D5A29" w:rsidP="002D5A29">
            <w:pPr>
              <w:widowControl w:val="0"/>
              <w:tabs>
                <w:tab w:val="left" w:pos="-28"/>
              </w:tabs>
              <w:ind w:firstLine="0"/>
              <w:rPr>
                <w:sz w:val="22"/>
              </w:rPr>
            </w:pPr>
            <w:r w:rsidRPr="002D5A29">
              <w:rPr>
                <w:sz w:val="22"/>
              </w:rPr>
              <w:t>13) максимальный и минимальный размер земельного участка для иных объектов не подлежит установлению.</w:t>
            </w:r>
          </w:p>
        </w:tc>
      </w:tr>
      <w:tr w:rsidR="002D5A29" w:rsidRPr="002D5A29" w14:paraId="341F85B0" w14:textId="77777777" w:rsidTr="00C94109">
        <w:trPr>
          <w:jc w:val="center"/>
        </w:trPr>
        <w:tc>
          <w:tcPr>
            <w:tcW w:w="454" w:type="dxa"/>
          </w:tcPr>
          <w:p w14:paraId="1C4613BA" w14:textId="77777777" w:rsidR="002D5A29" w:rsidRPr="002D5A29" w:rsidRDefault="002D5A29" w:rsidP="002D5A29">
            <w:pPr>
              <w:tabs>
                <w:tab w:val="decimal" w:pos="284"/>
                <w:tab w:val="left" w:pos="1134"/>
              </w:tabs>
              <w:ind w:firstLine="0"/>
              <w:rPr>
                <w:bCs/>
                <w:color w:val="000000"/>
                <w:sz w:val="22"/>
                <w:lang w:eastAsia="x-none"/>
              </w:rPr>
            </w:pPr>
            <w:r w:rsidRPr="002D5A29">
              <w:rPr>
                <w:bCs/>
                <w:color w:val="000000"/>
                <w:sz w:val="22"/>
                <w:lang w:eastAsia="x-none"/>
              </w:rPr>
              <w:lastRenderedPageBreak/>
              <w:t>2</w:t>
            </w:r>
          </w:p>
        </w:tc>
        <w:tc>
          <w:tcPr>
            <w:tcW w:w="2126" w:type="dxa"/>
          </w:tcPr>
          <w:p w14:paraId="476F94CC" w14:textId="77777777" w:rsidR="002D5A29" w:rsidRPr="002D5A29" w:rsidRDefault="002D5A29" w:rsidP="002D5A29">
            <w:pPr>
              <w:widowControl w:val="0"/>
              <w:autoSpaceDE w:val="0"/>
              <w:autoSpaceDN w:val="0"/>
              <w:adjustRightInd w:val="0"/>
              <w:ind w:firstLine="0"/>
              <w:rPr>
                <w:sz w:val="22"/>
              </w:rPr>
            </w:pPr>
            <w:r w:rsidRPr="002D5A29">
              <w:rPr>
                <w:color w:val="000000"/>
                <w:sz w:val="22"/>
              </w:rPr>
              <w:t>Минимальный отступ от границ земельных участков до зданий, строений, сооружений</w:t>
            </w:r>
          </w:p>
        </w:tc>
        <w:tc>
          <w:tcPr>
            <w:tcW w:w="7352" w:type="dxa"/>
          </w:tcPr>
          <w:p w14:paraId="1EAC21DD" w14:textId="77777777" w:rsidR="002D5A29" w:rsidRPr="002D5A29" w:rsidRDefault="002D5A29" w:rsidP="002D5A29">
            <w:pPr>
              <w:autoSpaceDE w:val="0"/>
              <w:autoSpaceDN w:val="0"/>
              <w:adjustRightInd w:val="0"/>
              <w:ind w:firstLine="0"/>
              <w:rPr>
                <w:rFonts w:eastAsia="TimesNewRoman"/>
                <w:sz w:val="22"/>
              </w:rPr>
            </w:pPr>
            <w:r w:rsidRPr="002D5A29">
              <w:rPr>
                <w:rFonts w:eastAsia="TimesNewRoman"/>
                <w:sz w:val="22"/>
              </w:rPr>
              <w:t xml:space="preserve">1) минимальные отступы от границ земельных участков до стен зданий, строений, сооружений должны составлять со стороны улиц – не менее чем </w:t>
            </w:r>
          </w:p>
          <w:p w14:paraId="4C9BE743" w14:textId="77777777" w:rsidR="002D5A29" w:rsidRPr="002D5A29" w:rsidRDefault="002D5A29" w:rsidP="002D5A29">
            <w:pPr>
              <w:autoSpaceDE w:val="0"/>
              <w:autoSpaceDN w:val="0"/>
              <w:adjustRightInd w:val="0"/>
              <w:ind w:firstLine="0"/>
              <w:rPr>
                <w:rFonts w:eastAsia="TimesNewRoman"/>
                <w:sz w:val="22"/>
              </w:rPr>
            </w:pPr>
            <w:smartTag w:uri="urn:schemas-microsoft-com:office:smarttags" w:element="metricconverter">
              <w:smartTagPr>
                <w:attr w:name="ProductID" w:val="5 м"/>
              </w:smartTagPr>
              <w:r w:rsidRPr="002D5A29">
                <w:rPr>
                  <w:rFonts w:eastAsia="TimesNewRoman"/>
                  <w:b/>
                  <w:sz w:val="22"/>
                </w:rPr>
                <w:t>5</w:t>
              </w:r>
              <w:r w:rsidRPr="002D5A29">
                <w:rPr>
                  <w:rFonts w:eastAsia="TimesNewRoman"/>
                  <w:sz w:val="22"/>
                </w:rPr>
                <w:t xml:space="preserve"> </w:t>
              </w:r>
              <w:r w:rsidRPr="002D5A29">
                <w:rPr>
                  <w:rFonts w:eastAsia="TimesNewRoman"/>
                  <w:b/>
                  <w:sz w:val="22"/>
                </w:rPr>
                <w:t>м</w:t>
              </w:r>
            </w:smartTag>
            <w:r w:rsidRPr="002D5A29">
              <w:rPr>
                <w:rFonts w:eastAsia="TimesNewRoman"/>
                <w:sz w:val="22"/>
              </w:rPr>
              <w:t xml:space="preserve">, со стороны проездов – не менее чем </w:t>
            </w:r>
            <w:smartTag w:uri="urn:schemas-microsoft-com:office:smarttags" w:element="metricconverter">
              <w:smartTagPr>
                <w:attr w:name="ProductID" w:val="3 м"/>
              </w:smartTagPr>
              <w:r w:rsidRPr="002D5A29">
                <w:rPr>
                  <w:rFonts w:eastAsia="TimesNewRoman"/>
                  <w:b/>
                  <w:sz w:val="22"/>
                </w:rPr>
                <w:t>3 м</w:t>
              </w:r>
            </w:smartTag>
            <w:r w:rsidRPr="002D5A29">
              <w:rPr>
                <w:rFonts w:eastAsia="TimesNewRoman"/>
                <w:sz w:val="22"/>
              </w:rPr>
              <w:t xml:space="preserve">, от других границ земельного участка – не менее </w:t>
            </w:r>
            <w:smartTag w:uri="urn:schemas-microsoft-com:office:smarttags" w:element="metricconverter">
              <w:smartTagPr>
                <w:attr w:name="ProductID" w:val="3 м"/>
              </w:smartTagPr>
              <w:r w:rsidRPr="002D5A29">
                <w:rPr>
                  <w:rFonts w:eastAsia="TimesNewRoman"/>
                  <w:b/>
                  <w:sz w:val="22"/>
                </w:rPr>
                <w:t>3 м</w:t>
              </w:r>
            </w:smartTag>
            <w:r w:rsidRPr="002D5A29">
              <w:rPr>
                <w:spacing w:val="2"/>
                <w:sz w:val="22"/>
                <w:shd w:val="clear" w:color="auto" w:fill="FFFFFF"/>
              </w:rPr>
              <w:t xml:space="preserve"> при условии соблюдения норм инсоляции, освещенности и требований пожарной безопасности.</w:t>
            </w:r>
          </w:p>
          <w:p w14:paraId="1403D63A" w14:textId="77777777" w:rsidR="002D5A29" w:rsidRPr="002D5A29" w:rsidRDefault="002D5A29" w:rsidP="002D5A29">
            <w:pPr>
              <w:widowControl w:val="0"/>
              <w:tabs>
                <w:tab w:val="left" w:pos="217"/>
              </w:tabs>
              <w:ind w:firstLine="0"/>
              <w:rPr>
                <w:bCs/>
                <w:sz w:val="22"/>
              </w:rPr>
            </w:pPr>
            <w:r w:rsidRPr="002D5A29">
              <w:rPr>
                <w:bCs/>
                <w:sz w:val="22"/>
              </w:rPr>
              <w:t xml:space="preserve">2) минимальный отступ от границ земельного участка до иных зданий строений, сооружений - </w:t>
            </w:r>
            <w:smartTag w:uri="urn:schemas-microsoft-com:office:smarttags" w:element="metricconverter">
              <w:smartTagPr>
                <w:attr w:name="ProductID" w:val="3 м"/>
              </w:smartTagPr>
              <w:r w:rsidRPr="002D5A29">
                <w:rPr>
                  <w:b/>
                  <w:bCs/>
                  <w:sz w:val="22"/>
                </w:rPr>
                <w:t>3 м</w:t>
              </w:r>
            </w:smartTag>
            <w:r w:rsidRPr="002D5A29">
              <w:rPr>
                <w:bCs/>
                <w:sz w:val="22"/>
              </w:rPr>
              <w:t xml:space="preserve">. </w:t>
            </w:r>
          </w:p>
          <w:p w14:paraId="723E1D39" w14:textId="77777777" w:rsidR="002D5A29" w:rsidRPr="002D5A29" w:rsidRDefault="002D5A29" w:rsidP="002D5A29">
            <w:pPr>
              <w:widowControl w:val="0"/>
              <w:tabs>
                <w:tab w:val="left" w:pos="212"/>
              </w:tabs>
              <w:ind w:firstLine="0"/>
              <w:rPr>
                <w:spacing w:val="2"/>
                <w:sz w:val="22"/>
                <w:shd w:val="clear" w:color="auto" w:fill="FFFFFF"/>
              </w:rPr>
            </w:pPr>
            <w:r w:rsidRPr="002D5A29">
              <w:rPr>
                <w:spacing w:val="2"/>
                <w:sz w:val="22"/>
                <w:shd w:val="clear" w:color="auto" w:fill="FFFFFF"/>
              </w:rPr>
              <w:t>3) минимальный отступ от красной линии до зданий строений и сооружений:</w:t>
            </w:r>
          </w:p>
          <w:p w14:paraId="53F40FB6" w14:textId="77777777" w:rsidR="002D5A29" w:rsidRPr="002D5A29" w:rsidRDefault="002D5A29" w:rsidP="002D5A29">
            <w:pPr>
              <w:widowControl w:val="0"/>
              <w:tabs>
                <w:tab w:val="left" w:pos="212"/>
                <w:tab w:val="left" w:pos="301"/>
              </w:tabs>
              <w:ind w:firstLine="0"/>
              <w:jc w:val="left"/>
              <w:rPr>
                <w:spacing w:val="2"/>
                <w:sz w:val="22"/>
                <w:shd w:val="clear" w:color="auto" w:fill="FFFFFF"/>
              </w:rPr>
            </w:pPr>
            <w:r w:rsidRPr="002D5A29">
              <w:rPr>
                <w:spacing w:val="2"/>
                <w:sz w:val="22"/>
                <w:shd w:val="clear" w:color="auto" w:fill="FFFFFF"/>
              </w:rPr>
              <w:t xml:space="preserve">а) </w:t>
            </w:r>
            <w:smartTag w:uri="urn:schemas-microsoft-com:office:smarttags" w:element="metricconverter">
              <w:smartTagPr>
                <w:attr w:name="ProductID" w:val="5 м"/>
              </w:smartTagPr>
              <w:r w:rsidRPr="002D5A29">
                <w:rPr>
                  <w:b/>
                  <w:spacing w:val="2"/>
                  <w:sz w:val="22"/>
                  <w:shd w:val="clear" w:color="auto" w:fill="FFFFFF"/>
                </w:rPr>
                <w:t>5 м</w:t>
              </w:r>
            </w:smartTag>
            <w:r w:rsidRPr="002D5A29">
              <w:rPr>
                <w:spacing w:val="2"/>
                <w:sz w:val="22"/>
                <w:shd w:val="clear" w:color="auto" w:fill="FFFFFF"/>
              </w:rPr>
              <w:t xml:space="preserve"> при осуществлении нового строительства;</w:t>
            </w:r>
            <w:r w:rsidRPr="002D5A29">
              <w:rPr>
                <w:spacing w:val="2"/>
                <w:sz w:val="22"/>
              </w:rPr>
              <w:br/>
            </w:r>
            <w:r w:rsidRPr="002D5A29">
              <w:rPr>
                <w:spacing w:val="2"/>
                <w:sz w:val="22"/>
                <w:shd w:val="clear" w:color="auto" w:fill="FFFFFF"/>
              </w:rPr>
              <w:t xml:space="preserve">б) </w:t>
            </w:r>
            <w:smartTag w:uri="urn:schemas-microsoft-com:office:smarttags" w:element="metricconverter">
              <w:smartTagPr>
                <w:attr w:name="ProductID" w:val="25 м"/>
              </w:smartTagPr>
              <w:r w:rsidRPr="002D5A29">
                <w:rPr>
                  <w:b/>
                  <w:spacing w:val="2"/>
                  <w:sz w:val="22"/>
                  <w:shd w:val="clear" w:color="auto" w:fill="FFFFFF"/>
                </w:rPr>
                <w:t>25 м</w:t>
              </w:r>
            </w:smartTag>
            <w:r w:rsidRPr="002D5A29">
              <w:rPr>
                <w:spacing w:val="2"/>
                <w:sz w:val="22"/>
                <w:shd w:val="clear" w:color="auto" w:fill="FFFFFF"/>
              </w:rPr>
              <w:t xml:space="preserve"> до зданий дошкольных образованных организаций и зданий организаций начального общего и среднего (полного) общего образования.</w:t>
            </w:r>
          </w:p>
          <w:p w14:paraId="550BAAA2" w14:textId="77777777" w:rsidR="002D5A29" w:rsidRPr="002D5A29" w:rsidRDefault="002D5A29" w:rsidP="002D5A29">
            <w:pPr>
              <w:widowControl w:val="0"/>
              <w:tabs>
                <w:tab w:val="left" w:pos="212"/>
              </w:tabs>
              <w:ind w:firstLine="0"/>
              <w:rPr>
                <w:spacing w:val="2"/>
                <w:sz w:val="22"/>
                <w:shd w:val="clear" w:color="auto" w:fill="FFFFFF"/>
              </w:rPr>
            </w:pPr>
            <w:r w:rsidRPr="002D5A29">
              <w:rPr>
                <w:spacing w:val="2"/>
                <w:sz w:val="22"/>
                <w:shd w:val="clear" w:color="auto" w:fill="FFFFFF"/>
              </w:rPr>
              <w:t xml:space="preserve">4) </w:t>
            </w:r>
            <w:smartTag w:uri="urn:schemas-microsoft-com:office:smarttags" w:element="metricconverter">
              <w:smartTagPr>
                <w:attr w:name="ProductID" w:val="15 м"/>
              </w:smartTagPr>
              <w:r w:rsidRPr="002D5A29">
                <w:rPr>
                  <w:b/>
                  <w:spacing w:val="2"/>
                  <w:sz w:val="22"/>
                  <w:shd w:val="clear" w:color="auto" w:fill="FFFFFF"/>
                </w:rPr>
                <w:t>15 м</w:t>
              </w:r>
            </w:smartTag>
            <w:r w:rsidRPr="002D5A29">
              <w:rPr>
                <w:spacing w:val="2"/>
                <w:sz w:val="22"/>
                <w:shd w:val="clear" w:color="auto" w:fill="FFFFFF"/>
              </w:rPr>
              <w:t xml:space="preserve"> до зданий поликлиник.</w:t>
            </w:r>
          </w:p>
          <w:p w14:paraId="3B9DE9CF" w14:textId="77777777" w:rsidR="002D5A29" w:rsidRPr="002D5A29" w:rsidRDefault="002D5A29" w:rsidP="002D5A29">
            <w:pPr>
              <w:widowControl w:val="0"/>
              <w:tabs>
                <w:tab w:val="left" w:pos="217"/>
              </w:tabs>
              <w:ind w:firstLine="0"/>
              <w:rPr>
                <w:sz w:val="22"/>
              </w:rPr>
            </w:pPr>
            <w:r w:rsidRPr="002D5A29">
              <w:rPr>
                <w:rFonts w:eastAsia="TimesNewRoman,Bold"/>
                <w:sz w:val="22"/>
              </w:rPr>
              <w:t>При осуществлении проектирования и строительства в границах реконструируемой застройки, с учетом линии регулирования застройки.</w:t>
            </w:r>
          </w:p>
        </w:tc>
      </w:tr>
      <w:tr w:rsidR="002D5A29" w:rsidRPr="002D5A29" w14:paraId="5B3F45FA" w14:textId="77777777" w:rsidTr="00C94109">
        <w:trPr>
          <w:jc w:val="center"/>
        </w:trPr>
        <w:tc>
          <w:tcPr>
            <w:tcW w:w="454" w:type="dxa"/>
          </w:tcPr>
          <w:p w14:paraId="38588276" w14:textId="77777777" w:rsidR="002D5A29" w:rsidRPr="002D5A29" w:rsidRDefault="002D5A29" w:rsidP="002D5A29">
            <w:pPr>
              <w:tabs>
                <w:tab w:val="decimal" w:pos="284"/>
                <w:tab w:val="left" w:pos="1134"/>
              </w:tabs>
              <w:ind w:firstLine="0"/>
              <w:rPr>
                <w:bCs/>
                <w:color w:val="000000"/>
                <w:sz w:val="22"/>
                <w:lang w:eastAsia="x-none"/>
              </w:rPr>
            </w:pPr>
            <w:r w:rsidRPr="002D5A29">
              <w:rPr>
                <w:bCs/>
                <w:color w:val="000000"/>
                <w:sz w:val="22"/>
                <w:lang w:eastAsia="x-none"/>
              </w:rPr>
              <w:t>3</w:t>
            </w:r>
          </w:p>
        </w:tc>
        <w:tc>
          <w:tcPr>
            <w:tcW w:w="2126" w:type="dxa"/>
          </w:tcPr>
          <w:p w14:paraId="3691B452" w14:textId="77777777" w:rsidR="002D5A29" w:rsidRPr="002D5A29" w:rsidRDefault="002D5A29" w:rsidP="002D5A29">
            <w:pPr>
              <w:widowControl w:val="0"/>
              <w:autoSpaceDE w:val="0"/>
              <w:autoSpaceDN w:val="0"/>
              <w:adjustRightInd w:val="0"/>
              <w:ind w:firstLine="0"/>
              <w:rPr>
                <w:sz w:val="22"/>
              </w:rPr>
            </w:pPr>
            <w:r w:rsidRPr="002D5A29">
              <w:rPr>
                <w:color w:val="000000"/>
                <w:sz w:val="22"/>
              </w:rPr>
              <w:t>Предельное количество этажей</w:t>
            </w:r>
          </w:p>
        </w:tc>
        <w:tc>
          <w:tcPr>
            <w:tcW w:w="7352" w:type="dxa"/>
          </w:tcPr>
          <w:p w14:paraId="0EBF8442" w14:textId="77777777" w:rsidR="002D5A29" w:rsidRPr="002D5A29" w:rsidRDefault="002D5A29" w:rsidP="002D5A29">
            <w:pPr>
              <w:widowControl w:val="0"/>
              <w:tabs>
                <w:tab w:val="left" w:pos="168"/>
              </w:tabs>
              <w:ind w:firstLine="0"/>
              <w:rPr>
                <w:sz w:val="22"/>
              </w:rPr>
            </w:pPr>
            <w:r w:rsidRPr="002D5A29">
              <w:rPr>
                <w:color w:val="000000"/>
                <w:sz w:val="22"/>
              </w:rPr>
              <w:t xml:space="preserve">1) для жилого дома </w:t>
            </w:r>
            <w:r w:rsidRPr="002D5A29">
              <w:rPr>
                <w:b/>
                <w:bCs/>
                <w:color w:val="000000"/>
                <w:sz w:val="22"/>
              </w:rPr>
              <w:t>не более 8 этажей</w:t>
            </w:r>
          </w:p>
          <w:p w14:paraId="6441A2FA" w14:textId="77777777" w:rsidR="002D5A29" w:rsidRPr="002D5A29" w:rsidRDefault="002D5A29" w:rsidP="002D5A29">
            <w:pPr>
              <w:widowControl w:val="0"/>
              <w:tabs>
                <w:tab w:val="left" w:pos="212"/>
              </w:tabs>
              <w:ind w:firstLine="0"/>
              <w:rPr>
                <w:sz w:val="22"/>
              </w:rPr>
            </w:pPr>
            <w:r w:rsidRPr="002D5A29">
              <w:rPr>
                <w:color w:val="000000"/>
                <w:sz w:val="22"/>
              </w:rPr>
              <w:t xml:space="preserve">2) для объектов дошкольного образования </w:t>
            </w:r>
            <w:r w:rsidRPr="002D5A29">
              <w:rPr>
                <w:b/>
                <w:bCs/>
                <w:color w:val="000000"/>
                <w:sz w:val="22"/>
              </w:rPr>
              <w:t>не более 3 этажей</w:t>
            </w:r>
            <w:r w:rsidRPr="002D5A29">
              <w:rPr>
                <w:bCs/>
                <w:color w:val="000000"/>
                <w:sz w:val="22"/>
              </w:rPr>
              <w:t xml:space="preserve">, </w:t>
            </w:r>
            <w:r w:rsidRPr="002D5A29">
              <w:rPr>
                <w:color w:val="000000"/>
                <w:sz w:val="22"/>
              </w:rPr>
              <w:t>если иное не установлено техническими регламентами;</w:t>
            </w:r>
          </w:p>
          <w:p w14:paraId="45164A34" w14:textId="77777777" w:rsidR="002D5A29" w:rsidRPr="002D5A29" w:rsidRDefault="002D5A29" w:rsidP="002D5A29">
            <w:pPr>
              <w:widowControl w:val="0"/>
              <w:tabs>
                <w:tab w:val="left" w:pos="182"/>
              </w:tabs>
              <w:ind w:firstLine="0"/>
              <w:rPr>
                <w:sz w:val="22"/>
              </w:rPr>
            </w:pPr>
            <w:r w:rsidRPr="002D5A29">
              <w:rPr>
                <w:color w:val="000000"/>
                <w:sz w:val="22"/>
              </w:rPr>
              <w:t xml:space="preserve">3) для объектов общеобразовательного назначения </w:t>
            </w:r>
            <w:r w:rsidRPr="002D5A29">
              <w:rPr>
                <w:b/>
                <w:bCs/>
                <w:color w:val="000000"/>
                <w:sz w:val="22"/>
              </w:rPr>
              <w:t xml:space="preserve">не более </w:t>
            </w:r>
            <w:r w:rsidRPr="002D5A29">
              <w:rPr>
                <w:b/>
                <w:color w:val="000000"/>
                <w:sz w:val="22"/>
              </w:rPr>
              <w:t>4</w:t>
            </w:r>
            <w:r w:rsidRPr="002D5A29">
              <w:rPr>
                <w:color w:val="000000"/>
                <w:sz w:val="22"/>
              </w:rPr>
              <w:t xml:space="preserve"> </w:t>
            </w:r>
            <w:r w:rsidRPr="002D5A29">
              <w:rPr>
                <w:b/>
                <w:bCs/>
                <w:color w:val="000000"/>
                <w:sz w:val="22"/>
              </w:rPr>
              <w:t>этажей</w:t>
            </w:r>
            <w:r w:rsidRPr="002D5A29">
              <w:rPr>
                <w:bCs/>
                <w:color w:val="000000"/>
                <w:sz w:val="22"/>
              </w:rPr>
              <w:t xml:space="preserve">, </w:t>
            </w:r>
            <w:r w:rsidRPr="002D5A29">
              <w:rPr>
                <w:color w:val="000000"/>
                <w:sz w:val="22"/>
              </w:rPr>
              <w:t>если иное не установлено техническими регламентами;</w:t>
            </w:r>
          </w:p>
          <w:p w14:paraId="032990A0" w14:textId="77777777" w:rsidR="002D5A29" w:rsidRPr="002D5A29" w:rsidRDefault="002D5A29" w:rsidP="002D5A29">
            <w:pPr>
              <w:widowControl w:val="0"/>
              <w:tabs>
                <w:tab w:val="left" w:pos="192"/>
              </w:tabs>
              <w:ind w:firstLine="0"/>
              <w:rPr>
                <w:sz w:val="22"/>
              </w:rPr>
            </w:pPr>
            <w:r w:rsidRPr="002D5A29">
              <w:rPr>
                <w:color w:val="000000"/>
                <w:sz w:val="22"/>
              </w:rPr>
              <w:t xml:space="preserve">4) для объектов здравоохранения </w:t>
            </w:r>
            <w:r w:rsidRPr="002D5A29">
              <w:rPr>
                <w:b/>
                <w:bCs/>
                <w:color w:val="000000"/>
                <w:sz w:val="22"/>
              </w:rPr>
              <w:t>не более 5 этажей</w:t>
            </w:r>
            <w:r w:rsidRPr="002D5A29">
              <w:rPr>
                <w:bCs/>
                <w:color w:val="000000"/>
                <w:sz w:val="22"/>
              </w:rPr>
              <w:t xml:space="preserve">, </w:t>
            </w:r>
            <w:r w:rsidRPr="002D5A29">
              <w:rPr>
                <w:color w:val="000000"/>
                <w:sz w:val="22"/>
              </w:rPr>
              <w:t>если иное не установлено техническими регламентами;</w:t>
            </w:r>
          </w:p>
          <w:p w14:paraId="6C9DF488" w14:textId="77777777" w:rsidR="002D5A29" w:rsidRPr="002D5A29" w:rsidRDefault="002D5A29" w:rsidP="002D5A29">
            <w:pPr>
              <w:widowControl w:val="0"/>
              <w:tabs>
                <w:tab w:val="left" w:pos="192"/>
              </w:tabs>
              <w:ind w:firstLine="0"/>
              <w:rPr>
                <w:bCs/>
                <w:color w:val="000000"/>
                <w:sz w:val="22"/>
              </w:rPr>
            </w:pPr>
            <w:r w:rsidRPr="002D5A29">
              <w:rPr>
                <w:color w:val="000000"/>
                <w:sz w:val="22"/>
              </w:rPr>
              <w:t xml:space="preserve">5) для магазинов </w:t>
            </w:r>
            <w:r w:rsidRPr="002D5A29">
              <w:rPr>
                <w:b/>
                <w:bCs/>
                <w:color w:val="000000"/>
                <w:sz w:val="22"/>
              </w:rPr>
              <w:t>не более 3 этажей</w:t>
            </w:r>
            <w:r w:rsidRPr="002D5A29">
              <w:rPr>
                <w:bCs/>
                <w:color w:val="000000"/>
                <w:sz w:val="22"/>
              </w:rPr>
              <w:t>;</w:t>
            </w:r>
          </w:p>
          <w:p w14:paraId="02BAFE46" w14:textId="77777777" w:rsidR="002D5A29" w:rsidRPr="002D5A29" w:rsidRDefault="002D5A29" w:rsidP="002D5A29">
            <w:pPr>
              <w:widowControl w:val="0"/>
              <w:autoSpaceDE w:val="0"/>
              <w:autoSpaceDN w:val="0"/>
              <w:adjustRightInd w:val="0"/>
              <w:ind w:firstLine="0"/>
              <w:rPr>
                <w:b/>
                <w:sz w:val="22"/>
              </w:rPr>
            </w:pPr>
            <w:r w:rsidRPr="002D5A29">
              <w:rPr>
                <w:sz w:val="22"/>
              </w:rPr>
              <w:t xml:space="preserve">6) для объектов банковской и страховой деятельности </w:t>
            </w:r>
            <w:r w:rsidRPr="002D5A29">
              <w:rPr>
                <w:b/>
                <w:sz w:val="22"/>
              </w:rPr>
              <w:t>не более</w:t>
            </w:r>
            <w:r w:rsidRPr="002D5A29">
              <w:rPr>
                <w:sz w:val="22"/>
              </w:rPr>
              <w:t xml:space="preserve"> </w:t>
            </w:r>
            <w:r w:rsidRPr="002D5A29">
              <w:rPr>
                <w:b/>
                <w:sz w:val="22"/>
              </w:rPr>
              <w:t>3 этажей;</w:t>
            </w:r>
          </w:p>
          <w:p w14:paraId="5AB96705" w14:textId="77777777" w:rsidR="002D5A29" w:rsidRPr="002D5A29" w:rsidRDefault="002D5A29" w:rsidP="002D5A29">
            <w:pPr>
              <w:widowControl w:val="0"/>
              <w:autoSpaceDE w:val="0"/>
              <w:autoSpaceDN w:val="0"/>
              <w:adjustRightInd w:val="0"/>
              <w:ind w:firstLine="0"/>
              <w:rPr>
                <w:sz w:val="22"/>
              </w:rPr>
            </w:pPr>
            <w:r w:rsidRPr="002D5A29">
              <w:rPr>
                <w:sz w:val="22"/>
              </w:rPr>
              <w:t xml:space="preserve">7) для объектов делового управления </w:t>
            </w:r>
            <w:r w:rsidRPr="002D5A29">
              <w:rPr>
                <w:b/>
                <w:sz w:val="22"/>
              </w:rPr>
              <w:t>не более 5 этажей;</w:t>
            </w:r>
          </w:p>
          <w:p w14:paraId="15B20F60" w14:textId="77777777" w:rsidR="002D5A29" w:rsidRPr="002D5A29" w:rsidRDefault="002D5A29" w:rsidP="002D5A29">
            <w:pPr>
              <w:widowControl w:val="0"/>
              <w:autoSpaceDE w:val="0"/>
              <w:autoSpaceDN w:val="0"/>
              <w:adjustRightInd w:val="0"/>
              <w:ind w:firstLine="0"/>
              <w:rPr>
                <w:sz w:val="22"/>
              </w:rPr>
            </w:pPr>
            <w:r w:rsidRPr="002D5A29">
              <w:rPr>
                <w:sz w:val="22"/>
              </w:rPr>
              <w:t xml:space="preserve">8) для объектов спорта </w:t>
            </w:r>
            <w:r w:rsidRPr="002D5A29">
              <w:rPr>
                <w:b/>
                <w:sz w:val="22"/>
              </w:rPr>
              <w:t>не более 2 этажей;</w:t>
            </w:r>
          </w:p>
          <w:p w14:paraId="6B049736" w14:textId="77777777" w:rsidR="002D5A29" w:rsidRPr="002D5A29" w:rsidRDefault="002D5A29" w:rsidP="002D5A29">
            <w:pPr>
              <w:widowControl w:val="0"/>
              <w:tabs>
                <w:tab w:val="left" w:pos="192"/>
              </w:tabs>
              <w:ind w:firstLine="0"/>
              <w:rPr>
                <w:bCs/>
                <w:color w:val="000000"/>
                <w:sz w:val="22"/>
              </w:rPr>
            </w:pPr>
            <w:r w:rsidRPr="002D5A29">
              <w:rPr>
                <w:bCs/>
                <w:color w:val="000000"/>
                <w:sz w:val="22"/>
              </w:rPr>
              <w:t xml:space="preserve">9) для гостиницы </w:t>
            </w:r>
            <w:r w:rsidRPr="002D5A29">
              <w:rPr>
                <w:b/>
                <w:bCs/>
                <w:color w:val="000000"/>
                <w:sz w:val="22"/>
              </w:rPr>
              <w:t>не более 3 этажей</w:t>
            </w:r>
            <w:r w:rsidRPr="002D5A29">
              <w:rPr>
                <w:bCs/>
                <w:color w:val="000000"/>
                <w:sz w:val="22"/>
              </w:rPr>
              <w:t>;</w:t>
            </w:r>
          </w:p>
          <w:p w14:paraId="2A29DB72" w14:textId="77777777" w:rsidR="002D5A29" w:rsidRPr="002D5A29" w:rsidRDefault="002D5A29" w:rsidP="002D5A29">
            <w:pPr>
              <w:widowControl w:val="0"/>
              <w:tabs>
                <w:tab w:val="left" w:pos="192"/>
              </w:tabs>
              <w:ind w:firstLine="0"/>
              <w:rPr>
                <w:bCs/>
                <w:color w:val="000000"/>
                <w:sz w:val="22"/>
              </w:rPr>
            </w:pPr>
            <w:r w:rsidRPr="002D5A29">
              <w:rPr>
                <w:bCs/>
                <w:color w:val="000000"/>
                <w:sz w:val="22"/>
              </w:rPr>
              <w:t xml:space="preserve">10) для общественного питания </w:t>
            </w:r>
            <w:r w:rsidRPr="002D5A29">
              <w:rPr>
                <w:b/>
                <w:bCs/>
                <w:color w:val="000000"/>
                <w:sz w:val="22"/>
              </w:rPr>
              <w:t>не более 3 этажей</w:t>
            </w:r>
            <w:r w:rsidRPr="002D5A29">
              <w:rPr>
                <w:bCs/>
                <w:color w:val="000000"/>
                <w:sz w:val="22"/>
              </w:rPr>
              <w:t>.</w:t>
            </w:r>
          </w:p>
          <w:p w14:paraId="22D45C63" w14:textId="77777777" w:rsidR="002D5A29" w:rsidRPr="002D5A29" w:rsidRDefault="002D5A29" w:rsidP="002D5A29">
            <w:pPr>
              <w:widowControl w:val="0"/>
              <w:tabs>
                <w:tab w:val="left" w:pos="192"/>
              </w:tabs>
              <w:ind w:firstLine="0"/>
              <w:rPr>
                <w:bCs/>
                <w:color w:val="000000"/>
                <w:sz w:val="22"/>
              </w:rPr>
            </w:pPr>
            <w:r w:rsidRPr="002D5A29">
              <w:rPr>
                <w:bCs/>
                <w:color w:val="000000"/>
                <w:sz w:val="22"/>
              </w:rPr>
              <w:t xml:space="preserve">11) для объектов бытового обслуживания </w:t>
            </w:r>
            <w:r w:rsidRPr="002D5A29">
              <w:rPr>
                <w:b/>
                <w:bCs/>
                <w:color w:val="000000"/>
                <w:sz w:val="22"/>
              </w:rPr>
              <w:t>не более 2 этажей</w:t>
            </w:r>
            <w:r w:rsidRPr="002D5A29">
              <w:rPr>
                <w:bCs/>
                <w:color w:val="000000"/>
                <w:sz w:val="22"/>
              </w:rPr>
              <w:t>;</w:t>
            </w:r>
          </w:p>
          <w:p w14:paraId="47E90FBE" w14:textId="77777777" w:rsidR="002D5A29" w:rsidRPr="002D5A29" w:rsidRDefault="002D5A29" w:rsidP="002D5A29">
            <w:pPr>
              <w:widowControl w:val="0"/>
              <w:tabs>
                <w:tab w:val="left" w:pos="192"/>
              </w:tabs>
              <w:ind w:firstLine="0"/>
              <w:rPr>
                <w:bCs/>
                <w:color w:val="000000"/>
                <w:sz w:val="22"/>
              </w:rPr>
            </w:pPr>
            <w:r w:rsidRPr="002D5A29">
              <w:rPr>
                <w:sz w:val="22"/>
              </w:rPr>
              <w:t xml:space="preserve">12) для объектов гаражного назначения не более </w:t>
            </w:r>
            <w:r w:rsidRPr="002D5A29">
              <w:rPr>
                <w:b/>
                <w:sz w:val="22"/>
              </w:rPr>
              <w:t>2 этажей</w:t>
            </w:r>
            <w:r w:rsidRPr="002D5A29">
              <w:rPr>
                <w:sz w:val="22"/>
              </w:rPr>
              <w:t>;</w:t>
            </w:r>
          </w:p>
          <w:p w14:paraId="530DB454" w14:textId="77777777" w:rsidR="002D5A29" w:rsidRPr="002D5A29" w:rsidRDefault="002D5A29" w:rsidP="002D5A29">
            <w:pPr>
              <w:widowControl w:val="0"/>
              <w:tabs>
                <w:tab w:val="left" w:pos="192"/>
              </w:tabs>
              <w:ind w:firstLine="0"/>
              <w:rPr>
                <w:bCs/>
                <w:color w:val="000000"/>
                <w:sz w:val="22"/>
              </w:rPr>
            </w:pPr>
            <w:r w:rsidRPr="002D5A29">
              <w:rPr>
                <w:sz w:val="22"/>
              </w:rPr>
              <w:t xml:space="preserve">13) для обеспечения внутреннего правопорядка </w:t>
            </w:r>
            <w:r w:rsidRPr="002D5A29">
              <w:rPr>
                <w:b/>
                <w:sz w:val="22"/>
              </w:rPr>
              <w:t>не более 3 этажей</w:t>
            </w:r>
          </w:p>
          <w:p w14:paraId="4FCBDF38" w14:textId="77777777" w:rsidR="002D5A29" w:rsidRPr="002D5A29" w:rsidRDefault="002D5A29" w:rsidP="002D5A29">
            <w:pPr>
              <w:widowControl w:val="0"/>
              <w:tabs>
                <w:tab w:val="left" w:pos="207"/>
              </w:tabs>
              <w:ind w:firstLine="0"/>
              <w:rPr>
                <w:sz w:val="22"/>
              </w:rPr>
            </w:pPr>
            <w:r w:rsidRPr="002D5A29">
              <w:rPr>
                <w:color w:val="000000"/>
                <w:sz w:val="22"/>
              </w:rPr>
              <w:t>14) для иных объектов капитального строительства предельное количество этажей не подлежит установлению.</w:t>
            </w:r>
          </w:p>
        </w:tc>
      </w:tr>
      <w:tr w:rsidR="002D5A29" w:rsidRPr="002D5A29" w14:paraId="2162DE0C" w14:textId="77777777" w:rsidTr="00C94109">
        <w:trPr>
          <w:jc w:val="center"/>
        </w:trPr>
        <w:tc>
          <w:tcPr>
            <w:tcW w:w="454" w:type="dxa"/>
          </w:tcPr>
          <w:p w14:paraId="256C7179" w14:textId="77777777" w:rsidR="002D5A29" w:rsidRPr="002D5A29" w:rsidRDefault="002D5A29" w:rsidP="002D5A29">
            <w:pPr>
              <w:tabs>
                <w:tab w:val="decimal" w:pos="284"/>
                <w:tab w:val="left" w:pos="1134"/>
              </w:tabs>
              <w:ind w:firstLine="0"/>
              <w:rPr>
                <w:bCs/>
                <w:color w:val="000000"/>
                <w:sz w:val="22"/>
                <w:lang w:eastAsia="x-none"/>
              </w:rPr>
            </w:pPr>
            <w:r w:rsidRPr="002D5A29">
              <w:rPr>
                <w:bCs/>
                <w:color w:val="000000"/>
                <w:sz w:val="22"/>
                <w:lang w:eastAsia="x-none"/>
              </w:rPr>
              <w:t>4</w:t>
            </w:r>
          </w:p>
        </w:tc>
        <w:tc>
          <w:tcPr>
            <w:tcW w:w="2126" w:type="dxa"/>
          </w:tcPr>
          <w:p w14:paraId="4C49E6C7" w14:textId="77777777" w:rsidR="002D5A29" w:rsidRPr="002D5A29" w:rsidRDefault="002D5A29" w:rsidP="002D5A29">
            <w:pPr>
              <w:widowControl w:val="0"/>
              <w:autoSpaceDE w:val="0"/>
              <w:autoSpaceDN w:val="0"/>
              <w:adjustRightInd w:val="0"/>
              <w:ind w:firstLine="0"/>
              <w:rPr>
                <w:sz w:val="22"/>
              </w:rPr>
            </w:pPr>
            <w:r w:rsidRPr="002D5A29">
              <w:rPr>
                <w:color w:val="000000"/>
                <w:sz w:val="22"/>
              </w:rPr>
              <w:t>Максимальный процент застройки в границах земельного участка</w:t>
            </w:r>
          </w:p>
        </w:tc>
        <w:tc>
          <w:tcPr>
            <w:tcW w:w="7352" w:type="dxa"/>
          </w:tcPr>
          <w:p w14:paraId="4A27467F" w14:textId="77777777" w:rsidR="002D5A29" w:rsidRPr="002D5A29" w:rsidRDefault="002D5A29" w:rsidP="002D5A29">
            <w:pPr>
              <w:widowControl w:val="0"/>
              <w:autoSpaceDE w:val="0"/>
              <w:autoSpaceDN w:val="0"/>
              <w:adjustRightInd w:val="0"/>
              <w:ind w:firstLine="0"/>
              <w:rPr>
                <w:sz w:val="22"/>
              </w:rPr>
            </w:pPr>
            <w:r w:rsidRPr="002D5A29">
              <w:rPr>
                <w:color w:val="000000"/>
                <w:sz w:val="22"/>
              </w:rPr>
              <w:t xml:space="preserve">1) </w:t>
            </w:r>
            <w:r w:rsidRPr="002D5A29">
              <w:rPr>
                <w:b/>
                <w:color w:val="000000"/>
                <w:sz w:val="22"/>
              </w:rPr>
              <w:t>60%</w:t>
            </w:r>
            <w:r w:rsidRPr="002D5A29">
              <w:rPr>
                <w:color w:val="000000"/>
                <w:sz w:val="22"/>
              </w:rPr>
              <w:t xml:space="preserve"> для размещения жилого дома;</w:t>
            </w:r>
          </w:p>
          <w:p w14:paraId="5FC846AF" w14:textId="77777777" w:rsidR="002D5A29" w:rsidRPr="002D5A29" w:rsidRDefault="002D5A29" w:rsidP="002D5A29">
            <w:pPr>
              <w:widowControl w:val="0"/>
              <w:tabs>
                <w:tab w:val="left" w:pos="182"/>
              </w:tabs>
              <w:ind w:firstLine="0"/>
              <w:rPr>
                <w:sz w:val="22"/>
              </w:rPr>
            </w:pPr>
            <w:r w:rsidRPr="002D5A29">
              <w:rPr>
                <w:color w:val="000000"/>
                <w:sz w:val="22"/>
              </w:rPr>
              <w:t xml:space="preserve">2) </w:t>
            </w:r>
            <w:r w:rsidRPr="002D5A29">
              <w:rPr>
                <w:b/>
                <w:color w:val="000000"/>
                <w:sz w:val="22"/>
              </w:rPr>
              <w:t>70%</w:t>
            </w:r>
            <w:r w:rsidRPr="002D5A29">
              <w:rPr>
                <w:color w:val="000000"/>
                <w:sz w:val="22"/>
              </w:rPr>
              <w:t xml:space="preserve"> для размещения объектов дошкольного образования;</w:t>
            </w:r>
          </w:p>
          <w:p w14:paraId="214C8B88" w14:textId="77777777" w:rsidR="002D5A29" w:rsidRPr="002D5A29" w:rsidRDefault="002D5A29" w:rsidP="002D5A29">
            <w:pPr>
              <w:widowControl w:val="0"/>
              <w:tabs>
                <w:tab w:val="left" w:pos="187"/>
              </w:tabs>
              <w:ind w:firstLine="0"/>
              <w:rPr>
                <w:color w:val="000000"/>
                <w:sz w:val="22"/>
              </w:rPr>
            </w:pPr>
            <w:r w:rsidRPr="002D5A29">
              <w:rPr>
                <w:bCs/>
                <w:color w:val="000000"/>
                <w:sz w:val="22"/>
              </w:rPr>
              <w:t>3)</w:t>
            </w:r>
            <w:r w:rsidRPr="002D5A29">
              <w:rPr>
                <w:b/>
                <w:bCs/>
                <w:color w:val="000000"/>
                <w:sz w:val="22"/>
              </w:rPr>
              <w:t xml:space="preserve"> 70% </w:t>
            </w:r>
            <w:r w:rsidRPr="002D5A29">
              <w:rPr>
                <w:color w:val="000000"/>
                <w:sz w:val="22"/>
              </w:rPr>
              <w:t>для размещения объектов общеобразовательного назначения;</w:t>
            </w:r>
          </w:p>
          <w:p w14:paraId="10919FB9" w14:textId="77777777" w:rsidR="002D5A29" w:rsidRPr="002D5A29" w:rsidRDefault="002D5A29" w:rsidP="002D5A29">
            <w:pPr>
              <w:widowControl w:val="0"/>
              <w:tabs>
                <w:tab w:val="left" w:pos="187"/>
              </w:tabs>
              <w:ind w:firstLine="0"/>
              <w:rPr>
                <w:sz w:val="22"/>
              </w:rPr>
            </w:pPr>
            <w:r w:rsidRPr="002D5A29">
              <w:rPr>
                <w:color w:val="000000"/>
                <w:sz w:val="22"/>
              </w:rPr>
              <w:t xml:space="preserve">4) </w:t>
            </w:r>
            <w:r w:rsidRPr="002D5A29">
              <w:rPr>
                <w:b/>
                <w:color w:val="000000"/>
                <w:sz w:val="22"/>
              </w:rPr>
              <w:t>40%</w:t>
            </w:r>
            <w:r w:rsidRPr="002D5A29">
              <w:rPr>
                <w:color w:val="000000"/>
                <w:sz w:val="22"/>
              </w:rPr>
              <w:t xml:space="preserve"> для размещения объектов культового назначения;</w:t>
            </w:r>
          </w:p>
          <w:p w14:paraId="3DA94257" w14:textId="77777777" w:rsidR="002D5A29" w:rsidRPr="002D5A29" w:rsidRDefault="002D5A29" w:rsidP="002D5A29">
            <w:pPr>
              <w:widowControl w:val="0"/>
              <w:tabs>
                <w:tab w:val="left" w:pos="207"/>
              </w:tabs>
              <w:ind w:firstLine="0"/>
              <w:rPr>
                <w:sz w:val="22"/>
              </w:rPr>
            </w:pPr>
            <w:r w:rsidRPr="002D5A29">
              <w:rPr>
                <w:color w:val="000000"/>
                <w:sz w:val="22"/>
              </w:rPr>
              <w:t xml:space="preserve">5) </w:t>
            </w:r>
            <w:r w:rsidRPr="002D5A29">
              <w:rPr>
                <w:sz w:val="22"/>
              </w:rPr>
              <w:t>для иных объектов капитального строительства максимальный процент застройки не подлежит установлению.</w:t>
            </w:r>
          </w:p>
        </w:tc>
      </w:tr>
      <w:tr w:rsidR="002D5A29" w:rsidRPr="002D5A29" w14:paraId="756AB1B8" w14:textId="77777777" w:rsidTr="00C94109">
        <w:trPr>
          <w:jc w:val="center"/>
        </w:trPr>
        <w:tc>
          <w:tcPr>
            <w:tcW w:w="454" w:type="dxa"/>
          </w:tcPr>
          <w:p w14:paraId="68ED2F0D" w14:textId="77777777" w:rsidR="002D5A29" w:rsidRPr="002D5A29" w:rsidRDefault="002D5A29" w:rsidP="002D5A29">
            <w:pPr>
              <w:tabs>
                <w:tab w:val="decimal" w:pos="284"/>
                <w:tab w:val="left" w:pos="1134"/>
              </w:tabs>
              <w:ind w:firstLine="0"/>
              <w:rPr>
                <w:bCs/>
                <w:color w:val="000000"/>
                <w:sz w:val="22"/>
                <w:lang w:eastAsia="x-none"/>
              </w:rPr>
            </w:pPr>
            <w:r w:rsidRPr="002D5A29">
              <w:rPr>
                <w:bCs/>
                <w:color w:val="000000"/>
                <w:sz w:val="22"/>
                <w:lang w:eastAsia="x-none"/>
              </w:rPr>
              <w:lastRenderedPageBreak/>
              <w:t>5</w:t>
            </w:r>
          </w:p>
        </w:tc>
        <w:tc>
          <w:tcPr>
            <w:tcW w:w="2126" w:type="dxa"/>
          </w:tcPr>
          <w:p w14:paraId="6E32E481" w14:textId="77777777" w:rsidR="002D5A29" w:rsidRPr="002D5A29" w:rsidRDefault="002D5A29" w:rsidP="002D5A29">
            <w:pPr>
              <w:widowControl w:val="0"/>
              <w:autoSpaceDE w:val="0"/>
              <w:autoSpaceDN w:val="0"/>
              <w:adjustRightInd w:val="0"/>
              <w:ind w:firstLine="0"/>
              <w:rPr>
                <w:sz w:val="22"/>
              </w:rPr>
            </w:pPr>
            <w:r w:rsidRPr="002D5A29">
              <w:rPr>
                <w:color w:val="000000"/>
                <w:sz w:val="22"/>
              </w:rPr>
              <w:t>Иные показатели</w:t>
            </w:r>
          </w:p>
        </w:tc>
        <w:tc>
          <w:tcPr>
            <w:tcW w:w="7352" w:type="dxa"/>
          </w:tcPr>
          <w:p w14:paraId="31752073" w14:textId="77777777" w:rsidR="002D5A29" w:rsidRPr="002D5A29" w:rsidRDefault="002D5A29" w:rsidP="002D5A29">
            <w:pPr>
              <w:widowControl w:val="0"/>
              <w:autoSpaceDE w:val="0"/>
              <w:autoSpaceDN w:val="0"/>
              <w:adjustRightInd w:val="0"/>
              <w:ind w:firstLine="0"/>
              <w:rPr>
                <w:sz w:val="22"/>
              </w:rPr>
            </w:pPr>
            <w:r w:rsidRPr="002D5A29">
              <w:rPr>
                <w:color w:val="000000"/>
                <w:sz w:val="22"/>
              </w:rPr>
              <w:t>Иные показатели по параметрам застройки зоны Ж-1: радиусы обслуживания учреждениями и предприятиями обслуживания и предприятиями обслуживания населения; требования и параметры по временному хранению индивидуальных транспортных средств, размещению гаражей и открытых автостоянок, требования и параметры к доле озелененной территории земельных участков, регламентируются и устанавливаются нормами градостроительного проектирования</w:t>
            </w:r>
          </w:p>
        </w:tc>
      </w:tr>
    </w:tbl>
    <w:p w14:paraId="1930C6CC" w14:textId="77777777" w:rsidR="002D5A29" w:rsidRPr="002D5A29" w:rsidRDefault="002D5A29" w:rsidP="002D5A29">
      <w:pPr>
        <w:ind w:firstLine="0"/>
        <w:rPr>
          <w:b/>
          <w:bCs/>
          <w:color w:val="000000"/>
          <w:sz w:val="24"/>
          <w:szCs w:val="24"/>
          <w:lang w:eastAsia="x-none"/>
        </w:rPr>
      </w:pPr>
    </w:p>
    <w:p w14:paraId="6CE5ACE2" w14:textId="112D2051" w:rsidR="002D5A29" w:rsidRPr="002D5A29" w:rsidRDefault="002D5A29" w:rsidP="002D5A29">
      <w:pPr>
        <w:widowControl w:val="0"/>
        <w:autoSpaceDE w:val="0"/>
        <w:autoSpaceDN w:val="0"/>
        <w:adjustRightInd w:val="0"/>
        <w:ind w:firstLine="0"/>
        <w:jc w:val="center"/>
        <w:outlineLvl w:val="4"/>
        <w:rPr>
          <w:b/>
          <w:bCs/>
          <w:iCs/>
          <w:sz w:val="24"/>
          <w:szCs w:val="24"/>
          <w:lang w:val="x-none" w:eastAsia="x-none"/>
        </w:rPr>
      </w:pPr>
      <w:r w:rsidRPr="002D5A29">
        <w:rPr>
          <w:b/>
          <w:bCs/>
          <w:iCs/>
          <w:sz w:val="24"/>
          <w:szCs w:val="24"/>
          <w:lang w:val="x-none" w:eastAsia="x-none"/>
        </w:rPr>
        <w:t>Ж</w:t>
      </w:r>
      <w:r w:rsidRPr="002D5A29">
        <w:rPr>
          <w:b/>
          <w:bCs/>
          <w:iCs/>
          <w:sz w:val="24"/>
          <w:szCs w:val="24"/>
          <w:lang w:eastAsia="x-none"/>
        </w:rPr>
        <w:t>-2 – застройка секционная малоэтажная (2-3 эт.)</w:t>
      </w:r>
      <w:r w:rsidRPr="002D5A29">
        <w:rPr>
          <w:b/>
          <w:bCs/>
          <w:iCs/>
          <w:sz w:val="24"/>
          <w:szCs w:val="24"/>
          <w:lang w:val="x-none" w:eastAsia="x-none"/>
        </w:rPr>
        <w:t>.</w:t>
      </w:r>
    </w:p>
    <w:p w14:paraId="4FC2E95D" w14:textId="0C4853FC" w:rsidR="002D5A29" w:rsidRDefault="002D5A29" w:rsidP="002D5A29">
      <w:pPr>
        <w:ind w:firstLine="0"/>
        <w:jc w:val="center"/>
        <w:rPr>
          <w:b/>
          <w:bCs/>
          <w:color w:val="000000"/>
          <w:sz w:val="24"/>
          <w:szCs w:val="24"/>
          <w:shd w:val="clear" w:color="auto" w:fill="FFFFFF"/>
          <w:lang w:eastAsia="x-none"/>
        </w:rPr>
      </w:pPr>
      <w:r w:rsidRPr="002D5A29">
        <w:rPr>
          <w:b/>
          <w:bCs/>
          <w:color w:val="000000"/>
          <w:sz w:val="24"/>
          <w:szCs w:val="24"/>
          <w:shd w:val="clear" w:color="auto" w:fill="FFFFFF"/>
          <w:lang w:eastAsia="x-none"/>
        </w:rPr>
        <w:t>Виды разрешенного использования</w:t>
      </w:r>
    </w:p>
    <w:tbl>
      <w:tblPr>
        <w:tblW w:w="9893"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57" w:type="dxa"/>
          <w:right w:w="57" w:type="dxa"/>
        </w:tblCellMar>
        <w:tblLook w:val="04A0" w:firstRow="1" w:lastRow="0" w:firstColumn="1" w:lastColumn="0" w:noHBand="0" w:noVBand="1"/>
      </w:tblPr>
      <w:tblGrid>
        <w:gridCol w:w="1935"/>
        <w:gridCol w:w="6067"/>
        <w:gridCol w:w="1891"/>
      </w:tblGrid>
      <w:tr w:rsidR="002D5A29" w:rsidRPr="002D5A29" w14:paraId="76400121" w14:textId="77777777" w:rsidTr="00C94109">
        <w:trPr>
          <w:tblHeader/>
          <w:jc w:val="center"/>
        </w:trPr>
        <w:tc>
          <w:tcPr>
            <w:tcW w:w="1935" w:type="dxa"/>
            <w:vAlign w:val="center"/>
          </w:tcPr>
          <w:p w14:paraId="037F7F0A" w14:textId="77777777" w:rsidR="002D5A29" w:rsidRPr="002D5A29" w:rsidRDefault="002D5A29" w:rsidP="002D5A29">
            <w:pPr>
              <w:ind w:firstLine="0"/>
              <w:jc w:val="center"/>
              <w:rPr>
                <w:b/>
                <w:sz w:val="22"/>
              </w:rPr>
            </w:pPr>
            <w:r w:rsidRPr="002D5A29">
              <w:rPr>
                <w:b/>
                <w:sz w:val="22"/>
              </w:rPr>
              <w:t>Наименование вида разрешенного использования земельного участка</w:t>
            </w:r>
          </w:p>
        </w:tc>
        <w:tc>
          <w:tcPr>
            <w:tcW w:w="6067" w:type="dxa"/>
            <w:vAlign w:val="center"/>
          </w:tcPr>
          <w:p w14:paraId="4D394579" w14:textId="77777777" w:rsidR="002D5A29" w:rsidRPr="002D5A29" w:rsidRDefault="002D5A29" w:rsidP="002D5A29">
            <w:pPr>
              <w:ind w:firstLine="0"/>
              <w:jc w:val="center"/>
              <w:rPr>
                <w:b/>
                <w:sz w:val="22"/>
              </w:rPr>
            </w:pPr>
            <w:r w:rsidRPr="002D5A29">
              <w:rPr>
                <w:b/>
                <w:sz w:val="22"/>
              </w:rPr>
              <w:t>Описание вида разрешенного использования земельного участка</w:t>
            </w:r>
          </w:p>
        </w:tc>
        <w:tc>
          <w:tcPr>
            <w:tcW w:w="1891" w:type="dxa"/>
            <w:vAlign w:val="center"/>
          </w:tcPr>
          <w:p w14:paraId="292B1E8E" w14:textId="77777777" w:rsidR="002D5A29" w:rsidRPr="002D5A29" w:rsidRDefault="002D5A29" w:rsidP="002D5A29">
            <w:pPr>
              <w:ind w:firstLine="0"/>
              <w:jc w:val="center"/>
              <w:rPr>
                <w:b/>
                <w:sz w:val="22"/>
              </w:rPr>
            </w:pPr>
            <w:r w:rsidRPr="002D5A29">
              <w:rPr>
                <w:b/>
                <w:sz w:val="22"/>
              </w:rPr>
              <w:t>Код (числовое обозначение вида разрешенного использования земельного участка)</w:t>
            </w:r>
          </w:p>
        </w:tc>
      </w:tr>
      <w:tr w:rsidR="002D5A29" w:rsidRPr="002D5A29" w14:paraId="6FCE1BCA" w14:textId="77777777" w:rsidTr="00C94109">
        <w:trPr>
          <w:jc w:val="center"/>
        </w:trPr>
        <w:tc>
          <w:tcPr>
            <w:tcW w:w="9893" w:type="dxa"/>
            <w:gridSpan w:val="3"/>
            <w:vAlign w:val="center"/>
          </w:tcPr>
          <w:p w14:paraId="10783D23" w14:textId="77777777" w:rsidR="002D5A29" w:rsidRPr="002D5A29" w:rsidRDefault="002D5A29" w:rsidP="002D5A29">
            <w:pPr>
              <w:ind w:firstLine="0"/>
              <w:jc w:val="center"/>
              <w:rPr>
                <w:b/>
                <w:sz w:val="22"/>
              </w:rPr>
            </w:pPr>
            <w:r w:rsidRPr="002D5A29">
              <w:rPr>
                <w:b/>
                <w:sz w:val="22"/>
              </w:rPr>
              <w:t>Основные виды разрешенного использования</w:t>
            </w:r>
          </w:p>
        </w:tc>
      </w:tr>
      <w:tr w:rsidR="002D5A29" w:rsidRPr="002D5A29" w14:paraId="596DE13B" w14:textId="77777777" w:rsidTr="00C94109">
        <w:trPr>
          <w:jc w:val="center"/>
        </w:trPr>
        <w:tc>
          <w:tcPr>
            <w:tcW w:w="1935" w:type="dxa"/>
          </w:tcPr>
          <w:p w14:paraId="510CF770" w14:textId="77777777" w:rsidR="002D5A29" w:rsidRPr="002D5A29" w:rsidRDefault="002D5A29" w:rsidP="002D5A29">
            <w:pPr>
              <w:ind w:firstLine="0"/>
              <w:rPr>
                <w:sz w:val="22"/>
              </w:rPr>
            </w:pPr>
            <w:r w:rsidRPr="002D5A29">
              <w:rPr>
                <w:sz w:val="22"/>
              </w:rPr>
              <w:t>Малоэтажная многоквартирная жилая застройка</w:t>
            </w:r>
          </w:p>
        </w:tc>
        <w:tc>
          <w:tcPr>
            <w:tcW w:w="6067" w:type="dxa"/>
          </w:tcPr>
          <w:p w14:paraId="797D629E" w14:textId="77777777" w:rsidR="002D5A29" w:rsidRPr="002D5A29" w:rsidRDefault="002D5A29" w:rsidP="002D5A29">
            <w:pPr>
              <w:ind w:firstLine="0"/>
              <w:rPr>
                <w:sz w:val="22"/>
              </w:rPr>
            </w:pPr>
            <w:r w:rsidRPr="002D5A29">
              <w:rPr>
                <w:sz w:val="22"/>
              </w:rPr>
              <w:t xml:space="preserve">- размещение малоэтажного многоквартирного жилого дома </w:t>
            </w:r>
          </w:p>
          <w:p w14:paraId="5A3D4CEB" w14:textId="77777777" w:rsidR="002D5A29" w:rsidRPr="002D5A29" w:rsidRDefault="002D5A29" w:rsidP="002D5A29">
            <w:pPr>
              <w:ind w:firstLine="0"/>
              <w:rPr>
                <w:sz w:val="22"/>
              </w:rPr>
            </w:pPr>
            <w:r w:rsidRPr="002D5A29">
              <w:rPr>
                <w:sz w:val="22"/>
              </w:rPr>
              <w:t>(дом, пригодный для постоянного проживания, высотой до 4 этажей, включая мансардный);</w:t>
            </w:r>
          </w:p>
          <w:p w14:paraId="7CBCC795" w14:textId="77777777" w:rsidR="002D5A29" w:rsidRPr="002D5A29" w:rsidRDefault="002D5A29" w:rsidP="002D5A29">
            <w:pPr>
              <w:ind w:firstLine="0"/>
              <w:rPr>
                <w:sz w:val="22"/>
              </w:rPr>
            </w:pPr>
            <w:r w:rsidRPr="002D5A29">
              <w:rPr>
                <w:sz w:val="22"/>
              </w:rPr>
              <w:t>- разведение декоративных и плодовых деревьев, овощных и ягодных культур;</w:t>
            </w:r>
          </w:p>
          <w:p w14:paraId="714194C3" w14:textId="77777777" w:rsidR="002D5A29" w:rsidRPr="002D5A29" w:rsidRDefault="002D5A29" w:rsidP="002D5A29">
            <w:pPr>
              <w:ind w:firstLine="0"/>
              <w:rPr>
                <w:sz w:val="22"/>
              </w:rPr>
            </w:pPr>
            <w:r w:rsidRPr="002D5A29">
              <w:rPr>
                <w:sz w:val="22"/>
              </w:rPr>
              <w:t>- размещение индивидуальных гаражей и иных вспомогательных сооружений;</w:t>
            </w:r>
          </w:p>
          <w:p w14:paraId="7BF503EF" w14:textId="77777777" w:rsidR="002D5A29" w:rsidRPr="002D5A29" w:rsidRDefault="002D5A29" w:rsidP="002D5A29">
            <w:pPr>
              <w:ind w:firstLine="0"/>
              <w:rPr>
                <w:sz w:val="22"/>
              </w:rPr>
            </w:pPr>
            <w:r w:rsidRPr="002D5A29">
              <w:rPr>
                <w:sz w:val="22"/>
              </w:rPr>
              <w:t>- обустройство спортивных и детских площадок, площадок отдыха;</w:t>
            </w:r>
          </w:p>
          <w:p w14:paraId="01A4D4D9" w14:textId="77777777" w:rsidR="002D5A29" w:rsidRPr="002D5A29" w:rsidRDefault="002D5A29" w:rsidP="002D5A29">
            <w:pPr>
              <w:ind w:firstLine="0"/>
              <w:rPr>
                <w:sz w:val="22"/>
              </w:rPr>
            </w:pPr>
            <w:r w:rsidRPr="002D5A29">
              <w:rPr>
                <w:sz w:val="22"/>
              </w:rPr>
              <w:t>- размещение объектов обслуживания жилой застройки во встроенных, пристроенных и встроено-пристроенных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 общей площади дома.</w:t>
            </w:r>
          </w:p>
        </w:tc>
        <w:tc>
          <w:tcPr>
            <w:tcW w:w="1891" w:type="dxa"/>
          </w:tcPr>
          <w:p w14:paraId="2B864766" w14:textId="77777777" w:rsidR="002D5A29" w:rsidRPr="002D5A29" w:rsidRDefault="002D5A29" w:rsidP="002D5A29">
            <w:pPr>
              <w:ind w:firstLine="0"/>
              <w:jc w:val="center"/>
              <w:rPr>
                <w:sz w:val="22"/>
              </w:rPr>
            </w:pPr>
            <w:r w:rsidRPr="002D5A29">
              <w:rPr>
                <w:sz w:val="22"/>
              </w:rPr>
              <w:t>2.1.1</w:t>
            </w:r>
          </w:p>
        </w:tc>
      </w:tr>
      <w:tr w:rsidR="002D5A29" w:rsidRPr="002D5A29" w14:paraId="1FA98D5A" w14:textId="77777777" w:rsidTr="00C94109">
        <w:trPr>
          <w:jc w:val="center"/>
        </w:trPr>
        <w:tc>
          <w:tcPr>
            <w:tcW w:w="1935" w:type="dxa"/>
          </w:tcPr>
          <w:p w14:paraId="67667D38" w14:textId="77777777" w:rsidR="002D5A29" w:rsidRPr="002D5A29" w:rsidRDefault="002D5A29" w:rsidP="002D5A29">
            <w:pPr>
              <w:ind w:firstLine="0"/>
              <w:rPr>
                <w:sz w:val="22"/>
              </w:rPr>
            </w:pPr>
            <w:r w:rsidRPr="002D5A29">
              <w:rPr>
                <w:sz w:val="22"/>
              </w:rPr>
              <w:t>Блокированная жилая застройка</w:t>
            </w:r>
          </w:p>
        </w:tc>
        <w:tc>
          <w:tcPr>
            <w:tcW w:w="6067" w:type="dxa"/>
          </w:tcPr>
          <w:p w14:paraId="61DEBB56" w14:textId="77777777" w:rsidR="002D5A29" w:rsidRPr="002D5A29" w:rsidRDefault="002D5A29" w:rsidP="002D5A29">
            <w:pPr>
              <w:ind w:firstLine="0"/>
              <w:rPr>
                <w:sz w:val="22"/>
              </w:rPr>
            </w:pPr>
            <w:r w:rsidRPr="002D5A29">
              <w:rPr>
                <w:sz w:val="22"/>
              </w:rPr>
              <w:t>- размещение жилого дома, не предназначенного для раздела на квартиры, имеющего одну или несколько общих стен с соседними жилыми домами (количеством этажей не более чем три,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блоком или соседними блоками, расположен на отдельном земельном участке и имеет выход на территорию общего пользования (жилые дома блокированной застройки);</w:t>
            </w:r>
          </w:p>
          <w:p w14:paraId="38C5C4F5" w14:textId="77777777" w:rsidR="002D5A29" w:rsidRPr="002D5A29" w:rsidRDefault="002D5A29" w:rsidP="002D5A29">
            <w:pPr>
              <w:ind w:firstLine="0"/>
              <w:rPr>
                <w:sz w:val="22"/>
              </w:rPr>
            </w:pPr>
            <w:r w:rsidRPr="002D5A29">
              <w:rPr>
                <w:sz w:val="22"/>
              </w:rPr>
              <w:t>- разведение декоративных и плодовых деревьев, овощных и ягодных культур;</w:t>
            </w:r>
          </w:p>
          <w:p w14:paraId="1621C85E" w14:textId="77777777" w:rsidR="002D5A29" w:rsidRPr="002D5A29" w:rsidRDefault="002D5A29" w:rsidP="002D5A29">
            <w:pPr>
              <w:ind w:firstLine="0"/>
              <w:rPr>
                <w:sz w:val="22"/>
              </w:rPr>
            </w:pPr>
            <w:r w:rsidRPr="002D5A29">
              <w:rPr>
                <w:sz w:val="22"/>
              </w:rPr>
              <w:t>- размещение индивидуальных гаражей и иных вспомогательных сооружений;</w:t>
            </w:r>
          </w:p>
          <w:p w14:paraId="29107E10" w14:textId="77777777" w:rsidR="002D5A29" w:rsidRPr="002D5A29" w:rsidRDefault="002D5A29" w:rsidP="002D5A29">
            <w:pPr>
              <w:ind w:firstLine="0"/>
              <w:rPr>
                <w:sz w:val="22"/>
              </w:rPr>
            </w:pPr>
            <w:r w:rsidRPr="002D5A29">
              <w:rPr>
                <w:sz w:val="22"/>
              </w:rPr>
              <w:t>- обустройство спортивных и детских площадок, площадок отдыха.</w:t>
            </w:r>
          </w:p>
        </w:tc>
        <w:tc>
          <w:tcPr>
            <w:tcW w:w="1891" w:type="dxa"/>
          </w:tcPr>
          <w:p w14:paraId="78C10353" w14:textId="77777777" w:rsidR="002D5A29" w:rsidRPr="002D5A29" w:rsidRDefault="002D5A29" w:rsidP="002D5A29">
            <w:pPr>
              <w:ind w:firstLine="0"/>
              <w:jc w:val="center"/>
              <w:rPr>
                <w:sz w:val="22"/>
              </w:rPr>
            </w:pPr>
            <w:r w:rsidRPr="002D5A29">
              <w:rPr>
                <w:sz w:val="22"/>
              </w:rPr>
              <w:t>2.3</w:t>
            </w:r>
          </w:p>
        </w:tc>
      </w:tr>
      <w:tr w:rsidR="002D5A29" w:rsidRPr="002D5A29" w14:paraId="65A10AB6" w14:textId="77777777" w:rsidTr="00C94109">
        <w:trPr>
          <w:jc w:val="center"/>
        </w:trPr>
        <w:tc>
          <w:tcPr>
            <w:tcW w:w="1935" w:type="dxa"/>
          </w:tcPr>
          <w:p w14:paraId="46A07576" w14:textId="77777777" w:rsidR="002D5A29" w:rsidRPr="002D5A29" w:rsidRDefault="002D5A29" w:rsidP="002D5A29">
            <w:pPr>
              <w:ind w:firstLine="0"/>
              <w:rPr>
                <w:sz w:val="22"/>
              </w:rPr>
            </w:pPr>
            <w:r w:rsidRPr="002D5A29">
              <w:rPr>
                <w:sz w:val="22"/>
              </w:rPr>
              <w:t>Коммунальное обслуживание</w:t>
            </w:r>
          </w:p>
        </w:tc>
        <w:tc>
          <w:tcPr>
            <w:tcW w:w="6067" w:type="dxa"/>
          </w:tcPr>
          <w:p w14:paraId="14C6F973" w14:textId="77777777" w:rsidR="002D5A29" w:rsidRPr="002D5A29" w:rsidRDefault="002D5A29" w:rsidP="002D5A29">
            <w:pPr>
              <w:ind w:firstLine="0"/>
              <w:rPr>
                <w:sz w:val="22"/>
              </w:rPr>
            </w:pPr>
            <w:r w:rsidRPr="002D5A29">
              <w:rPr>
                <w:sz w:val="22"/>
              </w:rPr>
              <w:t xml:space="preserve">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w:t>
            </w:r>
            <w:r w:rsidRPr="002D5A29">
              <w:rPr>
                <w:sz w:val="22"/>
              </w:rPr>
              <w:lastRenderedPageBreak/>
              <w:t>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 также зданий или помещений, предназначенных для приема физических и юридических лиц в связи с предоставлением им коммунальных услуг).</w:t>
            </w:r>
          </w:p>
        </w:tc>
        <w:tc>
          <w:tcPr>
            <w:tcW w:w="1891" w:type="dxa"/>
          </w:tcPr>
          <w:p w14:paraId="305C727E" w14:textId="77777777" w:rsidR="002D5A29" w:rsidRPr="002D5A29" w:rsidRDefault="002D5A29" w:rsidP="002D5A29">
            <w:pPr>
              <w:ind w:firstLine="0"/>
              <w:jc w:val="center"/>
              <w:rPr>
                <w:sz w:val="22"/>
              </w:rPr>
            </w:pPr>
            <w:r w:rsidRPr="002D5A29">
              <w:rPr>
                <w:sz w:val="22"/>
              </w:rPr>
              <w:lastRenderedPageBreak/>
              <w:t>3.1</w:t>
            </w:r>
          </w:p>
        </w:tc>
      </w:tr>
      <w:tr w:rsidR="002D5A29" w:rsidRPr="002D5A29" w14:paraId="0516B96A" w14:textId="77777777" w:rsidTr="00C94109">
        <w:trPr>
          <w:jc w:val="center"/>
        </w:trPr>
        <w:tc>
          <w:tcPr>
            <w:tcW w:w="1935" w:type="dxa"/>
          </w:tcPr>
          <w:p w14:paraId="6E24D822" w14:textId="77777777" w:rsidR="002D5A29" w:rsidRPr="002D5A29" w:rsidRDefault="002D5A29" w:rsidP="002D5A29">
            <w:pPr>
              <w:ind w:firstLine="0"/>
              <w:jc w:val="left"/>
              <w:rPr>
                <w:sz w:val="22"/>
              </w:rPr>
            </w:pPr>
            <w:r w:rsidRPr="002D5A29">
              <w:rPr>
                <w:sz w:val="22"/>
              </w:rPr>
              <w:t>Амбулаторно-поликлиническое обслуживание</w:t>
            </w:r>
          </w:p>
        </w:tc>
        <w:tc>
          <w:tcPr>
            <w:tcW w:w="6067" w:type="dxa"/>
          </w:tcPr>
          <w:p w14:paraId="16847F66" w14:textId="77777777" w:rsidR="002D5A29" w:rsidRPr="002D5A29" w:rsidRDefault="002D5A29" w:rsidP="002D5A29">
            <w:pPr>
              <w:ind w:firstLine="0"/>
              <w:jc w:val="left"/>
              <w:rPr>
                <w:sz w:val="22"/>
              </w:rPr>
            </w:pPr>
            <w:r w:rsidRPr="002D5A29">
              <w:rPr>
                <w:sz w:val="22"/>
              </w:rPr>
              <w:t>- поликлиники;</w:t>
            </w:r>
          </w:p>
          <w:p w14:paraId="74182705" w14:textId="77777777" w:rsidR="002D5A29" w:rsidRPr="002D5A29" w:rsidRDefault="002D5A29" w:rsidP="002D5A29">
            <w:pPr>
              <w:ind w:firstLine="0"/>
              <w:jc w:val="left"/>
              <w:rPr>
                <w:sz w:val="22"/>
              </w:rPr>
            </w:pPr>
            <w:r w:rsidRPr="002D5A29">
              <w:rPr>
                <w:sz w:val="22"/>
              </w:rPr>
              <w:t>- фельдшерские пункты;</w:t>
            </w:r>
          </w:p>
          <w:p w14:paraId="5D9DE925" w14:textId="77777777" w:rsidR="002D5A29" w:rsidRPr="002D5A29" w:rsidRDefault="002D5A29" w:rsidP="002D5A29">
            <w:pPr>
              <w:ind w:firstLine="0"/>
              <w:jc w:val="left"/>
              <w:rPr>
                <w:sz w:val="22"/>
              </w:rPr>
            </w:pPr>
            <w:r w:rsidRPr="002D5A29">
              <w:rPr>
                <w:sz w:val="22"/>
              </w:rPr>
              <w:t>- пункты здравоохранения;</w:t>
            </w:r>
          </w:p>
          <w:p w14:paraId="0E0613E0" w14:textId="77777777" w:rsidR="002D5A29" w:rsidRPr="002D5A29" w:rsidRDefault="002D5A29" w:rsidP="002D5A29">
            <w:pPr>
              <w:ind w:firstLine="0"/>
              <w:jc w:val="left"/>
              <w:rPr>
                <w:sz w:val="22"/>
              </w:rPr>
            </w:pPr>
            <w:r w:rsidRPr="002D5A29">
              <w:rPr>
                <w:sz w:val="22"/>
              </w:rPr>
              <w:t>- аптеки</w:t>
            </w:r>
          </w:p>
        </w:tc>
        <w:tc>
          <w:tcPr>
            <w:tcW w:w="1891" w:type="dxa"/>
          </w:tcPr>
          <w:p w14:paraId="1A352D47" w14:textId="77777777" w:rsidR="002D5A29" w:rsidRPr="002D5A29" w:rsidRDefault="002D5A29" w:rsidP="002D5A29">
            <w:pPr>
              <w:ind w:firstLine="0"/>
              <w:jc w:val="center"/>
              <w:rPr>
                <w:sz w:val="22"/>
              </w:rPr>
            </w:pPr>
            <w:r w:rsidRPr="002D5A29">
              <w:rPr>
                <w:sz w:val="22"/>
              </w:rPr>
              <w:t>3.4.1</w:t>
            </w:r>
          </w:p>
        </w:tc>
      </w:tr>
      <w:tr w:rsidR="002D5A29" w:rsidRPr="002D5A29" w14:paraId="40C2F717" w14:textId="77777777" w:rsidTr="00C94109">
        <w:trPr>
          <w:jc w:val="center"/>
        </w:trPr>
        <w:tc>
          <w:tcPr>
            <w:tcW w:w="1935" w:type="dxa"/>
          </w:tcPr>
          <w:p w14:paraId="53D3C8F6" w14:textId="77777777" w:rsidR="002D5A29" w:rsidRPr="002D5A29" w:rsidRDefault="002D5A29" w:rsidP="002D5A29">
            <w:pPr>
              <w:ind w:firstLine="0"/>
              <w:jc w:val="left"/>
              <w:rPr>
                <w:sz w:val="22"/>
              </w:rPr>
            </w:pPr>
            <w:r w:rsidRPr="002D5A29">
              <w:rPr>
                <w:sz w:val="22"/>
              </w:rPr>
              <w:t>Дошкольное, начальное и среднее общее образование</w:t>
            </w:r>
          </w:p>
        </w:tc>
        <w:tc>
          <w:tcPr>
            <w:tcW w:w="6067" w:type="dxa"/>
          </w:tcPr>
          <w:p w14:paraId="7ED15AB5" w14:textId="77777777" w:rsidR="002D5A29" w:rsidRPr="002D5A29" w:rsidRDefault="002D5A29" w:rsidP="002D5A29">
            <w:pPr>
              <w:ind w:firstLine="0"/>
              <w:jc w:val="left"/>
              <w:rPr>
                <w:sz w:val="22"/>
              </w:rPr>
            </w:pPr>
            <w:r w:rsidRPr="002D5A29">
              <w:rPr>
                <w:sz w:val="22"/>
              </w:rPr>
              <w:t>- здания дошкольных образовательных организаций;</w:t>
            </w:r>
          </w:p>
          <w:p w14:paraId="4091CDB0" w14:textId="77777777" w:rsidR="002D5A29" w:rsidRPr="002D5A29" w:rsidRDefault="002D5A29" w:rsidP="002D5A29">
            <w:pPr>
              <w:ind w:firstLine="0"/>
              <w:jc w:val="left"/>
              <w:rPr>
                <w:sz w:val="22"/>
              </w:rPr>
            </w:pPr>
            <w:r w:rsidRPr="002D5A29">
              <w:rPr>
                <w:sz w:val="22"/>
              </w:rPr>
              <w:t>- здания начального общего и среднего (полного) общего образования;</w:t>
            </w:r>
          </w:p>
          <w:p w14:paraId="348C9D33" w14:textId="77777777" w:rsidR="002D5A29" w:rsidRPr="002D5A29" w:rsidRDefault="002D5A29" w:rsidP="002D5A29">
            <w:pPr>
              <w:ind w:firstLine="0"/>
              <w:jc w:val="left"/>
              <w:rPr>
                <w:sz w:val="22"/>
              </w:rPr>
            </w:pPr>
            <w:r w:rsidRPr="002D5A29">
              <w:rPr>
                <w:sz w:val="22"/>
              </w:rPr>
              <w:t>- школы-интернаты;</w:t>
            </w:r>
          </w:p>
          <w:p w14:paraId="11777337" w14:textId="77777777" w:rsidR="002D5A29" w:rsidRPr="002D5A29" w:rsidRDefault="002D5A29" w:rsidP="002D5A29">
            <w:pPr>
              <w:ind w:firstLine="0"/>
              <w:jc w:val="left"/>
              <w:rPr>
                <w:sz w:val="22"/>
              </w:rPr>
            </w:pPr>
            <w:r w:rsidRPr="002D5A29">
              <w:rPr>
                <w:sz w:val="22"/>
              </w:rPr>
              <w:t>- художественные, музыкальные школы</w:t>
            </w:r>
          </w:p>
        </w:tc>
        <w:tc>
          <w:tcPr>
            <w:tcW w:w="1891" w:type="dxa"/>
          </w:tcPr>
          <w:p w14:paraId="2E8BB59C" w14:textId="77777777" w:rsidR="002D5A29" w:rsidRPr="002D5A29" w:rsidRDefault="002D5A29" w:rsidP="002D5A29">
            <w:pPr>
              <w:ind w:firstLine="0"/>
              <w:jc w:val="center"/>
              <w:rPr>
                <w:sz w:val="22"/>
              </w:rPr>
            </w:pPr>
            <w:r w:rsidRPr="002D5A29">
              <w:rPr>
                <w:sz w:val="22"/>
              </w:rPr>
              <w:t>3.5.1</w:t>
            </w:r>
          </w:p>
        </w:tc>
      </w:tr>
      <w:tr w:rsidR="002D5A29" w:rsidRPr="002D5A29" w14:paraId="63A45B1B" w14:textId="77777777" w:rsidTr="00C94109">
        <w:trPr>
          <w:jc w:val="center"/>
        </w:trPr>
        <w:tc>
          <w:tcPr>
            <w:tcW w:w="1935" w:type="dxa"/>
          </w:tcPr>
          <w:p w14:paraId="128E09E5" w14:textId="77777777" w:rsidR="002D5A29" w:rsidRPr="002D5A29" w:rsidRDefault="002D5A29" w:rsidP="002D5A29">
            <w:pPr>
              <w:ind w:firstLine="0"/>
              <w:jc w:val="left"/>
              <w:rPr>
                <w:sz w:val="22"/>
              </w:rPr>
            </w:pPr>
            <w:r w:rsidRPr="002D5A29">
              <w:rPr>
                <w:sz w:val="22"/>
              </w:rPr>
              <w:t>Культурное развитие</w:t>
            </w:r>
          </w:p>
        </w:tc>
        <w:tc>
          <w:tcPr>
            <w:tcW w:w="6067" w:type="dxa"/>
          </w:tcPr>
          <w:p w14:paraId="6E1E562D" w14:textId="77777777" w:rsidR="002D5A29" w:rsidRPr="002D5A29" w:rsidRDefault="002D5A29" w:rsidP="002D5A29">
            <w:pPr>
              <w:ind w:firstLine="0"/>
              <w:jc w:val="left"/>
              <w:rPr>
                <w:sz w:val="22"/>
              </w:rPr>
            </w:pPr>
            <w:r w:rsidRPr="002D5A29">
              <w:rPr>
                <w:sz w:val="22"/>
              </w:rPr>
              <w:t>- музеи;</w:t>
            </w:r>
          </w:p>
          <w:p w14:paraId="1CDD0133" w14:textId="77777777" w:rsidR="002D5A29" w:rsidRPr="002D5A29" w:rsidRDefault="002D5A29" w:rsidP="002D5A29">
            <w:pPr>
              <w:ind w:firstLine="0"/>
              <w:jc w:val="left"/>
              <w:rPr>
                <w:sz w:val="22"/>
              </w:rPr>
            </w:pPr>
            <w:r w:rsidRPr="002D5A29">
              <w:rPr>
                <w:sz w:val="22"/>
              </w:rPr>
              <w:t>- дома культуры;</w:t>
            </w:r>
          </w:p>
          <w:p w14:paraId="6583B6F3" w14:textId="77777777" w:rsidR="002D5A29" w:rsidRPr="002D5A29" w:rsidRDefault="002D5A29" w:rsidP="002D5A29">
            <w:pPr>
              <w:ind w:firstLine="0"/>
              <w:jc w:val="left"/>
              <w:rPr>
                <w:sz w:val="22"/>
              </w:rPr>
            </w:pPr>
            <w:r w:rsidRPr="002D5A29">
              <w:rPr>
                <w:sz w:val="22"/>
              </w:rPr>
              <w:t>- библиотеки;</w:t>
            </w:r>
          </w:p>
          <w:p w14:paraId="090E75AD" w14:textId="77777777" w:rsidR="002D5A29" w:rsidRPr="002D5A29" w:rsidRDefault="002D5A29" w:rsidP="002D5A29">
            <w:pPr>
              <w:ind w:firstLine="0"/>
              <w:jc w:val="left"/>
              <w:rPr>
                <w:sz w:val="22"/>
              </w:rPr>
            </w:pPr>
            <w:r w:rsidRPr="002D5A29">
              <w:rPr>
                <w:sz w:val="22"/>
              </w:rPr>
              <w:t>- кинозалы;</w:t>
            </w:r>
          </w:p>
          <w:p w14:paraId="0AC528D2" w14:textId="77777777" w:rsidR="002D5A29" w:rsidRPr="002D5A29" w:rsidRDefault="002D5A29" w:rsidP="002D5A29">
            <w:pPr>
              <w:ind w:firstLine="0"/>
              <w:jc w:val="left"/>
              <w:rPr>
                <w:sz w:val="22"/>
              </w:rPr>
            </w:pPr>
            <w:r w:rsidRPr="002D5A29">
              <w:rPr>
                <w:sz w:val="22"/>
              </w:rPr>
              <w:t xml:space="preserve">- площадки для празднеств и гуляний </w:t>
            </w:r>
          </w:p>
        </w:tc>
        <w:tc>
          <w:tcPr>
            <w:tcW w:w="1891" w:type="dxa"/>
          </w:tcPr>
          <w:p w14:paraId="48BBB1E4" w14:textId="77777777" w:rsidR="002D5A29" w:rsidRPr="002D5A29" w:rsidRDefault="002D5A29" w:rsidP="002D5A29">
            <w:pPr>
              <w:ind w:firstLine="0"/>
              <w:jc w:val="center"/>
              <w:rPr>
                <w:sz w:val="22"/>
              </w:rPr>
            </w:pPr>
            <w:r w:rsidRPr="002D5A29">
              <w:rPr>
                <w:sz w:val="22"/>
              </w:rPr>
              <w:t>3.6</w:t>
            </w:r>
          </w:p>
        </w:tc>
      </w:tr>
      <w:tr w:rsidR="002D5A29" w:rsidRPr="002D5A29" w14:paraId="0BD45957" w14:textId="77777777" w:rsidTr="00C94109">
        <w:trPr>
          <w:jc w:val="center"/>
        </w:trPr>
        <w:tc>
          <w:tcPr>
            <w:tcW w:w="1935" w:type="dxa"/>
          </w:tcPr>
          <w:p w14:paraId="33480E80" w14:textId="77777777" w:rsidR="002D5A29" w:rsidRPr="002D5A29" w:rsidRDefault="002D5A29" w:rsidP="002D5A29">
            <w:pPr>
              <w:ind w:firstLine="0"/>
              <w:jc w:val="left"/>
              <w:rPr>
                <w:sz w:val="22"/>
              </w:rPr>
            </w:pPr>
            <w:r w:rsidRPr="002D5A29">
              <w:rPr>
                <w:sz w:val="22"/>
              </w:rPr>
              <w:t>Деловое управление</w:t>
            </w:r>
          </w:p>
        </w:tc>
        <w:tc>
          <w:tcPr>
            <w:tcW w:w="6067" w:type="dxa"/>
          </w:tcPr>
          <w:p w14:paraId="6E61095B" w14:textId="77777777" w:rsidR="002D5A29" w:rsidRPr="002D5A29" w:rsidRDefault="002D5A29" w:rsidP="002D5A29">
            <w:pPr>
              <w:ind w:firstLine="0"/>
              <w:jc w:val="left"/>
              <w:rPr>
                <w:sz w:val="22"/>
              </w:rPr>
            </w:pPr>
            <w:r w:rsidRPr="002D5A29">
              <w:rPr>
                <w:sz w:val="22"/>
              </w:rPr>
              <w:t>- административные учреждения;</w:t>
            </w:r>
          </w:p>
          <w:p w14:paraId="1BB0E57E" w14:textId="77777777" w:rsidR="002D5A29" w:rsidRPr="002D5A29" w:rsidRDefault="002D5A29" w:rsidP="002D5A29">
            <w:pPr>
              <w:ind w:firstLine="0"/>
              <w:jc w:val="left"/>
              <w:rPr>
                <w:sz w:val="22"/>
              </w:rPr>
            </w:pPr>
            <w:r w:rsidRPr="002D5A29">
              <w:rPr>
                <w:sz w:val="22"/>
              </w:rPr>
              <w:t>- офисы;</w:t>
            </w:r>
          </w:p>
          <w:p w14:paraId="6C60C8F2" w14:textId="77777777" w:rsidR="002D5A29" w:rsidRPr="002D5A29" w:rsidRDefault="002D5A29" w:rsidP="002D5A29">
            <w:pPr>
              <w:ind w:firstLine="0"/>
              <w:jc w:val="left"/>
              <w:rPr>
                <w:sz w:val="22"/>
              </w:rPr>
            </w:pPr>
            <w:r w:rsidRPr="002D5A29">
              <w:rPr>
                <w:sz w:val="22"/>
              </w:rPr>
              <w:t>- конторы.</w:t>
            </w:r>
          </w:p>
        </w:tc>
        <w:tc>
          <w:tcPr>
            <w:tcW w:w="1891" w:type="dxa"/>
          </w:tcPr>
          <w:p w14:paraId="5809D244" w14:textId="77777777" w:rsidR="002D5A29" w:rsidRPr="002D5A29" w:rsidRDefault="002D5A29" w:rsidP="002D5A29">
            <w:pPr>
              <w:ind w:firstLine="0"/>
              <w:jc w:val="center"/>
              <w:rPr>
                <w:sz w:val="22"/>
              </w:rPr>
            </w:pPr>
            <w:r w:rsidRPr="002D5A29">
              <w:rPr>
                <w:sz w:val="22"/>
              </w:rPr>
              <w:t>4.1</w:t>
            </w:r>
          </w:p>
        </w:tc>
      </w:tr>
      <w:tr w:rsidR="002D5A29" w:rsidRPr="002D5A29" w14:paraId="3DC9F8AA" w14:textId="77777777" w:rsidTr="00C94109">
        <w:trPr>
          <w:jc w:val="center"/>
        </w:trPr>
        <w:tc>
          <w:tcPr>
            <w:tcW w:w="1935" w:type="dxa"/>
          </w:tcPr>
          <w:p w14:paraId="6C7421E4" w14:textId="77777777" w:rsidR="002D5A29" w:rsidRPr="002D5A29" w:rsidRDefault="002D5A29" w:rsidP="002D5A29">
            <w:pPr>
              <w:ind w:firstLine="0"/>
              <w:jc w:val="left"/>
              <w:rPr>
                <w:sz w:val="22"/>
              </w:rPr>
            </w:pPr>
            <w:r w:rsidRPr="002D5A29">
              <w:rPr>
                <w:sz w:val="22"/>
              </w:rPr>
              <w:t>Магазины</w:t>
            </w:r>
          </w:p>
        </w:tc>
        <w:tc>
          <w:tcPr>
            <w:tcW w:w="6067" w:type="dxa"/>
          </w:tcPr>
          <w:p w14:paraId="3E450603" w14:textId="77777777" w:rsidR="002D5A29" w:rsidRPr="002D5A29" w:rsidRDefault="002D5A29" w:rsidP="002D5A29">
            <w:pPr>
              <w:ind w:firstLine="0"/>
              <w:jc w:val="left"/>
              <w:rPr>
                <w:sz w:val="22"/>
              </w:rPr>
            </w:pPr>
            <w:r w:rsidRPr="002D5A29">
              <w:rPr>
                <w:sz w:val="22"/>
              </w:rPr>
              <w:t xml:space="preserve">- магазины до </w:t>
            </w:r>
            <w:smartTag w:uri="urn:schemas-microsoft-com:office:smarttags" w:element="metricconverter">
              <w:smartTagPr>
                <w:attr w:name="ProductID" w:val="500 кв. м"/>
              </w:smartTagPr>
              <w:r w:rsidRPr="002D5A29">
                <w:rPr>
                  <w:sz w:val="22"/>
                </w:rPr>
                <w:t>500 кв. м</w:t>
              </w:r>
            </w:smartTag>
          </w:p>
        </w:tc>
        <w:tc>
          <w:tcPr>
            <w:tcW w:w="1891" w:type="dxa"/>
          </w:tcPr>
          <w:p w14:paraId="7904875D" w14:textId="77777777" w:rsidR="002D5A29" w:rsidRPr="002D5A29" w:rsidRDefault="002D5A29" w:rsidP="002D5A29">
            <w:pPr>
              <w:ind w:firstLine="0"/>
              <w:jc w:val="center"/>
              <w:rPr>
                <w:sz w:val="22"/>
              </w:rPr>
            </w:pPr>
            <w:r w:rsidRPr="002D5A29">
              <w:rPr>
                <w:sz w:val="22"/>
              </w:rPr>
              <w:t>4.4</w:t>
            </w:r>
          </w:p>
        </w:tc>
      </w:tr>
      <w:tr w:rsidR="002D5A29" w:rsidRPr="002D5A29" w14:paraId="1EDBEDD0" w14:textId="77777777" w:rsidTr="00C94109">
        <w:trPr>
          <w:jc w:val="center"/>
        </w:trPr>
        <w:tc>
          <w:tcPr>
            <w:tcW w:w="1935" w:type="dxa"/>
          </w:tcPr>
          <w:p w14:paraId="08557198" w14:textId="77777777" w:rsidR="002D5A29" w:rsidRPr="002D5A29" w:rsidRDefault="002D5A29" w:rsidP="002D5A29">
            <w:pPr>
              <w:ind w:firstLine="0"/>
              <w:jc w:val="left"/>
              <w:rPr>
                <w:sz w:val="22"/>
              </w:rPr>
            </w:pPr>
            <w:r w:rsidRPr="002D5A29">
              <w:rPr>
                <w:sz w:val="22"/>
              </w:rPr>
              <w:t>Общественное питание</w:t>
            </w:r>
          </w:p>
        </w:tc>
        <w:tc>
          <w:tcPr>
            <w:tcW w:w="6067" w:type="dxa"/>
          </w:tcPr>
          <w:p w14:paraId="50F393E8" w14:textId="77777777" w:rsidR="002D5A29" w:rsidRPr="002D5A29" w:rsidRDefault="002D5A29" w:rsidP="002D5A29">
            <w:pPr>
              <w:ind w:firstLine="0"/>
              <w:jc w:val="left"/>
              <w:rPr>
                <w:sz w:val="22"/>
              </w:rPr>
            </w:pPr>
            <w:r w:rsidRPr="002D5A29">
              <w:rPr>
                <w:sz w:val="22"/>
              </w:rPr>
              <w:t>- предприятия общественного питания</w:t>
            </w:r>
          </w:p>
        </w:tc>
        <w:tc>
          <w:tcPr>
            <w:tcW w:w="1891" w:type="dxa"/>
          </w:tcPr>
          <w:p w14:paraId="2B7E1442" w14:textId="77777777" w:rsidR="002D5A29" w:rsidRPr="002D5A29" w:rsidRDefault="002D5A29" w:rsidP="002D5A29">
            <w:pPr>
              <w:ind w:firstLine="0"/>
              <w:jc w:val="center"/>
              <w:rPr>
                <w:sz w:val="22"/>
              </w:rPr>
            </w:pPr>
            <w:r w:rsidRPr="002D5A29">
              <w:rPr>
                <w:sz w:val="22"/>
              </w:rPr>
              <w:t>4.6</w:t>
            </w:r>
          </w:p>
        </w:tc>
      </w:tr>
      <w:tr w:rsidR="002D5A29" w:rsidRPr="002D5A29" w14:paraId="27522B42" w14:textId="77777777" w:rsidTr="00C94109">
        <w:trPr>
          <w:jc w:val="center"/>
        </w:trPr>
        <w:tc>
          <w:tcPr>
            <w:tcW w:w="1935" w:type="dxa"/>
          </w:tcPr>
          <w:p w14:paraId="763F0320" w14:textId="77777777" w:rsidR="002D5A29" w:rsidRPr="002D5A29" w:rsidRDefault="002D5A29" w:rsidP="002D5A29">
            <w:pPr>
              <w:ind w:firstLine="0"/>
              <w:rPr>
                <w:sz w:val="22"/>
              </w:rPr>
            </w:pPr>
            <w:r w:rsidRPr="002D5A29">
              <w:rPr>
                <w:sz w:val="22"/>
              </w:rPr>
              <w:t>Спорт</w:t>
            </w:r>
          </w:p>
        </w:tc>
        <w:tc>
          <w:tcPr>
            <w:tcW w:w="6067" w:type="dxa"/>
          </w:tcPr>
          <w:p w14:paraId="6A67D62A" w14:textId="77777777" w:rsidR="002D5A29" w:rsidRPr="002D5A29" w:rsidRDefault="002D5A29" w:rsidP="002D5A29">
            <w:pPr>
              <w:ind w:firstLine="0"/>
              <w:rPr>
                <w:sz w:val="22"/>
              </w:rPr>
            </w:pPr>
            <w:r w:rsidRPr="002D5A29">
              <w:rPr>
                <w:sz w:val="22"/>
              </w:rPr>
              <w:t>-спортивные площадки различных видов спорта (комбинированные и специализированные), в том числе катки, хоккейные коробки, теннисные корты;</w:t>
            </w:r>
          </w:p>
          <w:p w14:paraId="2C8FE6B2" w14:textId="77777777" w:rsidR="002D5A29" w:rsidRPr="002D5A29" w:rsidRDefault="002D5A29" w:rsidP="002D5A29">
            <w:pPr>
              <w:ind w:firstLine="0"/>
              <w:rPr>
                <w:sz w:val="22"/>
              </w:rPr>
            </w:pPr>
            <w:r w:rsidRPr="002D5A29">
              <w:rPr>
                <w:sz w:val="22"/>
              </w:rPr>
              <w:t>- спортивные залы</w:t>
            </w:r>
          </w:p>
        </w:tc>
        <w:tc>
          <w:tcPr>
            <w:tcW w:w="1891" w:type="dxa"/>
          </w:tcPr>
          <w:p w14:paraId="2792018C" w14:textId="77777777" w:rsidR="002D5A29" w:rsidRPr="002D5A29" w:rsidRDefault="002D5A29" w:rsidP="002D5A29">
            <w:pPr>
              <w:ind w:firstLine="0"/>
              <w:jc w:val="center"/>
              <w:rPr>
                <w:sz w:val="22"/>
              </w:rPr>
            </w:pPr>
            <w:r w:rsidRPr="002D5A29">
              <w:rPr>
                <w:sz w:val="22"/>
              </w:rPr>
              <w:t>5.1*</w:t>
            </w:r>
          </w:p>
        </w:tc>
      </w:tr>
      <w:tr w:rsidR="002D5A29" w:rsidRPr="002D5A29" w14:paraId="44D9071C" w14:textId="77777777" w:rsidTr="00C94109">
        <w:trPr>
          <w:jc w:val="center"/>
        </w:trPr>
        <w:tc>
          <w:tcPr>
            <w:tcW w:w="1935" w:type="dxa"/>
          </w:tcPr>
          <w:p w14:paraId="16523CD3" w14:textId="77777777" w:rsidR="002D5A29" w:rsidRPr="002D5A29" w:rsidRDefault="002D5A29" w:rsidP="002D5A29">
            <w:pPr>
              <w:ind w:firstLine="0"/>
              <w:rPr>
                <w:sz w:val="22"/>
              </w:rPr>
            </w:pPr>
            <w:r w:rsidRPr="002D5A29">
              <w:rPr>
                <w:sz w:val="22"/>
              </w:rPr>
              <w:t>Бытовое обслуживание</w:t>
            </w:r>
          </w:p>
        </w:tc>
        <w:tc>
          <w:tcPr>
            <w:tcW w:w="6067" w:type="dxa"/>
          </w:tcPr>
          <w:p w14:paraId="6BF426D1" w14:textId="77777777" w:rsidR="002D5A29" w:rsidRPr="002D5A29" w:rsidRDefault="002D5A29" w:rsidP="002D5A29">
            <w:pPr>
              <w:ind w:firstLine="0"/>
              <w:jc w:val="left"/>
              <w:rPr>
                <w:sz w:val="22"/>
              </w:rPr>
            </w:pPr>
            <w:r w:rsidRPr="002D5A29">
              <w:rPr>
                <w:sz w:val="22"/>
              </w:rPr>
              <w:t>- мастерские мелкого ремонта;</w:t>
            </w:r>
          </w:p>
          <w:p w14:paraId="10821AA9" w14:textId="77777777" w:rsidR="002D5A29" w:rsidRPr="002D5A29" w:rsidRDefault="002D5A29" w:rsidP="002D5A29">
            <w:pPr>
              <w:ind w:firstLine="0"/>
              <w:jc w:val="left"/>
              <w:rPr>
                <w:sz w:val="22"/>
              </w:rPr>
            </w:pPr>
            <w:r w:rsidRPr="002D5A29">
              <w:rPr>
                <w:sz w:val="22"/>
              </w:rPr>
              <w:t>- ателье;</w:t>
            </w:r>
          </w:p>
          <w:p w14:paraId="6A458D40" w14:textId="77777777" w:rsidR="002D5A29" w:rsidRPr="002D5A29" w:rsidRDefault="002D5A29" w:rsidP="002D5A29">
            <w:pPr>
              <w:ind w:firstLine="0"/>
              <w:jc w:val="left"/>
              <w:rPr>
                <w:sz w:val="22"/>
              </w:rPr>
            </w:pPr>
            <w:r w:rsidRPr="002D5A29">
              <w:rPr>
                <w:sz w:val="22"/>
              </w:rPr>
              <w:t>- бани;</w:t>
            </w:r>
          </w:p>
          <w:p w14:paraId="0948B183" w14:textId="77777777" w:rsidR="002D5A29" w:rsidRPr="002D5A29" w:rsidRDefault="002D5A29" w:rsidP="002D5A29">
            <w:pPr>
              <w:ind w:firstLine="0"/>
              <w:jc w:val="left"/>
              <w:rPr>
                <w:sz w:val="22"/>
              </w:rPr>
            </w:pPr>
            <w:r w:rsidRPr="002D5A29">
              <w:rPr>
                <w:sz w:val="22"/>
              </w:rPr>
              <w:t>- парикмахерские</w:t>
            </w:r>
          </w:p>
        </w:tc>
        <w:tc>
          <w:tcPr>
            <w:tcW w:w="1891" w:type="dxa"/>
          </w:tcPr>
          <w:p w14:paraId="44CE9939" w14:textId="77777777" w:rsidR="002D5A29" w:rsidRPr="002D5A29" w:rsidRDefault="002D5A29" w:rsidP="002D5A29">
            <w:pPr>
              <w:ind w:firstLine="0"/>
              <w:jc w:val="center"/>
              <w:rPr>
                <w:sz w:val="22"/>
              </w:rPr>
            </w:pPr>
            <w:r w:rsidRPr="002D5A29">
              <w:rPr>
                <w:sz w:val="22"/>
              </w:rPr>
              <w:t>3.3</w:t>
            </w:r>
          </w:p>
        </w:tc>
      </w:tr>
      <w:tr w:rsidR="002D5A29" w:rsidRPr="002D5A29" w14:paraId="4AF5F98D" w14:textId="77777777" w:rsidTr="00C94109">
        <w:trPr>
          <w:jc w:val="center"/>
        </w:trPr>
        <w:tc>
          <w:tcPr>
            <w:tcW w:w="1935" w:type="dxa"/>
          </w:tcPr>
          <w:p w14:paraId="54F28A1F" w14:textId="77777777" w:rsidR="002D5A29" w:rsidRPr="002D5A29" w:rsidRDefault="002D5A29" w:rsidP="002D5A29">
            <w:pPr>
              <w:ind w:firstLine="0"/>
              <w:rPr>
                <w:sz w:val="22"/>
              </w:rPr>
            </w:pPr>
            <w:r w:rsidRPr="002D5A29">
              <w:rPr>
                <w:sz w:val="22"/>
              </w:rPr>
              <w:t>Социальное обслуживание</w:t>
            </w:r>
          </w:p>
        </w:tc>
        <w:tc>
          <w:tcPr>
            <w:tcW w:w="6067" w:type="dxa"/>
          </w:tcPr>
          <w:p w14:paraId="77A9B601" w14:textId="77777777" w:rsidR="002D5A29" w:rsidRPr="002D5A29" w:rsidRDefault="002D5A29" w:rsidP="002D5A29">
            <w:pPr>
              <w:ind w:firstLine="0"/>
              <w:rPr>
                <w:sz w:val="22"/>
              </w:rPr>
            </w:pPr>
            <w:r w:rsidRPr="002D5A29">
              <w:rPr>
                <w:sz w:val="22"/>
              </w:rPr>
              <w:t>- здания пенсионного обеспечения;</w:t>
            </w:r>
          </w:p>
          <w:p w14:paraId="44B83009" w14:textId="77777777" w:rsidR="002D5A29" w:rsidRPr="002D5A29" w:rsidRDefault="002D5A29" w:rsidP="002D5A29">
            <w:pPr>
              <w:ind w:firstLine="0"/>
              <w:rPr>
                <w:sz w:val="22"/>
              </w:rPr>
            </w:pPr>
            <w:r w:rsidRPr="002D5A29">
              <w:rPr>
                <w:sz w:val="22"/>
              </w:rPr>
              <w:t>- здания для размещения отделений почты и телеграфа</w:t>
            </w:r>
          </w:p>
        </w:tc>
        <w:tc>
          <w:tcPr>
            <w:tcW w:w="1891" w:type="dxa"/>
          </w:tcPr>
          <w:p w14:paraId="6917A3DB" w14:textId="77777777" w:rsidR="002D5A29" w:rsidRPr="002D5A29" w:rsidRDefault="002D5A29" w:rsidP="002D5A29">
            <w:pPr>
              <w:ind w:firstLine="0"/>
              <w:jc w:val="center"/>
              <w:rPr>
                <w:sz w:val="22"/>
              </w:rPr>
            </w:pPr>
            <w:r w:rsidRPr="002D5A29">
              <w:rPr>
                <w:sz w:val="22"/>
              </w:rPr>
              <w:t>3.2</w:t>
            </w:r>
          </w:p>
        </w:tc>
      </w:tr>
      <w:tr w:rsidR="002D5A29" w:rsidRPr="002D5A29" w14:paraId="00043787" w14:textId="77777777" w:rsidTr="00C94109">
        <w:trPr>
          <w:jc w:val="center"/>
        </w:trPr>
        <w:tc>
          <w:tcPr>
            <w:tcW w:w="1935" w:type="dxa"/>
          </w:tcPr>
          <w:p w14:paraId="59736CC3" w14:textId="77777777" w:rsidR="002D5A29" w:rsidRPr="002D5A29" w:rsidRDefault="002D5A29" w:rsidP="002D5A29">
            <w:pPr>
              <w:ind w:firstLine="0"/>
              <w:rPr>
                <w:sz w:val="22"/>
              </w:rPr>
            </w:pPr>
            <w:r w:rsidRPr="002D5A29">
              <w:rPr>
                <w:sz w:val="22"/>
              </w:rPr>
              <w:t>Религиозное использование</w:t>
            </w:r>
          </w:p>
        </w:tc>
        <w:tc>
          <w:tcPr>
            <w:tcW w:w="6067" w:type="dxa"/>
          </w:tcPr>
          <w:p w14:paraId="3C206D2D" w14:textId="77777777" w:rsidR="002D5A29" w:rsidRPr="002D5A29" w:rsidRDefault="002D5A29" w:rsidP="002D5A29">
            <w:pPr>
              <w:widowControl w:val="0"/>
              <w:autoSpaceDE w:val="0"/>
              <w:autoSpaceDN w:val="0"/>
              <w:adjustRightInd w:val="0"/>
              <w:ind w:firstLine="0"/>
              <w:rPr>
                <w:sz w:val="22"/>
              </w:rPr>
            </w:pPr>
            <w:r w:rsidRPr="002D5A29">
              <w:rPr>
                <w:sz w:val="22"/>
              </w:rPr>
              <w:t>- культовые здания и сооружения без совершения обрядов, в том числе часовни;</w:t>
            </w:r>
          </w:p>
          <w:p w14:paraId="4309263F" w14:textId="77777777" w:rsidR="002D5A29" w:rsidRPr="002D5A29" w:rsidRDefault="002D5A29" w:rsidP="002D5A29">
            <w:pPr>
              <w:widowControl w:val="0"/>
              <w:autoSpaceDE w:val="0"/>
              <w:autoSpaceDN w:val="0"/>
              <w:adjustRightInd w:val="0"/>
              <w:ind w:firstLine="0"/>
              <w:rPr>
                <w:sz w:val="22"/>
              </w:rPr>
            </w:pPr>
            <w:r w:rsidRPr="002D5A29">
              <w:rPr>
                <w:sz w:val="22"/>
              </w:rPr>
              <w:t>- воскресные школы</w:t>
            </w:r>
          </w:p>
        </w:tc>
        <w:tc>
          <w:tcPr>
            <w:tcW w:w="1891" w:type="dxa"/>
          </w:tcPr>
          <w:p w14:paraId="510D22FD" w14:textId="77777777" w:rsidR="002D5A29" w:rsidRPr="002D5A29" w:rsidRDefault="002D5A29" w:rsidP="002D5A29">
            <w:pPr>
              <w:ind w:firstLine="0"/>
              <w:jc w:val="center"/>
              <w:rPr>
                <w:sz w:val="22"/>
              </w:rPr>
            </w:pPr>
            <w:r w:rsidRPr="002D5A29">
              <w:rPr>
                <w:sz w:val="22"/>
              </w:rPr>
              <w:t>3.7</w:t>
            </w:r>
          </w:p>
        </w:tc>
      </w:tr>
      <w:tr w:rsidR="002D5A29" w:rsidRPr="002D5A29" w14:paraId="03E4F304" w14:textId="77777777" w:rsidTr="00C94109">
        <w:trPr>
          <w:jc w:val="center"/>
        </w:trPr>
        <w:tc>
          <w:tcPr>
            <w:tcW w:w="9893" w:type="dxa"/>
            <w:gridSpan w:val="3"/>
          </w:tcPr>
          <w:p w14:paraId="3CD2F3EF" w14:textId="77777777" w:rsidR="002D5A29" w:rsidRPr="002D5A29" w:rsidRDefault="002D5A29" w:rsidP="002D5A29">
            <w:pPr>
              <w:ind w:firstLine="0"/>
              <w:jc w:val="center"/>
              <w:rPr>
                <w:b/>
                <w:sz w:val="22"/>
              </w:rPr>
            </w:pPr>
            <w:r w:rsidRPr="002D5A29">
              <w:rPr>
                <w:b/>
                <w:sz w:val="22"/>
              </w:rPr>
              <w:t>Условно разрешенные виды использования</w:t>
            </w:r>
          </w:p>
        </w:tc>
      </w:tr>
      <w:tr w:rsidR="002D5A29" w:rsidRPr="002D5A29" w14:paraId="13006A91" w14:textId="77777777" w:rsidTr="00C94109">
        <w:trPr>
          <w:jc w:val="center"/>
        </w:trPr>
        <w:tc>
          <w:tcPr>
            <w:tcW w:w="1935" w:type="dxa"/>
          </w:tcPr>
          <w:p w14:paraId="014BA3F8" w14:textId="77777777" w:rsidR="002D5A29" w:rsidRPr="002D5A29" w:rsidRDefault="002D5A29" w:rsidP="002D5A29">
            <w:pPr>
              <w:ind w:firstLine="0"/>
              <w:rPr>
                <w:sz w:val="22"/>
              </w:rPr>
            </w:pPr>
            <w:r w:rsidRPr="002D5A29">
              <w:rPr>
                <w:sz w:val="22"/>
              </w:rPr>
              <w:t>Среднеэтажная жилая застройка</w:t>
            </w:r>
          </w:p>
        </w:tc>
        <w:tc>
          <w:tcPr>
            <w:tcW w:w="6067" w:type="dxa"/>
          </w:tcPr>
          <w:p w14:paraId="4DDE0775" w14:textId="77777777" w:rsidR="002D5A29" w:rsidRPr="002D5A29" w:rsidRDefault="002D5A29" w:rsidP="002D5A29">
            <w:pPr>
              <w:ind w:firstLine="0"/>
              <w:rPr>
                <w:sz w:val="22"/>
              </w:rPr>
            </w:pPr>
            <w:r w:rsidRPr="002D5A29">
              <w:rPr>
                <w:sz w:val="22"/>
              </w:rPr>
              <w:t xml:space="preserve">- размещение жилых домов, предназначенных для разделения на квартиры, каждая из которых пригодна для постоянного </w:t>
            </w:r>
            <w:r w:rsidRPr="002D5A29">
              <w:rPr>
                <w:sz w:val="22"/>
              </w:rPr>
              <w:lastRenderedPageBreak/>
              <w:t>проживания (жилые дома высотой не выше восьми надземных этажей, разделенных на две и более квартиры);</w:t>
            </w:r>
          </w:p>
          <w:p w14:paraId="59D0ED58" w14:textId="77777777" w:rsidR="002D5A29" w:rsidRPr="002D5A29" w:rsidRDefault="002D5A29" w:rsidP="002D5A29">
            <w:pPr>
              <w:ind w:firstLine="0"/>
              <w:rPr>
                <w:sz w:val="22"/>
              </w:rPr>
            </w:pPr>
            <w:r w:rsidRPr="002D5A29">
              <w:rPr>
                <w:sz w:val="22"/>
              </w:rPr>
              <w:t>- благоустройство и озеленение придомовых территорий;</w:t>
            </w:r>
          </w:p>
          <w:p w14:paraId="3F2E261B" w14:textId="77777777" w:rsidR="002D5A29" w:rsidRPr="002D5A29" w:rsidRDefault="002D5A29" w:rsidP="002D5A29">
            <w:pPr>
              <w:ind w:firstLine="0"/>
              <w:rPr>
                <w:sz w:val="22"/>
              </w:rPr>
            </w:pPr>
            <w:r w:rsidRPr="002D5A29">
              <w:rPr>
                <w:sz w:val="22"/>
              </w:rPr>
              <w:t>- обустройство детских площадок, хозяйственных площадок и площадок отдыха;</w:t>
            </w:r>
          </w:p>
          <w:p w14:paraId="6878AB2E" w14:textId="77777777" w:rsidR="002D5A29" w:rsidRPr="002D5A29" w:rsidRDefault="002D5A29" w:rsidP="002D5A29">
            <w:pPr>
              <w:ind w:firstLine="0"/>
              <w:rPr>
                <w:sz w:val="22"/>
              </w:rPr>
            </w:pPr>
            <w:r w:rsidRPr="002D5A29">
              <w:rPr>
                <w:sz w:val="22"/>
              </w:rPr>
              <w:t>- размещение объектов обслуживания жилой застройки во встроенных, пристроенных и встроено-пристроенных помещениях многоквартирного дома, если площадь таких помещений в многоквартирном доме не составляет более 20 % от общей площади дома</w:t>
            </w:r>
          </w:p>
        </w:tc>
        <w:tc>
          <w:tcPr>
            <w:tcW w:w="1891" w:type="dxa"/>
          </w:tcPr>
          <w:p w14:paraId="784BE796" w14:textId="77777777" w:rsidR="002D5A29" w:rsidRPr="002D5A29" w:rsidRDefault="002D5A29" w:rsidP="002D5A29">
            <w:pPr>
              <w:ind w:firstLine="0"/>
              <w:jc w:val="center"/>
              <w:rPr>
                <w:sz w:val="22"/>
              </w:rPr>
            </w:pPr>
            <w:r w:rsidRPr="002D5A29">
              <w:rPr>
                <w:sz w:val="22"/>
              </w:rPr>
              <w:lastRenderedPageBreak/>
              <w:t>2.5</w:t>
            </w:r>
          </w:p>
        </w:tc>
      </w:tr>
      <w:tr w:rsidR="002D5A29" w:rsidRPr="002D5A29" w14:paraId="3AA8A201" w14:textId="77777777" w:rsidTr="00C94109">
        <w:trPr>
          <w:jc w:val="center"/>
        </w:trPr>
        <w:tc>
          <w:tcPr>
            <w:tcW w:w="1935" w:type="dxa"/>
          </w:tcPr>
          <w:p w14:paraId="120506EF" w14:textId="77777777" w:rsidR="002D5A29" w:rsidRPr="002D5A29" w:rsidRDefault="002D5A29" w:rsidP="002D5A29">
            <w:pPr>
              <w:ind w:firstLine="0"/>
              <w:rPr>
                <w:sz w:val="22"/>
              </w:rPr>
            </w:pPr>
            <w:r w:rsidRPr="002D5A29">
              <w:rPr>
                <w:sz w:val="22"/>
              </w:rPr>
              <w:t>Объекты гаражного назначения</w:t>
            </w:r>
          </w:p>
        </w:tc>
        <w:tc>
          <w:tcPr>
            <w:tcW w:w="6067" w:type="dxa"/>
          </w:tcPr>
          <w:p w14:paraId="65E7B286" w14:textId="77777777" w:rsidR="002D5A29" w:rsidRPr="002D5A29" w:rsidRDefault="002D5A29" w:rsidP="002D5A29">
            <w:pPr>
              <w:ind w:firstLine="0"/>
              <w:jc w:val="left"/>
              <w:rPr>
                <w:sz w:val="22"/>
              </w:rPr>
            </w:pPr>
            <w:r w:rsidRPr="002D5A29">
              <w:rPr>
                <w:sz w:val="22"/>
              </w:rPr>
              <w:t>- отдельно стоящие и пристроенные гаражи, предназначенные для хранения личного автотранспорта граждан, с возможностью размещения автомобильных моек</w:t>
            </w:r>
          </w:p>
        </w:tc>
        <w:tc>
          <w:tcPr>
            <w:tcW w:w="1891" w:type="dxa"/>
          </w:tcPr>
          <w:p w14:paraId="04B8A543" w14:textId="77777777" w:rsidR="002D5A29" w:rsidRPr="002D5A29" w:rsidRDefault="002D5A29" w:rsidP="002D5A29">
            <w:pPr>
              <w:ind w:firstLine="0"/>
              <w:jc w:val="center"/>
              <w:rPr>
                <w:sz w:val="22"/>
              </w:rPr>
            </w:pPr>
            <w:r w:rsidRPr="002D5A29">
              <w:rPr>
                <w:sz w:val="22"/>
              </w:rPr>
              <w:t>2.7.1</w:t>
            </w:r>
          </w:p>
        </w:tc>
      </w:tr>
      <w:tr w:rsidR="002D5A29" w:rsidRPr="002D5A29" w14:paraId="4F9701F8" w14:textId="77777777" w:rsidTr="00C94109">
        <w:trPr>
          <w:jc w:val="center"/>
        </w:trPr>
        <w:tc>
          <w:tcPr>
            <w:tcW w:w="1935" w:type="dxa"/>
          </w:tcPr>
          <w:p w14:paraId="725BCFB6" w14:textId="77777777" w:rsidR="002D5A29" w:rsidRPr="002D5A29" w:rsidRDefault="002D5A29" w:rsidP="002D5A29">
            <w:pPr>
              <w:ind w:firstLine="0"/>
              <w:rPr>
                <w:sz w:val="22"/>
              </w:rPr>
            </w:pPr>
            <w:r w:rsidRPr="002D5A29">
              <w:rPr>
                <w:sz w:val="22"/>
              </w:rPr>
              <w:t>Религиозное использование</w:t>
            </w:r>
          </w:p>
        </w:tc>
        <w:tc>
          <w:tcPr>
            <w:tcW w:w="6067" w:type="dxa"/>
          </w:tcPr>
          <w:p w14:paraId="473C60AB" w14:textId="77777777" w:rsidR="002D5A29" w:rsidRPr="002D5A29" w:rsidRDefault="002D5A29" w:rsidP="002D5A29">
            <w:pPr>
              <w:widowControl w:val="0"/>
              <w:autoSpaceDE w:val="0"/>
              <w:autoSpaceDN w:val="0"/>
              <w:adjustRightInd w:val="0"/>
              <w:ind w:firstLine="0"/>
              <w:rPr>
                <w:sz w:val="22"/>
              </w:rPr>
            </w:pPr>
            <w:r w:rsidRPr="002D5A29">
              <w:rPr>
                <w:sz w:val="22"/>
              </w:rPr>
              <w:t>- культовые здания и сооружения с совершением обрядов</w:t>
            </w:r>
          </w:p>
        </w:tc>
        <w:tc>
          <w:tcPr>
            <w:tcW w:w="1891" w:type="dxa"/>
          </w:tcPr>
          <w:p w14:paraId="72555B28" w14:textId="77777777" w:rsidR="002D5A29" w:rsidRPr="002D5A29" w:rsidRDefault="002D5A29" w:rsidP="002D5A29">
            <w:pPr>
              <w:ind w:firstLine="0"/>
              <w:jc w:val="center"/>
              <w:rPr>
                <w:sz w:val="22"/>
              </w:rPr>
            </w:pPr>
            <w:r w:rsidRPr="002D5A29">
              <w:rPr>
                <w:sz w:val="22"/>
              </w:rPr>
              <w:t>3.7</w:t>
            </w:r>
          </w:p>
        </w:tc>
      </w:tr>
      <w:tr w:rsidR="002D5A29" w:rsidRPr="002D5A29" w14:paraId="0CA77466" w14:textId="77777777" w:rsidTr="00C94109">
        <w:trPr>
          <w:jc w:val="center"/>
        </w:trPr>
        <w:tc>
          <w:tcPr>
            <w:tcW w:w="1935" w:type="dxa"/>
          </w:tcPr>
          <w:p w14:paraId="6F336B6C" w14:textId="77777777" w:rsidR="002D5A29" w:rsidRPr="002D5A29" w:rsidRDefault="002D5A29" w:rsidP="002D5A29">
            <w:pPr>
              <w:ind w:firstLine="0"/>
              <w:rPr>
                <w:sz w:val="22"/>
              </w:rPr>
            </w:pPr>
            <w:r w:rsidRPr="002D5A29">
              <w:rPr>
                <w:sz w:val="22"/>
              </w:rPr>
              <w:t>Амбулаторное ветеринарное обслуживание</w:t>
            </w:r>
          </w:p>
        </w:tc>
        <w:tc>
          <w:tcPr>
            <w:tcW w:w="6067" w:type="dxa"/>
          </w:tcPr>
          <w:p w14:paraId="22ACF064" w14:textId="77777777" w:rsidR="002D5A29" w:rsidRPr="002D5A29" w:rsidRDefault="002D5A29" w:rsidP="002D5A29">
            <w:pPr>
              <w:widowControl w:val="0"/>
              <w:autoSpaceDE w:val="0"/>
              <w:autoSpaceDN w:val="0"/>
              <w:adjustRightInd w:val="0"/>
              <w:ind w:firstLine="0"/>
              <w:rPr>
                <w:sz w:val="22"/>
              </w:rPr>
            </w:pPr>
            <w:r w:rsidRPr="002D5A29">
              <w:rPr>
                <w:sz w:val="22"/>
              </w:rPr>
              <w:t>- ветеринарные лечебницы без содержания животных</w:t>
            </w:r>
          </w:p>
        </w:tc>
        <w:tc>
          <w:tcPr>
            <w:tcW w:w="1891" w:type="dxa"/>
          </w:tcPr>
          <w:p w14:paraId="5F8F045E" w14:textId="77777777" w:rsidR="002D5A29" w:rsidRPr="002D5A29" w:rsidRDefault="002D5A29" w:rsidP="002D5A29">
            <w:pPr>
              <w:ind w:firstLine="0"/>
              <w:jc w:val="center"/>
              <w:rPr>
                <w:sz w:val="22"/>
              </w:rPr>
            </w:pPr>
            <w:r w:rsidRPr="002D5A29">
              <w:rPr>
                <w:sz w:val="22"/>
              </w:rPr>
              <w:t>3.10.1</w:t>
            </w:r>
          </w:p>
        </w:tc>
      </w:tr>
      <w:tr w:rsidR="002D5A29" w:rsidRPr="002D5A29" w14:paraId="2FEFF90F" w14:textId="77777777" w:rsidTr="00C94109">
        <w:trPr>
          <w:jc w:val="center"/>
        </w:trPr>
        <w:tc>
          <w:tcPr>
            <w:tcW w:w="1935" w:type="dxa"/>
          </w:tcPr>
          <w:p w14:paraId="0F293643" w14:textId="77777777" w:rsidR="002D5A29" w:rsidRPr="002D5A29" w:rsidRDefault="002D5A29" w:rsidP="002D5A29">
            <w:pPr>
              <w:ind w:firstLine="0"/>
              <w:rPr>
                <w:sz w:val="22"/>
              </w:rPr>
            </w:pPr>
            <w:r w:rsidRPr="002D5A29">
              <w:rPr>
                <w:sz w:val="22"/>
              </w:rPr>
              <w:t>Связь</w:t>
            </w:r>
          </w:p>
        </w:tc>
        <w:tc>
          <w:tcPr>
            <w:tcW w:w="6067" w:type="dxa"/>
          </w:tcPr>
          <w:p w14:paraId="3B136D93" w14:textId="77777777" w:rsidR="002D5A29" w:rsidRPr="002D5A29" w:rsidRDefault="002D5A29" w:rsidP="002D5A29">
            <w:pPr>
              <w:ind w:firstLine="0"/>
              <w:jc w:val="left"/>
              <w:rPr>
                <w:sz w:val="22"/>
              </w:rPr>
            </w:pPr>
            <w:r w:rsidRPr="002D5A29">
              <w:rPr>
                <w:sz w:val="22"/>
              </w:rPr>
              <w:t>- вышки сотовой, радиорелейной, спутниковой связи, базовые станции сотовой связи</w:t>
            </w:r>
          </w:p>
        </w:tc>
        <w:tc>
          <w:tcPr>
            <w:tcW w:w="1891" w:type="dxa"/>
          </w:tcPr>
          <w:p w14:paraId="735F73F2" w14:textId="77777777" w:rsidR="002D5A29" w:rsidRPr="002D5A29" w:rsidRDefault="002D5A29" w:rsidP="002D5A29">
            <w:pPr>
              <w:ind w:firstLine="0"/>
              <w:jc w:val="center"/>
              <w:rPr>
                <w:sz w:val="22"/>
              </w:rPr>
            </w:pPr>
            <w:r w:rsidRPr="002D5A29">
              <w:rPr>
                <w:sz w:val="22"/>
              </w:rPr>
              <w:t>6.8</w:t>
            </w:r>
          </w:p>
        </w:tc>
      </w:tr>
      <w:tr w:rsidR="002D5A29" w:rsidRPr="002D5A29" w14:paraId="1820FA11" w14:textId="77777777" w:rsidTr="00C94109">
        <w:trPr>
          <w:jc w:val="center"/>
        </w:trPr>
        <w:tc>
          <w:tcPr>
            <w:tcW w:w="1935" w:type="dxa"/>
          </w:tcPr>
          <w:p w14:paraId="24328EE4" w14:textId="77777777" w:rsidR="002D5A29" w:rsidRPr="002D5A29" w:rsidRDefault="002D5A29" w:rsidP="002D5A29">
            <w:pPr>
              <w:ind w:firstLine="0"/>
              <w:rPr>
                <w:sz w:val="22"/>
              </w:rPr>
            </w:pPr>
            <w:r w:rsidRPr="002D5A29">
              <w:rPr>
                <w:sz w:val="22"/>
              </w:rPr>
              <w:t>Обслуживание автотранспорта</w:t>
            </w:r>
          </w:p>
        </w:tc>
        <w:tc>
          <w:tcPr>
            <w:tcW w:w="6067" w:type="dxa"/>
          </w:tcPr>
          <w:p w14:paraId="42A07D85" w14:textId="77777777" w:rsidR="002D5A29" w:rsidRPr="002D5A29" w:rsidRDefault="002D5A29" w:rsidP="002D5A29">
            <w:pPr>
              <w:ind w:firstLine="0"/>
              <w:jc w:val="left"/>
              <w:rPr>
                <w:sz w:val="22"/>
              </w:rPr>
            </w:pPr>
            <w:r w:rsidRPr="002D5A29">
              <w:rPr>
                <w:sz w:val="22"/>
              </w:rPr>
              <w:t>-автостоянки различных типов;</w:t>
            </w:r>
          </w:p>
          <w:p w14:paraId="21FC361A" w14:textId="77777777" w:rsidR="002D5A29" w:rsidRPr="002D5A29" w:rsidRDefault="002D5A29" w:rsidP="002D5A29">
            <w:pPr>
              <w:ind w:firstLine="0"/>
              <w:jc w:val="left"/>
              <w:rPr>
                <w:sz w:val="22"/>
              </w:rPr>
            </w:pPr>
          </w:p>
        </w:tc>
        <w:tc>
          <w:tcPr>
            <w:tcW w:w="1891" w:type="dxa"/>
          </w:tcPr>
          <w:p w14:paraId="63B454AA" w14:textId="77777777" w:rsidR="002D5A29" w:rsidRPr="002D5A29" w:rsidRDefault="002D5A29" w:rsidP="002D5A29">
            <w:pPr>
              <w:ind w:firstLine="0"/>
              <w:jc w:val="center"/>
              <w:rPr>
                <w:sz w:val="22"/>
              </w:rPr>
            </w:pPr>
            <w:r w:rsidRPr="002D5A29">
              <w:rPr>
                <w:sz w:val="22"/>
              </w:rPr>
              <w:t>4.9</w:t>
            </w:r>
          </w:p>
        </w:tc>
      </w:tr>
    </w:tbl>
    <w:p w14:paraId="44261EC4" w14:textId="77777777" w:rsidR="002D5A29" w:rsidRPr="002D5A29" w:rsidRDefault="002D5A29" w:rsidP="002D5A29">
      <w:pPr>
        <w:ind w:firstLine="0"/>
        <w:rPr>
          <w:bCs/>
          <w:i/>
          <w:color w:val="000000"/>
          <w:sz w:val="24"/>
          <w:szCs w:val="24"/>
          <w:shd w:val="clear" w:color="auto" w:fill="FFFFFF"/>
          <w:lang w:eastAsia="x-none"/>
        </w:rPr>
      </w:pPr>
      <w:r w:rsidRPr="002D5A29">
        <w:rPr>
          <w:bCs/>
          <w:i/>
          <w:color w:val="000000"/>
          <w:sz w:val="24"/>
          <w:szCs w:val="24"/>
          <w:shd w:val="clear" w:color="auto" w:fill="FFFFFF"/>
          <w:lang w:eastAsia="x-none"/>
        </w:rPr>
        <w:t>Примечание: * - Размещение объектов капитального строительства допускается, если их размещение связано с удовлетворением повседневных потребностей жителей, не причиняет вреда окружающей среде и санитарному благополучию, не причиняет существенного неудобства жителям, не требует установления санитарной зоны.</w:t>
      </w:r>
    </w:p>
    <w:p w14:paraId="05770EB6" w14:textId="77777777" w:rsidR="002D5A29" w:rsidRPr="002D5A29" w:rsidRDefault="002D5A29" w:rsidP="002D5A29">
      <w:pPr>
        <w:tabs>
          <w:tab w:val="decimal" w:pos="340"/>
        </w:tabs>
        <w:ind w:firstLine="0"/>
        <w:rPr>
          <w:b/>
          <w:bCs/>
          <w:color w:val="000000"/>
          <w:sz w:val="24"/>
          <w:szCs w:val="24"/>
          <w:shd w:val="clear" w:color="auto" w:fill="FFFFFF"/>
          <w:lang w:eastAsia="x-none"/>
        </w:rPr>
      </w:pPr>
    </w:p>
    <w:p w14:paraId="437C16DC" w14:textId="77777777" w:rsidR="002D5A29" w:rsidRPr="002D5A29" w:rsidRDefault="002D5A29" w:rsidP="002D5A29">
      <w:pPr>
        <w:tabs>
          <w:tab w:val="decimal" w:pos="340"/>
        </w:tabs>
        <w:ind w:firstLine="0"/>
        <w:rPr>
          <w:bCs/>
          <w:color w:val="000000"/>
          <w:sz w:val="24"/>
          <w:szCs w:val="24"/>
          <w:lang w:val="x-none" w:eastAsia="x-none"/>
        </w:rPr>
      </w:pPr>
      <w:r w:rsidRPr="002D5A29">
        <w:rPr>
          <w:b/>
          <w:bCs/>
          <w:color w:val="000000"/>
          <w:sz w:val="24"/>
          <w:szCs w:val="24"/>
          <w:shd w:val="clear" w:color="auto" w:fill="FFFFFF"/>
          <w:lang w:val="x-none" w:eastAsia="x-none"/>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993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28" w:type="dxa"/>
          <w:right w:w="28" w:type="dxa"/>
        </w:tblCellMar>
        <w:tblLook w:val="04A0" w:firstRow="1" w:lastRow="0" w:firstColumn="1" w:lastColumn="0" w:noHBand="0" w:noVBand="1"/>
      </w:tblPr>
      <w:tblGrid>
        <w:gridCol w:w="454"/>
        <w:gridCol w:w="2126"/>
        <w:gridCol w:w="7352"/>
      </w:tblGrid>
      <w:tr w:rsidR="002D5A29" w:rsidRPr="002D5A29" w14:paraId="24D4CC96" w14:textId="77777777" w:rsidTr="00C94109">
        <w:trPr>
          <w:tblHeader/>
          <w:jc w:val="center"/>
        </w:trPr>
        <w:tc>
          <w:tcPr>
            <w:tcW w:w="454" w:type="dxa"/>
            <w:vAlign w:val="center"/>
          </w:tcPr>
          <w:p w14:paraId="0A85DF59" w14:textId="77777777" w:rsidR="002D5A29" w:rsidRPr="002D5A29" w:rsidRDefault="002D5A29" w:rsidP="002D5A29">
            <w:pPr>
              <w:tabs>
                <w:tab w:val="decimal" w:pos="284"/>
                <w:tab w:val="left" w:pos="1134"/>
              </w:tabs>
              <w:ind w:firstLine="0"/>
              <w:jc w:val="center"/>
              <w:rPr>
                <w:b/>
                <w:bCs/>
                <w:color w:val="000000"/>
                <w:sz w:val="22"/>
                <w:lang w:eastAsia="x-none"/>
              </w:rPr>
            </w:pPr>
            <w:r w:rsidRPr="002D5A29">
              <w:rPr>
                <w:b/>
                <w:bCs/>
                <w:color w:val="000000"/>
                <w:sz w:val="22"/>
                <w:lang w:eastAsia="x-none"/>
              </w:rPr>
              <w:t>№ п/п</w:t>
            </w:r>
          </w:p>
        </w:tc>
        <w:tc>
          <w:tcPr>
            <w:tcW w:w="2126" w:type="dxa"/>
            <w:vAlign w:val="center"/>
          </w:tcPr>
          <w:p w14:paraId="4CD6229D" w14:textId="77777777" w:rsidR="002D5A29" w:rsidRPr="002D5A29" w:rsidRDefault="002D5A29" w:rsidP="002D5A29">
            <w:pPr>
              <w:tabs>
                <w:tab w:val="decimal" w:pos="284"/>
                <w:tab w:val="left" w:pos="1134"/>
              </w:tabs>
              <w:ind w:firstLine="0"/>
              <w:jc w:val="center"/>
              <w:rPr>
                <w:b/>
                <w:bCs/>
                <w:color w:val="000000"/>
                <w:sz w:val="22"/>
                <w:lang w:eastAsia="x-none"/>
              </w:rPr>
            </w:pPr>
            <w:r w:rsidRPr="002D5A29">
              <w:rPr>
                <w:b/>
                <w:bCs/>
                <w:color w:val="000000"/>
                <w:sz w:val="22"/>
                <w:lang w:eastAsia="x-none"/>
              </w:rPr>
              <w:t>Наименование размера, параметра</w:t>
            </w:r>
          </w:p>
        </w:tc>
        <w:tc>
          <w:tcPr>
            <w:tcW w:w="7352" w:type="dxa"/>
            <w:vAlign w:val="center"/>
          </w:tcPr>
          <w:p w14:paraId="4DFAAD3D" w14:textId="77777777" w:rsidR="002D5A29" w:rsidRPr="002D5A29" w:rsidRDefault="002D5A29" w:rsidP="002D5A29">
            <w:pPr>
              <w:tabs>
                <w:tab w:val="decimal" w:pos="284"/>
                <w:tab w:val="left" w:pos="1134"/>
              </w:tabs>
              <w:ind w:firstLine="0"/>
              <w:jc w:val="center"/>
              <w:rPr>
                <w:b/>
                <w:bCs/>
                <w:color w:val="000000"/>
                <w:sz w:val="22"/>
                <w:lang w:eastAsia="x-none"/>
              </w:rPr>
            </w:pPr>
            <w:r w:rsidRPr="002D5A29">
              <w:rPr>
                <w:b/>
                <w:bCs/>
                <w:color w:val="000000"/>
                <w:sz w:val="22"/>
                <w:lang w:eastAsia="x-none"/>
              </w:rPr>
              <w:t>Значение, единица измерения, дополнительные условия</w:t>
            </w:r>
          </w:p>
        </w:tc>
      </w:tr>
      <w:tr w:rsidR="002D5A29" w:rsidRPr="002D5A29" w14:paraId="2FB5B9B0" w14:textId="77777777" w:rsidTr="00C94109">
        <w:trPr>
          <w:jc w:val="center"/>
        </w:trPr>
        <w:tc>
          <w:tcPr>
            <w:tcW w:w="454" w:type="dxa"/>
          </w:tcPr>
          <w:p w14:paraId="12B95EA7" w14:textId="77777777" w:rsidR="002D5A29" w:rsidRPr="002D5A29" w:rsidRDefault="002D5A29" w:rsidP="002D5A29">
            <w:pPr>
              <w:tabs>
                <w:tab w:val="decimal" w:pos="284"/>
                <w:tab w:val="left" w:pos="1134"/>
              </w:tabs>
              <w:ind w:firstLine="0"/>
              <w:rPr>
                <w:bCs/>
                <w:color w:val="000000"/>
                <w:sz w:val="22"/>
                <w:lang w:eastAsia="x-none"/>
              </w:rPr>
            </w:pPr>
            <w:r w:rsidRPr="002D5A29">
              <w:rPr>
                <w:bCs/>
                <w:color w:val="000000"/>
                <w:sz w:val="22"/>
                <w:lang w:eastAsia="x-none"/>
              </w:rPr>
              <w:t>1</w:t>
            </w:r>
          </w:p>
        </w:tc>
        <w:tc>
          <w:tcPr>
            <w:tcW w:w="2126" w:type="dxa"/>
          </w:tcPr>
          <w:p w14:paraId="6C70DD12" w14:textId="77777777" w:rsidR="002D5A29" w:rsidRPr="002D5A29" w:rsidRDefault="002D5A29" w:rsidP="002D5A29">
            <w:pPr>
              <w:widowControl w:val="0"/>
              <w:autoSpaceDE w:val="0"/>
              <w:autoSpaceDN w:val="0"/>
              <w:adjustRightInd w:val="0"/>
              <w:ind w:firstLine="0"/>
              <w:rPr>
                <w:sz w:val="22"/>
              </w:rPr>
            </w:pPr>
            <w:r w:rsidRPr="002D5A29">
              <w:rPr>
                <w:color w:val="000000"/>
                <w:sz w:val="22"/>
              </w:rPr>
              <w:t>Минимальные и (или) максимальные размеры земельного участка, в том числе его площадь</w:t>
            </w:r>
          </w:p>
          <w:p w14:paraId="40DDE26A" w14:textId="77777777" w:rsidR="002D5A29" w:rsidRPr="002D5A29" w:rsidRDefault="002D5A29" w:rsidP="002D5A29">
            <w:pPr>
              <w:widowControl w:val="0"/>
              <w:autoSpaceDE w:val="0"/>
              <w:autoSpaceDN w:val="0"/>
              <w:adjustRightInd w:val="0"/>
              <w:ind w:firstLine="0"/>
              <w:rPr>
                <w:sz w:val="22"/>
              </w:rPr>
            </w:pPr>
          </w:p>
        </w:tc>
        <w:tc>
          <w:tcPr>
            <w:tcW w:w="7352" w:type="dxa"/>
          </w:tcPr>
          <w:p w14:paraId="1B43E57C" w14:textId="77777777" w:rsidR="002D5A29" w:rsidRPr="002D5A29" w:rsidRDefault="002D5A29" w:rsidP="002D5A29">
            <w:pPr>
              <w:widowControl w:val="0"/>
              <w:tabs>
                <w:tab w:val="left" w:pos="193"/>
              </w:tabs>
              <w:ind w:firstLine="0"/>
              <w:rPr>
                <w:sz w:val="22"/>
              </w:rPr>
            </w:pPr>
            <w:r w:rsidRPr="002D5A29">
              <w:rPr>
                <w:color w:val="000000"/>
                <w:sz w:val="22"/>
              </w:rPr>
              <w:t xml:space="preserve">1) минимальный размер земельного участка, предоставляемого для размещения многоквартирного дома, многоквартирного дома со встроенными, пристроенными и встроено-пристроенными помещениями общественного назначения </w:t>
            </w:r>
            <w:r w:rsidRPr="002D5A29">
              <w:rPr>
                <w:b/>
                <w:color w:val="000000"/>
                <w:sz w:val="22"/>
              </w:rPr>
              <w:t>300 кв.м</w:t>
            </w:r>
            <w:r w:rsidRPr="002D5A29">
              <w:rPr>
                <w:color w:val="000000"/>
                <w:sz w:val="22"/>
              </w:rPr>
              <w:t>;</w:t>
            </w:r>
          </w:p>
          <w:p w14:paraId="16C78BE2" w14:textId="77777777" w:rsidR="002D5A29" w:rsidRPr="002D5A29" w:rsidRDefault="002D5A29" w:rsidP="002D5A29">
            <w:pPr>
              <w:widowControl w:val="0"/>
              <w:tabs>
                <w:tab w:val="left" w:pos="-28"/>
              </w:tabs>
              <w:ind w:firstLine="0"/>
              <w:rPr>
                <w:sz w:val="22"/>
              </w:rPr>
            </w:pPr>
            <w:r w:rsidRPr="002D5A29">
              <w:rPr>
                <w:color w:val="000000"/>
                <w:sz w:val="22"/>
              </w:rPr>
              <w:t xml:space="preserve">2) минимальный размер земельного участка для объектов дошкольного образования </w:t>
            </w:r>
            <w:r w:rsidRPr="002D5A29">
              <w:rPr>
                <w:b/>
                <w:color w:val="000000"/>
                <w:sz w:val="22"/>
              </w:rPr>
              <w:t>1600 кв.м</w:t>
            </w:r>
            <w:r w:rsidRPr="002D5A29">
              <w:rPr>
                <w:bCs/>
                <w:color w:val="000000"/>
                <w:sz w:val="22"/>
              </w:rPr>
              <w:t>;</w:t>
            </w:r>
          </w:p>
          <w:p w14:paraId="004E1BAC" w14:textId="77777777" w:rsidR="002D5A29" w:rsidRPr="002D5A29" w:rsidRDefault="002D5A29" w:rsidP="002D5A29">
            <w:pPr>
              <w:widowControl w:val="0"/>
              <w:tabs>
                <w:tab w:val="left" w:pos="-28"/>
              </w:tabs>
              <w:ind w:firstLine="0"/>
              <w:rPr>
                <w:sz w:val="22"/>
              </w:rPr>
            </w:pPr>
            <w:r w:rsidRPr="002D5A29">
              <w:rPr>
                <w:color w:val="000000"/>
                <w:sz w:val="22"/>
              </w:rPr>
              <w:t xml:space="preserve">3) минимальный размер земельного участка для объектов общеобразовательного назначения </w:t>
            </w:r>
            <w:r w:rsidRPr="002D5A29">
              <w:rPr>
                <w:b/>
                <w:color w:val="000000"/>
                <w:sz w:val="22"/>
              </w:rPr>
              <w:t>6000 кв.м</w:t>
            </w:r>
            <w:r w:rsidRPr="002D5A29">
              <w:rPr>
                <w:sz w:val="22"/>
              </w:rPr>
              <w:t>;</w:t>
            </w:r>
          </w:p>
          <w:p w14:paraId="4F883C4C" w14:textId="77777777" w:rsidR="002D5A29" w:rsidRPr="002D5A29" w:rsidRDefault="002D5A29" w:rsidP="002D5A29">
            <w:pPr>
              <w:widowControl w:val="0"/>
              <w:autoSpaceDE w:val="0"/>
              <w:autoSpaceDN w:val="0"/>
              <w:adjustRightInd w:val="0"/>
              <w:ind w:firstLine="0"/>
              <w:rPr>
                <w:sz w:val="22"/>
              </w:rPr>
            </w:pPr>
            <w:r w:rsidRPr="002D5A29">
              <w:rPr>
                <w:sz w:val="22"/>
              </w:rPr>
              <w:t xml:space="preserve">4) минимальный размер земельного участка для объектов амбулаторно-поликлинического обслуживания </w:t>
            </w:r>
            <w:r w:rsidRPr="002D5A29">
              <w:rPr>
                <w:b/>
                <w:sz w:val="22"/>
              </w:rPr>
              <w:t>200 кв.м</w:t>
            </w:r>
            <w:r w:rsidRPr="002D5A29">
              <w:rPr>
                <w:sz w:val="22"/>
              </w:rPr>
              <w:t>;</w:t>
            </w:r>
          </w:p>
          <w:p w14:paraId="387E0CE6" w14:textId="77777777" w:rsidR="002D5A29" w:rsidRPr="002D5A29" w:rsidRDefault="002D5A29" w:rsidP="002D5A29">
            <w:pPr>
              <w:widowControl w:val="0"/>
              <w:autoSpaceDE w:val="0"/>
              <w:autoSpaceDN w:val="0"/>
              <w:adjustRightInd w:val="0"/>
              <w:ind w:firstLine="0"/>
              <w:rPr>
                <w:sz w:val="22"/>
              </w:rPr>
            </w:pPr>
            <w:r w:rsidRPr="002D5A29">
              <w:rPr>
                <w:sz w:val="22"/>
              </w:rPr>
              <w:t xml:space="preserve">5) минимальный размер земельного участка для магазина </w:t>
            </w:r>
            <w:r w:rsidRPr="002D5A29">
              <w:rPr>
                <w:b/>
                <w:sz w:val="22"/>
              </w:rPr>
              <w:t>100 кв.м</w:t>
            </w:r>
            <w:r w:rsidRPr="002D5A29">
              <w:rPr>
                <w:sz w:val="22"/>
              </w:rPr>
              <w:t>;</w:t>
            </w:r>
          </w:p>
          <w:p w14:paraId="56C19AE3" w14:textId="77777777" w:rsidR="002D5A29" w:rsidRPr="002D5A29" w:rsidRDefault="002D5A29" w:rsidP="002D5A29">
            <w:pPr>
              <w:widowControl w:val="0"/>
              <w:autoSpaceDE w:val="0"/>
              <w:autoSpaceDN w:val="0"/>
              <w:adjustRightInd w:val="0"/>
              <w:ind w:firstLine="0"/>
              <w:rPr>
                <w:sz w:val="22"/>
              </w:rPr>
            </w:pPr>
            <w:r w:rsidRPr="002D5A29">
              <w:rPr>
                <w:sz w:val="22"/>
              </w:rPr>
              <w:t xml:space="preserve">6) минимальный размер земельного участка для общественного питания </w:t>
            </w:r>
            <w:r w:rsidRPr="002D5A29">
              <w:rPr>
                <w:b/>
                <w:sz w:val="22"/>
              </w:rPr>
              <w:t>200 кв.м</w:t>
            </w:r>
            <w:r w:rsidRPr="002D5A29">
              <w:rPr>
                <w:sz w:val="22"/>
              </w:rPr>
              <w:t>;</w:t>
            </w:r>
          </w:p>
          <w:p w14:paraId="5C5FCD4E" w14:textId="77777777" w:rsidR="002D5A29" w:rsidRPr="002D5A29" w:rsidRDefault="002D5A29" w:rsidP="002D5A29">
            <w:pPr>
              <w:widowControl w:val="0"/>
              <w:autoSpaceDE w:val="0"/>
              <w:autoSpaceDN w:val="0"/>
              <w:adjustRightInd w:val="0"/>
              <w:ind w:firstLine="0"/>
              <w:rPr>
                <w:sz w:val="22"/>
              </w:rPr>
            </w:pPr>
            <w:r w:rsidRPr="002D5A29">
              <w:rPr>
                <w:sz w:val="22"/>
              </w:rPr>
              <w:lastRenderedPageBreak/>
              <w:t xml:space="preserve">7) минимальный размер земельного участка для объектов спорта </w:t>
            </w:r>
            <w:r w:rsidRPr="002D5A29">
              <w:rPr>
                <w:b/>
                <w:sz w:val="22"/>
              </w:rPr>
              <w:t>200 кв.м</w:t>
            </w:r>
            <w:r w:rsidRPr="002D5A29">
              <w:rPr>
                <w:sz w:val="22"/>
              </w:rPr>
              <w:t>;</w:t>
            </w:r>
          </w:p>
          <w:p w14:paraId="6254172E" w14:textId="77777777" w:rsidR="002D5A29" w:rsidRPr="002D5A29" w:rsidRDefault="002D5A29" w:rsidP="002D5A29">
            <w:pPr>
              <w:widowControl w:val="0"/>
              <w:tabs>
                <w:tab w:val="left" w:pos="-28"/>
              </w:tabs>
              <w:ind w:firstLine="0"/>
              <w:rPr>
                <w:bCs/>
                <w:color w:val="000000"/>
                <w:sz w:val="22"/>
              </w:rPr>
            </w:pPr>
            <w:r w:rsidRPr="002D5A29">
              <w:rPr>
                <w:bCs/>
                <w:color w:val="000000"/>
                <w:sz w:val="22"/>
              </w:rPr>
              <w:t xml:space="preserve">8) </w:t>
            </w:r>
            <w:r w:rsidRPr="002D5A29">
              <w:rPr>
                <w:color w:val="000000"/>
                <w:sz w:val="22"/>
              </w:rPr>
              <w:t xml:space="preserve">минимальный размер земельного участка для размещения гаража – </w:t>
            </w:r>
            <w:r w:rsidRPr="002D5A29">
              <w:rPr>
                <w:b/>
                <w:color w:val="000000"/>
                <w:sz w:val="22"/>
              </w:rPr>
              <w:t>9 кв.м;</w:t>
            </w:r>
          </w:p>
          <w:p w14:paraId="4F0A247D" w14:textId="77777777" w:rsidR="002D5A29" w:rsidRPr="002D5A29" w:rsidRDefault="002D5A29" w:rsidP="002D5A29">
            <w:pPr>
              <w:widowControl w:val="0"/>
              <w:tabs>
                <w:tab w:val="left" w:pos="-28"/>
              </w:tabs>
              <w:ind w:firstLine="0"/>
              <w:rPr>
                <w:color w:val="000000"/>
                <w:sz w:val="22"/>
              </w:rPr>
            </w:pPr>
            <w:r w:rsidRPr="002D5A29">
              <w:rPr>
                <w:color w:val="000000"/>
                <w:sz w:val="22"/>
              </w:rPr>
              <w:t>9) максимальный размер земельного участка для размещения гаража-</w:t>
            </w:r>
            <w:smartTag w:uri="urn:schemas-microsoft-com:office:smarttags" w:element="metricconverter">
              <w:smartTagPr>
                <w:attr w:name="ProductID" w:val="72 кв. м"/>
              </w:smartTagPr>
              <w:r w:rsidRPr="002D5A29">
                <w:rPr>
                  <w:b/>
                  <w:color w:val="000000"/>
                  <w:sz w:val="22"/>
                </w:rPr>
                <w:t xml:space="preserve">72 </w:t>
              </w:r>
              <w:r w:rsidRPr="002D5A29">
                <w:rPr>
                  <w:bCs/>
                  <w:color w:val="000000"/>
                  <w:sz w:val="22"/>
                </w:rPr>
                <w:t xml:space="preserve">кв. </w:t>
              </w:r>
              <w:r w:rsidRPr="002D5A29">
                <w:rPr>
                  <w:b/>
                  <w:color w:val="000000"/>
                  <w:sz w:val="22"/>
                </w:rPr>
                <w:t>м</w:t>
              </w:r>
            </w:smartTag>
            <w:r w:rsidRPr="002D5A29">
              <w:rPr>
                <w:color w:val="000000"/>
                <w:sz w:val="22"/>
              </w:rPr>
              <w:t>;</w:t>
            </w:r>
          </w:p>
          <w:p w14:paraId="5326B503" w14:textId="77777777" w:rsidR="002D5A29" w:rsidRPr="002D5A29" w:rsidRDefault="002D5A29" w:rsidP="002D5A29">
            <w:pPr>
              <w:widowControl w:val="0"/>
              <w:tabs>
                <w:tab w:val="left" w:pos="-28"/>
              </w:tabs>
              <w:ind w:firstLine="0"/>
              <w:rPr>
                <w:sz w:val="22"/>
              </w:rPr>
            </w:pPr>
            <w:r w:rsidRPr="002D5A29">
              <w:rPr>
                <w:sz w:val="22"/>
              </w:rPr>
              <w:t xml:space="preserve">10) минимальный размер земельного участка для размещения подсобного сооружения (сарай) – </w:t>
            </w:r>
            <w:r w:rsidRPr="002D5A29">
              <w:rPr>
                <w:b/>
                <w:sz w:val="22"/>
              </w:rPr>
              <w:t>9 кв.м;</w:t>
            </w:r>
          </w:p>
          <w:p w14:paraId="0EFB199F" w14:textId="77777777" w:rsidR="002D5A29" w:rsidRPr="002D5A29" w:rsidRDefault="002D5A29" w:rsidP="002D5A29">
            <w:pPr>
              <w:widowControl w:val="0"/>
              <w:tabs>
                <w:tab w:val="left" w:pos="-28"/>
              </w:tabs>
              <w:ind w:firstLine="0"/>
              <w:rPr>
                <w:sz w:val="22"/>
              </w:rPr>
            </w:pPr>
            <w:r w:rsidRPr="002D5A29">
              <w:rPr>
                <w:sz w:val="22"/>
              </w:rPr>
              <w:t xml:space="preserve">11) максимальный размер земельного участка для размещения подсобного сооружения (сарай) – </w:t>
            </w:r>
            <w:r w:rsidRPr="002D5A29">
              <w:rPr>
                <w:b/>
                <w:sz w:val="22"/>
              </w:rPr>
              <w:t>36 кв.м</w:t>
            </w:r>
            <w:r w:rsidRPr="002D5A29">
              <w:rPr>
                <w:sz w:val="22"/>
              </w:rPr>
              <w:t>;</w:t>
            </w:r>
          </w:p>
          <w:p w14:paraId="5212A0F5" w14:textId="77777777" w:rsidR="002D5A29" w:rsidRPr="002D5A29" w:rsidRDefault="002D5A29" w:rsidP="002D5A29">
            <w:pPr>
              <w:widowControl w:val="0"/>
              <w:tabs>
                <w:tab w:val="left" w:pos="-28"/>
              </w:tabs>
              <w:ind w:firstLine="0"/>
              <w:rPr>
                <w:sz w:val="22"/>
              </w:rPr>
            </w:pPr>
            <w:r w:rsidRPr="002D5A29">
              <w:rPr>
                <w:sz w:val="22"/>
              </w:rPr>
              <w:t>12) максимальный и минимальный размер земельного участка для иных объектов не подлежит установлению.</w:t>
            </w:r>
            <w:r w:rsidRPr="002D5A29">
              <w:rPr>
                <w:sz w:val="22"/>
              </w:rPr>
              <w:tab/>
            </w:r>
          </w:p>
        </w:tc>
      </w:tr>
      <w:tr w:rsidR="002D5A29" w:rsidRPr="002D5A29" w14:paraId="49A45074" w14:textId="77777777" w:rsidTr="00C94109">
        <w:trPr>
          <w:jc w:val="center"/>
        </w:trPr>
        <w:tc>
          <w:tcPr>
            <w:tcW w:w="454" w:type="dxa"/>
          </w:tcPr>
          <w:p w14:paraId="69A150E1" w14:textId="77777777" w:rsidR="002D5A29" w:rsidRPr="002D5A29" w:rsidRDefault="002D5A29" w:rsidP="002D5A29">
            <w:pPr>
              <w:tabs>
                <w:tab w:val="decimal" w:pos="284"/>
                <w:tab w:val="left" w:pos="1134"/>
              </w:tabs>
              <w:ind w:firstLine="0"/>
              <w:rPr>
                <w:bCs/>
                <w:color w:val="000000"/>
                <w:sz w:val="22"/>
                <w:lang w:eastAsia="x-none"/>
              </w:rPr>
            </w:pPr>
            <w:r w:rsidRPr="002D5A29">
              <w:rPr>
                <w:bCs/>
                <w:color w:val="000000"/>
                <w:sz w:val="22"/>
                <w:lang w:eastAsia="x-none"/>
              </w:rPr>
              <w:lastRenderedPageBreak/>
              <w:t>2</w:t>
            </w:r>
          </w:p>
        </w:tc>
        <w:tc>
          <w:tcPr>
            <w:tcW w:w="2126" w:type="dxa"/>
          </w:tcPr>
          <w:p w14:paraId="6CA8AD90" w14:textId="77777777" w:rsidR="002D5A29" w:rsidRPr="002D5A29" w:rsidRDefault="002D5A29" w:rsidP="002D5A29">
            <w:pPr>
              <w:widowControl w:val="0"/>
              <w:autoSpaceDE w:val="0"/>
              <w:autoSpaceDN w:val="0"/>
              <w:adjustRightInd w:val="0"/>
              <w:ind w:firstLine="0"/>
              <w:rPr>
                <w:sz w:val="22"/>
              </w:rPr>
            </w:pPr>
            <w:r w:rsidRPr="002D5A29">
              <w:rPr>
                <w:color w:val="000000"/>
                <w:sz w:val="22"/>
              </w:rPr>
              <w:t>Минимальный отступ от границ земельных участков до зданий, строений, сооружений</w:t>
            </w:r>
          </w:p>
        </w:tc>
        <w:tc>
          <w:tcPr>
            <w:tcW w:w="7352" w:type="dxa"/>
          </w:tcPr>
          <w:p w14:paraId="1E1767BF" w14:textId="77777777" w:rsidR="002D5A29" w:rsidRPr="002D5A29" w:rsidRDefault="002D5A29" w:rsidP="002D5A29">
            <w:pPr>
              <w:autoSpaceDE w:val="0"/>
              <w:autoSpaceDN w:val="0"/>
              <w:adjustRightInd w:val="0"/>
              <w:ind w:firstLine="0"/>
              <w:rPr>
                <w:rFonts w:eastAsia="TimesNewRoman"/>
                <w:sz w:val="22"/>
              </w:rPr>
            </w:pPr>
            <w:r w:rsidRPr="002D5A29">
              <w:rPr>
                <w:rFonts w:eastAsia="TimesNewRoman"/>
                <w:sz w:val="22"/>
              </w:rPr>
              <w:t xml:space="preserve">1) минимальные отступы от границ земельных участков до стен зданий, строений, сооружений должны составлять со стороны улиц – не менее чем </w:t>
            </w:r>
          </w:p>
          <w:p w14:paraId="02F3DCBD" w14:textId="77777777" w:rsidR="002D5A29" w:rsidRPr="002D5A29" w:rsidRDefault="002D5A29" w:rsidP="002D5A29">
            <w:pPr>
              <w:autoSpaceDE w:val="0"/>
              <w:autoSpaceDN w:val="0"/>
              <w:adjustRightInd w:val="0"/>
              <w:ind w:firstLine="0"/>
              <w:rPr>
                <w:rFonts w:eastAsia="TimesNewRoman"/>
                <w:sz w:val="22"/>
              </w:rPr>
            </w:pPr>
            <w:smartTag w:uri="urn:schemas-microsoft-com:office:smarttags" w:element="metricconverter">
              <w:smartTagPr>
                <w:attr w:name="ProductID" w:val="5 м"/>
              </w:smartTagPr>
              <w:r w:rsidRPr="002D5A29">
                <w:rPr>
                  <w:rFonts w:eastAsia="TimesNewRoman"/>
                  <w:b/>
                  <w:sz w:val="22"/>
                </w:rPr>
                <w:t>5</w:t>
              </w:r>
              <w:r w:rsidRPr="002D5A29">
                <w:rPr>
                  <w:rFonts w:eastAsia="TimesNewRoman"/>
                  <w:sz w:val="22"/>
                </w:rPr>
                <w:t xml:space="preserve"> </w:t>
              </w:r>
              <w:r w:rsidRPr="002D5A29">
                <w:rPr>
                  <w:rFonts w:eastAsia="TimesNewRoman"/>
                  <w:b/>
                  <w:sz w:val="22"/>
                </w:rPr>
                <w:t>м</w:t>
              </w:r>
            </w:smartTag>
            <w:r w:rsidRPr="002D5A29">
              <w:rPr>
                <w:rFonts w:eastAsia="TimesNewRoman"/>
                <w:sz w:val="22"/>
              </w:rPr>
              <w:t xml:space="preserve">, со стороны проездов – не менее чем </w:t>
            </w:r>
            <w:smartTag w:uri="urn:schemas-microsoft-com:office:smarttags" w:element="metricconverter">
              <w:smartTagPr>
                <w:attr w:name="ProductID" w:val="3 м"/>
              </w:smartTagPr>
              <w:r w:rsidRPr="002D5A29">
                <w:rPr>
                  <w:rFonts w:eastAsia="TimesNewRoman"/>
                  <w:b/>
                  <w:sz w:val="22"/>
                </w:rPr>
                <w:t>3 м</w:t>
              </w:r>
            </w:smartTag>
            <w:r w:rsidRPr="002D5A29">
              <w:rPr>
                <w:rFonts w:eastAsia="TimesNewRoman"/>
                <w:sz w:val="22"/>
              </w:rPr>
              <w:t xml:space="preserve">, от других границ земельного участка – не менее </w:t>
            </w:r>
            <w:smartTag w:uri="urn:schemas-microsoft-com:office:smarttags" w:element="metricconverter">
              <w:smartTagPr>
                <w:attr w:name="ProductID" w:val="3 м"/>
              </w:smartTagPr>
              <w:r w:rsidRPr="002D5A29">
                <w:rPr>
                  <w:rFonts w:eastAsia="TimesNewRoman"/>
                  <w:b/>
                  <w:sz w:val="22"/>
                </w:rPr>
                <w:t>3 м</w:t>
              </w:r>
            </w:smartTag>
            <w:r w:rsidRPr="002D5A29">
              <w:rPr>
                <w:spacing w:val="2"/>
                <w:sz w:val="22"/>
                <w:shd w:val="clear" w:color="auto" w:fill="FFFFFF"/>
              </w:rPr>
              <w:t xml:space="preserve"> при условии соблюдения норм инсоляции, освещенности и требований пожарной безопасности.</w:t>
            </w:r>
          </w:p>
          <w:p w14:paraId="6067E3AC" w14:textId="77777777" w:rsidR="002D5A29" w:rsidRPr="002D5A29" w:rsidRDefault="002D5A29" w:rsidP="002D5A29">
            <w:pPr>
              <w:widowControl w:val="0"/>
              <w:tabs>
                <w:tab w:val="left" w:pos="217"/>
              </w:tabs>
              <w:ind w:firstLine="0"/>
              <w:rPr>
                <w:bCs/>
                <w:sz w:val="22"/>
              </w:rPr>
            </w:pPr>
            <w:r w:rsidRPr="002D5A29">
              <w:rPr>
                <w:bCs/>
                <w:sz w:val="22"/>
              </w:rPr>
              <w:t xml:space="preserve">2) минимальный отступ от границ земельного участка до иных зданий строений, сооружений - </w:t>
            </w:r>
            <w:smartTag w:uri="urn:schemas-microsoft-com:office:smarttags" w:element="metricconverter">
              <w:smartTagPr>
                <w:attr w:name="ProductID" w:val="3 м"/>
              </w:smartTagPr>
              <w:r w:rsidRPr="002D5A29">
                <w:rPr>
                  <w:b/>
                  <w:bCs/>
                  <w:sz w:val="22"/>
                </w:rPr>
                <w:t>3 м</w:t>
              </w:r>
            </w:smartTag>
            <w:r w:rsidRPr="002D5A29">
              <w:rPr>
                <w:bCs/>
                <w:sz w:val="22"/>
              </w:rPr>
              <w:t xml:space="preserve">. </w:t>
            </w:r>
          </w:p>
          <w:p w14:paraId="0C96335A" w14:textId="77777777" w:rsidR="002D5A29" w:rsidRPr="002D5A29" w:rsidRDefault="002D5A29" w:rsidP="002D5A29">
            <w:pPr>
              <w:widowControl w:val="0"/>
              <w:tabs>
                <w:tab w:val="left" w:pos="212"/>
              </w:tabs>
              <w:ind w:firstLine="0"/>
              <w:rPr>
                <w:spacing w:val="2"/>
                <w:sz w:val="22"/>
                <w:shd w:val="clear" w:color="auto" w:fill="FFFFFF"/>
              </w:rPr>
            </w:pPr>
            <w:r w:rsidRPr="002D5A29">
              <w:rPr>
                <w:spacing w:val="2"/>
                <w:sz w:val="22"/>
                <w:shd w:val="clear" w:color="auto" w:fill="FFFFFF"/>
              </w:rPr>
              <w:t>3) минимальный отступ от красной линии до зданий строений и сооружений:</w:t>
            </w:r>
          </w:p>
          <w:p w14:paraId="793CC375" w14:textId="77777777" w:rsidR="002D5A29" w:rsidRPr="002D5A29" w:rsidRDefault="002D5A29" w:rsidP="002D5A29">
            <w:pPr>
              <w:widowControl w:val="0"/>
              <w:tabs>
                <w:tab w:val="left" w:pos="212"/>
                <w:tab w:val="left" w:pos="301"/>
              </w:tabs>
              <w:ind w:firstLine="0"/>
              <w:jc w:val="left"/>
              <w:rPr>
                <w:spacing w:val="2"/>
                <w:sz w:val="22"/>
                <w:shd w:val="clear" w:color="auto" w:fill="FFFFFF"/>
              </w:rPr>
            </w:pPr>
            <w:r w:rsidRPr="002D5A29">
              <w:rPr>
                <w:spacing w:val="2"/>
                <w:sz w:val="22"/>
                <w:shd w:val="clear" w:color="auto" w:fill="FFFFFF"/>
              </w:rPr>
              <w:t xml:space="preserve">а) </w:t>
            </w:r>
            <w:smartTag w:uri="urn:schemas-microsoft-com:office:smarttags" w:element="metricconverter">
              <w:smartTagPr>
                <w:attr w:name="ProductID" w:val="5 м"/>
              </w:smartTagPr>
              <w:r w:rsidRPr="002D5A29">
                <w:rPr>
                  <w:b/>
                  <w:spacing w:val="2"/>
                  <w:sz w:val="22"/>
                  <w:shd w:val="clear" w:color="auto" w:fill="FFFFFF"/>
                </w:rPr>
                <w:t>5 м</w:t>
              </w:r>
            </w:smartTag>
            <w:r w:rsidRPr="002D5A29">
              <w:rPr>
                <w:spacing w:val="2"/>
                <w:sz w:val="22"/>
                <w:shd w:val="clear" w:color="auto" w:fill="FFFFFF"/>
              </w:rPr>
              <w:t xml:space="preserve"> при осуществлении нового строительства;</w:t>
            </w:r>
            <w:r w:rsidRPr="002D5A29">
              <w:rPr>
                <w:spacing w:val="2"/>
                <w:sz w:val="22"/>
              </w:rPr>
              <w:br/>
            </w:r>
            <w:r w:rsidRPr="002D5A29">
              <w:rPr>
                <w:spacing w:val="2"/>
                <w:sz w:val="22"/>
                <w:shd w:val="clear" w:color="auto" w:fill="FFFFFF"/>
              </w:rPr>
              <w:t xml:space="preserve">б) </w:t>
            </w:r>
            <w:smartTag w:uri="urn:schemas-microsoft-com:office:smarttags" w:element="metricconverter">
              <w:smartTagPr>
                <w:attr w:name="ProductID" w:val="25 м"/>
              </w:smartTagPr>
              <w:r w:rsidRPr="002D5A29">
                <w:rPr>
                  <w:b/>
                  <w:spacing w:val="2"/>
                  <w:sz w:val="22"/>
                  <w:shd w:val="clear" w:color="auto" w:fill="FFFFFF"/>
                </w:rPr>
                <w:t>25 м</w:t>
              </w:r>
            </w:smartTag>
            <w:r w:rsidRPr="002D5A29">
              <w:rPr>
                <w:spacing w:val="2"/>
                <w:sz w:val="22"/>
                <w:shd w:val="clear" w:color="auto" w:fill="FFFFFF"/>
              </w:rPr>
              <w:t xml:space="preserve"> до зданий дошкольных образованных организаций и зданий организаций начального общего и среднего (полного) общего образования.</w:t>
            </w:r>
          </w:p>
          <w:p w14:paraId="2B234F73" w14:textId="77777777" w:rsidR="002D5A29" w:rsidRPr="002D5A29" w:rsidRDefault="002D5A29" w:rsidP="002D5A29">
            <w:pPr>
              <w:widowControl w:val="0"/>
              <w:tabs>
                <w:tab w:val="left" w:pos="212"/>
              </w:tabs>
              <w:ind w:firstLine="0"/>
              <w:rPr>
                <w:spacing w:val="2"/>
                <w:sz w:val="22"/>
                <w:shd w:val="clear" w:color="auto" w:fill="FFFFFF"/>
              </w:rPr>
            </w:pPr>
            <w:r w:rsidRPr="002D5A29">
              <w:rPr>
                <w:spacing w:val="2"/>
                <w:sz w:val="22"/>
                <w:shd w:val="clear" w:color="auto" w:fill="FFFFFF"/>
              </w:rPr>
              <w:t xml:space="preserve">4) </w:t>
            </w:r>
            <w:smartTag w:uri="urn:schemas-microsoft-com:office:smarttags" w:element="metricconverter">
              <w:smartTagPr>
                <w:attr w:name="ProductID" w:val="15 м"/>
              </w:smartTagPr>
              <w:r w:rsidRPr="002D5A29">
                <w:rPr>
                  <w:b/>
                  <w:spacing w:val="2"/>
                  <w:sz w:val="22"/>
                  <w:shd w:val="clear" w:color="auto" w:fill="FFFFFF"/>
                </w:rPr>
                <w:t>15 м</w:t>
              </w:r>
            </w:smartTag>
            <w:r w:rsidRPr="002D5A29">
              <w:rPr>
                <w:spacing w:val="2"/>
                <w:sz w:val="22"/>
                <w:shd w:val="clear" w:color="auto" w:fill="FFFFFF"/>
              </w:rPr>
              <w:t xml:space="preserve"> до зданий поликлиник.</w:t>
            </w:r>
          </w:p>
          <w:p w14:paraId="04ABB0A5" w14:textId="77777777" w:rsidR="002D5A29" w:rsidRPr="002D5A29" w:rsidRDefault="002D5A29" w:rsidP="002D5A29">
            <w:pPr>
              <w:widowControl w:val="0"/>
              <w:tabs>
                <w:tab w:val="left" w:pos="217"/>
              </w:tabs>
              <w:ind w:firstLine="0"/>
              <w:rPr>
                <w:sz w:val="22"/>
              </w:rPr>
            </w:pPr>
            <w:r w:rsidRPr="002D5A29">
              <w:rPr>
                <w:rFonts w:eastAsia="TimesNewRoman,Bold"/>
                <w:sz w:val="22"/>
              </w:rPr>
              <w:t>При осуществлении проектирования и строительства в границах реконструируемой застройки, с учетом линии регулирования застройки</w:t>
            </w:r>
            <w:r w:rsidRPr="002D5A29">
              <w:rPr>
                <w:color w:val="000000"/>
                <w:sz w:val="22"/>
              </w:rPr>
              <w:t>.</w:t>
            </w:r>
          </w:p>
        </w:tc>
      </w:tr>
      <w:tr w:rsidR="002D5A29" w:rsidRPr="002D5A29" w14:paraId="35047D59" w14:textId="77777777" w:rsidTr="00C94109">
        <w:trPr>
          <w:jc w:val="center"/>
        </w:trPr>
        <w:tc>
          <w:tcPr>
            <w:tcW w:w="454" w:type="dxa"/>
          </w:tcPr>
          <w:p w14:paraId="3FAF59EB" w14:textId="77777777" w:rsidR="002D5A29" w:rsidRPr="002D5A29" w:rsidRDefault="002D5A29" w:rsidP="002D5A29">
            <w:pPr>
              <w:tabs>
                <w:tab w:val="decimal" w:pos="284"/>
                <w:tab w:val="left" w:pos="1134"/>
              </w:tabs>
              <w:ind w:firstLine="0"/>
              <w:rPr>
                <w:bCs/>
                <w:color w:val="000000"/>
                <w:sz w:val="22"/>
                <w:lang w:eastAsia="x-none"/>
              </w:rPr>
            </w:pPr>
            <w:r w:rsidRPr="002D5A29">
              <w:rPr>
                <w:bCs/>
                <w:color w:val="000000"/>
                <w:sz w:val="22"/>
                <w:lang w:eastAsia="x-none"/>
              </w:rPr>
              <w:t>3</w:t>
            </w:r>
          </w:p>
        </w:tc>
        <w:tc>
          <w:tcPr>
            <w:tcW w:w="2126" w:type="dxa"/>
          </w:tcPr>
          <w:p w14:paraId="451955CD" w14:textId="77777777" w:rsidR="002D5A29" w:rsidRPr="002D5A29" w:rsidRDefault="002D5A29" w:rsidP="002D5A29">
            <w:pPr>
              <w:widowControl w:val="0"/>
              <w:autoSpaceDE w:val="0"/>
              <w:autoSpaceDN w:val="0"/>
              <w:adjustRightInd w:val="0"/>
              <w:ind w:firstLine="0"/>
              <w:rPr>
                <w:sz w:val="22"/>
              </w:rPr>
            </w:pPr>
            <w:r w:rsidRPr="002D5A29">
              <w:rPr>
                <w:color w:val="000000"/>
                <w:sz w:val="22"/>
              </w:rPr>
              <w:t>Предельное количество этажей</w:t>
            </w:r>
          </w:p>
        </w:tc>
        <w:tc>
          <w:tcPr>
            <w:tcW w:w="7352" w:type="dxa"/>
          </w:tcPr>
          <w:p w14:paraId="77FD739C" w14:textId="77777777" w:rsidR="002D5A29" w:rsidRPr="002D5A29" w:rsidRDefault="002D5A29" w:rsidP="002D5A29">
            <w:pPr>
              <w:widowControl w:val="0"/>
              <w:tabs>
                <w:tab w:val="left" w:pos="168"/>
              </w:tabs>
              <w:ind w:firstLine="0"/>
              <w:rPr>
                <w:sz w:val="22"/>
              </w:rPr>
            </w:pPr>
            <w:r w:rsidRPr="002D5A29">
              <w:rPr>
                <w:color w:val="000000"/>
                <w:sz w:val="22"/>
              </w:rPr>
              <w:t xml:space="preserve">1) для жилого дома </w:t>
            </w:r>
            <w:r w:rsidRPr="002D5A29">
              <w:rPr>
                <w:b/>
                <w:bCs/>
                <w:color w:val="000000"/>
                <w:sz w:val="22"/>
              </w:rPr>
              <w:t>не более 3 этажей</w:t>
            </w:r>
          </w:p>
          <w:p w14:paraId="51491537" w14:textId="77777777" w:rsidR="002D5A29" w:rsidRPr="002D5A29" w:rsidRDefault="002D5A29" w:rsidP="002D5A29">
            <w:pPr>
              <w:widowControl w:val="0"/>
              <w:tabs>
                <w:tab w:val="left" w:pos="212"/>
              </w:tabs>
              <w:ind w:firstLine="0"/>
              <w:rPr>
                <w:sz w:val="22"/>
              </w:rPr>
            </w:pPr>
            <w:r w:rsidRPr="002D5A29">
              <w:rPr>
                <w:color w:val="000000"/>
                <w:sz w:val="22"/>
              </w:rPr>
              <w:t xml:space="preserve">2) для объектов дошкольного образования </w:t>
            </w:r>
            <w:r w:rsidRPr="002D5A29">
              <w:rPr>
                <w:b/>
                <w:bCs/>
                <w:color w:val="000000"/>
                <w:sz w:val="22"/>
              </w:rPr>
              <w:t>не более 3 этажей</w:t>
            </w:r>
            <w:r w:rsidRPr="002D5A29">
              <w:rPr>
                <w:bCs/>
                <w:color w:val="000000"/>
                <w:sz w:val="22"/>
              </w:rPr>
              <w:t xml:space="preserve">, </w:t>
            </w:r>
            <w:r w:rsidRPr="002D5A29">
              <w:rPr>
                <w:color w:val="000000"/>
                <w:sz w:val="22"/>
              </w:rPr>
              <w:t>если иное не установлено техническими регламентами;</w:t>
            </w:r>
          </w:p>
          <w:p w14:paraId="7BBFCE65" w14:textId="77777777" w:rsidR="002D5A29" w:rsidRPr="002D5A29" w:rsidRDefault="002D5A29" w:rsidP="002D5A29">
            <w:pPr>
              <w:widowControl w:val="0"/>
              <w:tabs>
                <w:tab w:val="left" w:pos="182"/>
              </w:tabs>
              <w:ind w:firstLine="0"/>
              <w:rPr>
                <w:sz w:val="22"/>
              </w:rPr>
            </w:pPr>
            <w:r w:rsidRPr="002D5A29">
              <w:rPr>
                <w:color w:val="000000"/>
                <w:sz w:val="22"/>
              </w:rPr>
              <w:t xml:space="preserve">3) для объектов общеобразовательного назначения </w:t>
            </w:r>
            <w:r w:rsidRPr="002D5A29">
              <w:rPr>
                <w:b/>
                <w:bCs/>
                <w:color w:val="000000"/>
                <w:sz w:val="22"/>
              </w:rPr>
              <w:t xml:space="preserve">не более </w:t>
            </w:r>
            <w:r w:rsidRPr="002D5A29">
              <w:rPr>
                <w:b/>
                <w:color w:val="000000"/>
                <w:sz w:val="22"/>
              </w:rPr>
              <w:t>4</w:t>
            </w:r>
            <w:r w:rsidRPr="002D5A29">
              <w:rPr>
                <w:color w:val="000000"/>
                <w:sz w:val="22"/>
              </w:rPr>
              <w:t xml:space="preserve"> </w:t>
            </w:r>
            <w:r w:rsidRPr="002D5A29">
              <w:rPr>
                <w:b/>
                <w:bCs/>
                <w:color w:val="000000"/>
                <w:sz w:val="22"/>
              </w:rPr>
              <w:t>этажей</w:t>
            </w:r>
            <w:r w:rsidRPr="002D5A29">
              <w:rPr>
                <w:bCs/>
                <w:color w:val="000000"/>
                <w:sz w:val="22"/>
              </w:rPr>
              <w:t xml:space="preserve">, </w:t>
            </w:r>
            <w:r w:rsidRPr="002D5A29">
              <w:rPr>
                <w:color w:val="000000"/>
                <w:sz w:val="22"/>
              </w:rPr>
              <w:t>если иное не установлено техническими регламентами;</w:t>
            </w:r>
          </w:p>
          <w:p w14:paraId="085DFCB8" w14:textId="77777777" w:rsidR="002D5A29" w:rsidRPr="002D5A29" w:rsidRDefault="002D5A29" w:rsidP="002D5A29">
            <w:pPr>
              <w:widowControl w:val="0"/>
              <w:tabs>
                <w:tab w:val="left" w:pos="192"/>
              </w:tabs>
              <w:ind w:firstLine="0"/>
              <w:rPr>
                <w:sz w:val="22"/>
              </w:rPr>
            </w:pPr>
            <w:r w:rsidRPr="002D5A29">
              <w:rPr>
                <w:color w:val="000000"/>
                <w:sz w:val="22"/>
              </w:rPr>
              <w:t xml:space="preserve">4) для объектов здравоохранения </w:t>
            </w:r>
            <w:r w:rsidRPr="002D5A29">
              <w:rPr>
                <w:b/>
                <w:bCs/>
                <w:color w:val="000000"/>
                <w:sz w:val="22"/>
              </w:rPr>
              <w:t>не более 5 этажей</w:t>
            </w:r>
            <w:r w:rsidRPr="002D5A29">
              <w:rPr>
                <w:bCs/>
                <w:color w:val="000000"/>
                <w:sz w:val="22"/>
              </w:rPr>
              <w:t xml:space="preserve">, </w:t>
            </w:r>
            <w:r w:rsidRPr="002D5A29">
              <w:rPr>
                <w:color w:val="000000"/>
                <w:sz w:val="22"/>
              </w:rPr>
              <w:t>если иное не установлено техническими регламентами;</w:t>
            </w:r>
          </w:p>
          <w:p w14:paraId="18B4D46C" w14:textId="77777777" w:rsidR="002D5A29" w:rsidRPr="002D5A29" w:rsidRDefault="002D5A29" w:rsidP="002D5A29">
            <w:pPr>
              <w:widowControl w:val="0"/>
              <w:tabs>
                <w:tab w:val="left" w:pos="192"/>
              </w:tabs>
              <w:ind w:firstLine="0"/>
              <w:rPr>
                <w:bCs/>
                <w:color w:val="000000"/>
                <w:sz w:val="22"/>
              </w:rPr>
            </w:pPr>
            <w:r w:rsidRPr="002D5A29">
              <w:rPr>
                <w:color w:val="000000"/>
                <w:sz w:val="22"/>
              </w:rPr>
              <w:t xml:space="preserve">5) для магазинов </w:t>
            </w:r>
            <w:r w:rsidRPr="002D5A29">
              <w:rPr>
                <w:b/>
                <w:bCs/>
                <w:color w:val="000000"/>
                <w:sz w:val="22"/>
              </w:rPr>
              <w:t>не более 3 этажей</w:t>
            </w:r>
            <w:r w:rsidRPr="002D5A29">
              <w:rPr>
                <w:bCs/>
                <w:color w:val="000000"/>
                <w:sz w:val="22"/>
              </w:rPr>
              <w:t>;</w:t>
            </w:r>
          </w:p>
          <w:p w14:paraId="6C45E1D6" w14:textId="77777777" w:rsidR="002D5A29" w:rsidRPr="002D5A29" w:rsidRDefault="002D5A29" w:rsidP="002D5A29">
            <w:pPr>
              <w:widowControl w:val="0"/>
              <w:autoSpaceDE w:val="0"/>
              <w:autoSpaceDN w:val="0"/>
              <w:adjustRightInd w:val="0"/>
              <w:ind w:firstLine="0"/>
              <w:rPr>
                <w:sz w:val="22"/>
              </w:rPr>
            </w:pPr>
            <w:r w:rsidRPr="002D5A29">
              <w:rPr>
                <w:sz w:val="22"/>
              </w:rPr>
              <w:t xml:space="preserve">6) для объектов делового управления </w:t>
            </w:r>
            <w:r w:rsidRPr="002D5A29">
              <w:rPr>
                <w:b/>
                <w:sz w:val="22"/>
              </w:rPr>
              <w:t>не более 5 этажей;</w:t>
            </w:r>
          </w:p>
          <w:p w14:paraId="4FF5CE32" w14:textId="77777777" w:rsidR="002D5A29" w:rsidRPr="002D5A29" w:rsidRDefault="002D5A29" w:rsidP="002D5A29">
            <w:pPr>
              <w:widowControl w:val="0"/>
              <w:autoSpaceDE w:val="0"/>
              <w:autoSpaceDN w:val="0"/>
              <w:adjustRightInd w:val="0"/>
              <w:ind w:firstLine="0"/>
              <w:rPr>
                <w:sz w:val="22"/>
              </w:rPr>
            </w:pPr>
            <w:r w:rsidRPr="002D5A29">
              <w:rPr>
                <w:sz w:val="22"/>
              </w:rPr>
              <w:t xml:space="preserve">7) для объектов спорта </w:t>
            </w:r>
            <w:r w:rsidRPr="002D5A29">
              <w:rPr>
                <w:b/>
                <w:sz w:val="22"/>
              </w:rPr>
              <w:t>не более 2 этажей;</w:t>
            </w:r>
          </w:p>
          <w:p w14:paraId="23F42CF5" w14:textId="77777777" w:rsidR="002D5A29" w:rsidRPr="002D5A29" w:rsidRDefault="002D5A29" w:rsidP="002D5A29">
            <w:pPr>
              <w:widowControl w:val="0"/>
              <w:tabs>
                <w:tab w:val="left" w:pos="192"/>
              </w:tabs>
              <w:ind w:firstLine="0"/>
              <w:rPr>
                <w:bCs/>
                <w:color w:val="000000"/>
                <w:sz w:val="22"/>
              </w:rPr>
            </w:pPr>
            <w:r w:rsidRPr="002D5A29">
              <w:rPr>
                <w:bCs/>
                <w:color w:val="000000"/>
                <w:sz w:val="22"/>
              </w:rPr>
              <w:t xml:space="preserve">8) для объектов бытового обслуживания </w:t>
            </w:r>
            <w:r w:rsidRPr="002D5A29">
              <w:rPr>
                <w:b/>
                <w:bCs/>
                <w:color w:val="000000"/>
                <w:sz w:val="22"/>
              </w:rPr>
              <w:t>не более 2 этажей</w:t>
            </w:r>
            <w:r w:rsidRPr="002D5A29">
              <w:rPr>
                <w:bCs/>
                <w:color w:val="000000"/>
                <w:sz w:val="22"/>
              </w:rPr>
              <w:t>;</w:t>
            </w:r>
          </w:p>
          <w:p w14:paraId="696D6FD8" w14:textId="77777777" w:rsidR="002D5A29" w:rsidRPr="002D5A29" w:rsidRDefault="002D5A29" w:rsidP="002D5A29">
            <w:pPr>
              <w:widowControl w:val="0"/>
              <w:autoSpaceDE w:val="0"/>
              <w:autoSpaceDN w:val="0"/>
              <w:adjustRightInd w:val="0"/>
              <w:ind w:firstLine="0"/>
              <w:rPr>
                <w:sz w:val="22"/>
              </w:rPr>
            </w:pPr>
            <w:r w:rsidRPr="002D5A29">
              <w:rPr>
                <w:sz w:val="22"/>
              </w:rPr>
              <w:t xml:space="preserve">9) для объектов общественного питания </w:t>
            </w:r>
            <w:r w:rsidRPr="002D5A29">
              <w:rPr>
                <w:b/>
                <w:sz w:val="22"/>
              </w:rPr>
              <w:t>не более</w:t>
            </w:r>
            <w:r w:rsidRPr="002D5A29">
              <w:rPr>
                <w:sz w:val="22"/>
              </w:rPr>
              <w:t xml:space="preserve"> </w:t>
            </w:r>
            <w:r w:rsidRPr="002D5A29">
              <w:rPr>
                <w:b/>
                <w:sz w:val="22"/>
              </w:rPr>
              <w:t>2 этажей</w:t>
            </w:r>
            <w:r w:rsidRPr="002D5A29">
              <w:rPr>
                <w:sz w:val="22"/>
              </w:rPr>
              <w:t>;</w:t>
            </w:r>
          </w:p>
          <w:p w14:paraId="26689E31" w14:textId="77777777" w:rsidR="002D5A29" w:rsidRPr="002D5A29" w:rsidRDefault="002D5A29" w:rsidP="002D5A29">
            <w:pPr>
              <w:widowControl w:val="0"/>
              <w:tabs>
                <w:tab w:val="left" w:pos="192"/>
              </w:tabs>
              <w:ind w:firstLine="0"/>
              <w:rPr>
                <w:bCs/>
                <w:color w:val="000000"/>
                <w:sz w:val="22"/>
              </w:rPr>
            </w:pPr>
            <w:r w:rsidRPr="002D5A29">
              <w:rPr>
                <w:sz w:val="22"/>
              </w:rPr>
              <w:t xml:space="preserve">10) для объектов гаражного назначения </w:t>
            </w:r>
            <w:r w:rsidRPr="002D5A29">
              <w:rPr>
                <w:b/>
                <w:sz w:val="22"/>
              </w:rPr>
              <w:t>не более</w:t>
            </w:r>
            <w:r w:rsidRPr="002D5A29">
              <w:rPr>
                <w:sz w:val="22"/>
              </w:rPr>
              <w:t xml:space="preserve"> </w:t>
            </w:r>
            <w:r w:rsidRPr="002D5A29">
              <w:rPr>
                <w:b/>
                <w:sz w:val="22"/>
              </w:rPr>
              <w:t>2 этажей</w:t>
            </w:r>
            <w:r w:rsidRPr="002D5A29">
              <w:rPr>
                <w:sz w:val="22"/>
              </w:rPr>
              <w:t>;</w:t>
            </w:r>
          </w:p>
          <w:p w14:paraId="168986C9" w14:textId="77777777" w:rsidR="002D5A29" w:rsidRPr="002D5A29" w:rsidRDefault="002D5A29" w:rsidP="002D5A29">
            <w:pPr>
              <w:widowControl w:val="0"/>
              <w:tabs>
                <w:tab w:val="left" w:pos="207"/>
              </w:tabs>
              <w:ind w:firstLine="0"/>
              <w:rPr>
                <w:sz w:val="22"/>
              </w:rPr>
            </w:pPr>
            <w:r w:rsidRPr="002D5A29">
              <w:rPr>
                <w:color w:val="000000"/>
                <w:sz w:val="22"/>
              </w:rPr>
              <w:t>11) для иных объектов капитального строительства предельное количество этажей не подлежит установлению.</w:t>
            </w:r>
          </w:p>
        </w:tc>
      </w:tr>
      <w:tr w:rsidR="002D5A29" w:rsidRPr="002D5A29" w14:paraId="7588589C" w14:textId="77777777" w:rsidTr="00C94109">
        <w:trPr>
          <w:jc w:val="center"/>
        </w:trPr>
        <w:tc>
          <w:tcPr>
            <w:tcW w:w="454" w:type="dxa"/>
          </w:tcPr>
          <w:p w14:paraId="08499F3E" w14:textId="77777777" w:rsidR="002D5A29" w:rsidRPr="002D5A29" w:rsidRDefault="002D5A29" w:rsidP="002D5A29">
            <w:pPr>
              <w:tabs>
                <w:tab w:val="decimal" w:pos="284"/>
                <w:tab w:val="left" w:pos="1134"/>
              </w:tabs>
              <w:ind w:firstLine="0"/>
              <w:rPr>
                <w:bCs/>
                <w:color w:val="000000"/>
                <w:sz w:val="22"/>
                <w:lang w:eastAsia="x-none"/>
              </w:rPr>
            </w:pPr>
            <w:r w:rsidRPr="002D5A29">
              <w:rPr>
                <w:bCs/>
                <w:color w:val="000000"/>
                <w:sz w:val="22"/>
                <w:lang w:eastAsia="x-none"/>
              </w:rPr>
              <w:t>4</w:t>
            </w:r>
          </w:p>
        </w:tc>
        <w:tc>
          <w:tcPr>
            <w:tcW w:w="2126" w:type="dxa"/>
          </w:tcPr>
          <w:p w14:paraId="0B6ED42F" w14:textId="77777777" w:rsidR="002D5A29" w:rsidRPr="002D5A29" w:rsidRDefault="002D5A29" w:rsidP="002D5A29">
            <w:pPr>
              <w:widowControl w:val="0"/>
              <w:autoSpaceDE w:val="0"/>
              <w:autoSpaceDN w:val="0"/>
              <w:adjustRightInd w:val="0"/>
              <w:ind w:firstLine="0"/>
              <w:rPr>
                <w:sz w:val="22"/>
              </w:rPr>
            </w:pPr>
            <w:r w:rsidRPr="002D5A29">
              <w:rPr>
                <w:color w:val="000000"/>
                <w:sz w:val="22"/>
              </w:rPr>
              <w:t>Максимальный процент застройки в границах земельного участка</w:t>
            </w:r>
          </w:p>
        </w:tc>
        <w:tc>
          <w:tcPr>
            <w:tcW w:w="7352" w:type="dxa"/>
          </w:tcPr>
          <w:p w14:paraId="35CECD91" w14:textId="77777777" w:rsidR="002D5A29" w:rsidRPr="002D5A29" w:rsidRDefault="002D5A29" w:rsidP="002D5A29">
            <w:pPr>
              <w:widowControl w:val="0"/>
              <w:autoSpaceDE w:val="0"/>
              <w:autoSpaceDN w:val="0"/>
              <w:adjustRightInd w:val="0"/>
              <w:ind w:firstLine="0"/>
              <w:rPr>
                <w:color w:val="000000"/>
                <w:sz w:val="22"/>
              </w:rPr>
            </w:pPr>
            <w:r w:rsidRPr="002D5A29">
              <w:rPr>
                <w:color w:val="000000"/>
                <w:sz w:val="22"/>
              </w:rPr>
              <w:t xml:space="preserve">1) </w:t>
            </w:r>
            <w:r w:rsidRPr="002D5A29">
              <w:rPr>
                <w:b/>
                <w:color w:val="000000"/>
                <w:sz w:val="22"/>
              </w:rPr>
              <w:t>60%</w:t>
            </w:r>
            <w:r w:rsidRPr="002D5A29">
              <w:rPr>
                <w:color w:val="000000"/>
                <w:sz w:val="22"/>
              </w:rPr>
              <w:t xml:space="preserve"> для размещения жилого дома;</w:t>
            </w:r>
          </w:p>
          <w:p w14:paraId="59B0F9E2" w14:textId="77777777" w:rsidR="002D5A29" w:rsidRPr="002D5A29" w:rsidRDefault="002D5A29" w:rsidP="002D5A29">
            <w:pPr>
              <w:widowControl w:val="0"/>
              <w:tabs>
                <w:tab w:val="left" w:pos="182"/>
              </w:tabs>
              <w:ind w:firstLine="0"/>
              <w:rPr>
                <w:color w:val="000000"/>
                <w:sz w:val="22"/>
              </w:rPr>
            </w:pPr>
            <w:r w:rsidRPr="002D5A29">
              <w:rPr>
                <w:color w:val="000000"/>
                <w:sz w:val="22"/>
              </w:rPr>
              <w:t xml:space="preserve">2) </w:t>
            </w:r>
            <w:r w:rsidRPr="002D5A29">
              <w:rPr>
                <w:b/>
                <w:color w:val="000000"/>
                <w:sz w:val="22"/>
              </w:rPr>
              <w:t>60%</w:t>
            </w:r>
            <w:r w:rsidRPr="002D5A29">
              <w:rPr>
                <w:color w:val="000000"/>
                <w:sz w:val="22"/>
              </w:rPr>
              <w:t xml:space="preserve"> для размещения блокированной жилой застройки;</w:t>
            </w:r>
          </w:p>
          <w:p w14:paraId="756F3481" w14:textId="77777777" w:rsidR="002D5A29" w:rsidRPr="002D5A29" w:rsidRDefault="002D5A29" w:rsidP="002D5A29">
            <w:pPr>
              <w:widowControl w:val="0"/>
              <w:tabs>
                <w:tab w:val="left" w:pos="182"/>
              </w:tabs>
              <w:ind w:firstLine="0"/>
              <w:rPr>
                <w:sz w:val="22"/>
              </w:rPr>
            </w:pPr>
            <w:r w:rsidRPr="002D5A29">
              <w:rPr>
                <w:color w:val="000000"/>
                <w:sz w:val="22"/>
              </w:rPr>
              <w:t xml:space="preserve">3) </w:t>
            </w:r>
            <w:r w:rsidRPr="002D5A29">
              <w:rPr>
                <w:b/>
                <w:color w:val="000000"/>
                <w:sz w:val="22"/>
              </w:rPr>
              <w:t>70%</w:t>
            </w:r>
            <w:r w:rsidRPr="002D5A29">
              <w:rPr>
                <w:color w:val="000000"/>
                <w:sz w:val="22"/>
              </w:rPr>
              <w:t xml:space="preserve"> для размещения объектов дошкольного образования;</w:t>
            </w:r>
          </w:p>
          <w:p w14:paraId="463E3E29" w14:textId="77777777" w:rsidR="002D5A29" w:rsidRPr="002D5A29" w:rsidRDefault="002D5A29" w:rsidP="002D5A29">
            <w:pPr>
              <w:widowControl w:val="0"/>
              <w:tabs>
                <w:tab w:val="left" w:pos="187"/>
              </w:tabs>
              <w:ind w:firstLine="0"/>
              <w:rPr>
                <w:sz w:val="22"/>
              </w:rPr>
            </w:pPr>
            <w:r w:rsidRPr="002D5A29">
              <w:rPr>
                <w:bCs/>
                <w:color w:val="000000"/>
                <w:sz w:val="22"/>
              </w:rPr>
              <w:t>4)</w:t>
            </w:r>
            <w:r w:rsidRPr="002D5A29">
              <w:rPr>
                <w:b/>
                <w:bCs/>
                <w:color w:val="000000"/>
                <w:sz w:val="22"/>
              </w:rPr>
              <w:t xml:space="preserve"> 70% </w:t>
            </w:r>
            <w:r w:rsidRPr="002D5A29">
              <w:rPr>
                <w:color w:val="000000"/>
                <w:sz w:val="22"/>
              </w:rPr>
              <w:t>для размещения объектов общеобразовательного назначения;</w:t>
            </w:r>
          </w:p>
          <w:p w14:paraId="5CE38A20" w14:textId="77777777" w:rsidR="002D5A29" w:rsidRPr="002D5A29" w:rsidRDefault="002D5A29" w:rsidP="002D5A29">
            <w:pPr>
              <w:widowControl w:val="0"/>
              <w:tabs>
                <w:tab w:val="left" w:pos="187"/>
              </w:tabs>
              <w:ind w:firstLine="0"/>
              <w:rPr>
                <w:sz w:val="22"/>
              </w:rPr>
            </w:pPr>
            <w:r w:rsidRPr="002D5A29">
              <w:rPr>
                <w:color w:val="000000"/>
                <w:sz w:val="22"/>
              </w:rPr>
              <w:t xml:space="preserve">5) </w:t>
            </w:r>
            <w:r w:rsidRPr="002D5A29">
              <w:rPr>
                <w:b/>
                <w:color w:val="000000"/>
                <w:sz w:val="22"/>
              </w:rPr>
              <w:t>40%</w:t>
            </w:r>
            <w:r w:rsidRPr="002D5A29">
              <w:rPr>
                <w:color w:val="000000"/>
                <w:sz w:val="22"/>
              </w:rPr>
              <w:t xml:space="preserve"> для размещения объектов культового назначения;</w:t>
            </w:r>
          </w:p>
          <w:p w14:paraId="2036E8A9" w14:textId="77777777" w:rsidR="002D5A29" w:rsidRPr="002D5A29" w:rsidRDefault="002D5A29" w:rsidP="002D5A29">
            <w:pPr>
              <w:widowControl w:val="0"/>
              <w:tabs>
                <w:tab w:val="left" w:pos="207"/>
              </w:tabs>
              <w:ind w:firstLine="0"/>
              <w:rPr>
                <w:sz w:val="22"/>
              </w:rPr>
            </w:pPr>
            <w:r w:rsidRPr="002D5A29">
              <w:rPr>
                <w:color w:val="000000"/>
                <w:sz w:val="22"/>
              </w:rPr>
              <w:t xml:space="preserve">6) </w:t>
            </w:r>
            <w:r w:rsidRPr="002D5A29">
              <w:rPr>
                <w:sz w:val="22"/>
              </w:rPr>
              <w:t>для иных объектов капитального строительства максимальный процент застройки не подлежит установлению.</w:t>
            </w:r>
          </w:p>
        </w:tc>
      </w:tr>
      <w:tr w:rsidR="002D5A29" w:rsidRPr="002D5A29" w14:paraId="7D65C9DF" w14:textId="77777777" w:rsidTr="00C94109">
        <w:trPr>
          <w:jc w:val="center"/>
        </w:trPr>
        <w:tc>
          <w:tcPr>
            <w:tcW w:w="454" w:type="dxa"/>
          </w:tcPr>
          <w:p w14:paraId="0ABC41E0" w14:textId="77777777" w:rsidR="002D5A29" w:rsidRPr="002D5A29" w:rsidRDefault="002D5A29" w:rsidP="002D5A29">
            <w:pPr>
              <w:tabs>
                <w:tab w:val="decimal" w:pos="284"/>
                <w:tab w:val="left" w:pos="1134"/>
              </w:tabs>
              <w:ind w:firstLine="0"/>
              <w:rPr>
                <w:bCs/>
                <w:color w:val="000000"/>
                <w:sz w:val="22"/>
                <w:lang w:eastAsia="x-none"/>
              </w:rPr>
            </w:pPr>
            <w:r w:rsidRPr="002D5A29">
              <w:rPr>
                <w:bCs/>
                <w:color w:val="000000"/>
                <w:sz w:val="22"/>
                <w:lang w:eastAsia="x-none"/>
              </w:rPr>
              <w:t>5</w:t>
            </w:r>
          </w:p>
        </w:tc>
        <w:tc>
          <w:tcPr>
            <w:tcW w:w="2126" w:type="dxa"/>
          </w:tcPr>
          <w:p w14:paraId="7337E2BF" w14:textId="77777777" w:rsidR="002D5A29" w:rsidRPr="002D5A29" w:rsidRDefault="002D5A29" w:rsidP="002D5A29">
            <w:pPr>
              <w:widowControl w:val="0"/>
              <w:autoSpaceDE w:val="0"/>
              <w:autoSpaceDN w:val="0"/>
              <w:adjustRightInd w:val="0"/>
              <w:ind w:firstLine="0"/>
              <w:rPr>
                <w:sz w:val="22"/>
              </w:rPr>
            </w:pPr>
            <w:r w:rsidRPr="002D5A29">
              <w:rPr>
                <w:color w:val="000000"/>
                <w:sz w:val="22"/>
              </w:rPr>
              <w:t>Иные показатели</w:t>
            </w:r>
          </w:p>
        </w:tc>
        <w:tc>
          <w:tcPr>
            <w:tcW w:w="7352" w:type="dxa"/>
          </w:tcPr>
          <w:p w14:paraId="4202B851" w14:textId="77777777" w:rsidR="002D5A29" w:rsidRPr="002D5A29" w:rsidRDefault="002D5A29" w:rsidP="002D5A29">
            <w:pPr>
              <w:widowControl w:val="0"/>
              <w:autoSpaceDE w:val="0"/>
              <w:autoSpaceDN w:val="0"/>
              <w:adjustRightInd w:val="0"/>
              <w:ind w:firstLine="0"/>
              <w:rPr>
                <w:sz w:val="22"/>
              </w:rPr>
            </w:pPr>
            <w:r w:rsidRPr="002D5A29">
              <w:rPr>
                <w:color w:val="000000"/>
                <w:sz w:val="22"/>
              </w:rPr>
              <w:t xml:space="preserve">Иные показатели по параметрам застройки зоны Ж-2: радиусы обслуживания учреждениями и предприятиями обслуживания и </w:t>
            </w:r>
            <w:r w:rsidRPr="002D5A29">
              <w:rPr>
                <w:color w:val="000000"/>
                <w:sz w:val="22"/>
              </w:rPr>
              <w:lastRenderedPageBreak/>
              <w:t>предприятиями обслуживания населения; требования и параметры по временному хранению индивидуальных транспортных средств, размещению гаражей и открытых автостоянок, требования и параметры к доле озелененной территории земельных участков, регламентируются и устанавливаются нормами градостроительного проектирования</w:t>
            </w:r>
          </w:p>
        </w:tc>
      </w:tr>
    </w:tbl>
    <w:p w14:paraId="44FE7708" w14:textId="77777777" w:rsidR="002D5A29" w:rsidRPr="002D5A29" w:rsidRDefault="002D5A29" w:rsidP="002D5A29">
      <w:pPr>
        <w:ind w:firstLine="0"/>
        <w:rPr>
          <w:b/>
          <w:bCs/>
          <w:color w:val="000000"/>
          <w:sz w:val="24"/>
          <w:szCs w:val="24"/>
          <w:lang w:eastAsia="x-none"/>
        </w:rPr>
      </w:pPr>
    </w:p>
    <w:p w14:paraId="71295408" w14:textId="77777777" w:rsidR="002D5A29" w:rsidRPr="002D5A29" w:rsidRDefault="002D5A29" w:rsidP="002D5A29">
      <w:pPr>
        <w:ind w:firstLine="0"/>
        <w:rPr>
          <w:b/>
          <w:bCs/>
          <w:color w:val="000000"/>
          <w:sz w:val="24"/>
          <w:szCs w:val="24"/>
          <w:lang w:eastAsia="x-none"/>
        </w:rPr>
      </w:pPr>
    </w:p>
    <w:p w14:paraId="10D2BB0F" w14:textId="3E46D803" w:rsidR="002D5A29" w:rsidRPr="002D5A29" w:rsidRDefault="002D5A29" w:rsidP="002D5A29">
      <w:pPr>
        <w:ind w:firstLine="0"/>
        <w:jc w:val="center"/>
        <w:rPr>
          <w:b/>
          <w:bCs/>
          <w:color w:val="000000"/>
          <w:sz w:val="24"/>
          <w:szCs w:val="24"/>
          <w:lang w:eastAsia="x-none"/>
        </w:rPr>
      </w:pPr>
      <w:r w:rsidRPr="002D5A29">
        <w:rPr>
          <w:b/>
          <w:bCs/>
          <w:color w:val="000000"/>
          <w:sz w:val="24"/>
          <w:szCs w:val="24"/>
          <w:lang w:eastAsia="x-none"/>
        </w:rPr>
        <w:t>Ж-3 – застройка малоэтажная индивидуальная с приусадебными участками</w:t>
      </w:r>
    </w:p>
    <w:p w14:paraId="79DC86ED" w14:textId="448A645C" w:rsidR="002D5A29" w:rsidRDefault="002D5A29" w:rsidP="002D5A29">
      <w:pPr>
        <w:ind w:firstLine="0"/>
        <w:jc w:val="center"/>
        <w:rPr>
          <w:b/>
          <w:bCs/>
          <w:color w:val="000000"/>
          <w:sz w:val="24"/>
          <w:szCs w:val="24"/>
          <w:shd w:val="clear" w:color="auto" w:fill="FFFFFF"/>
          <w:lang w:eastAsia="x-none"/>
        </w:rPr>
      </w:pPr>
      <w:r w:rsidRPr="002D5A29">
        <w:rPr>
          <w:b/>
          <w:bCs/>
          <w:color w:val="000000"/>
          <w:sz w:val="24"/>
          <w:szCs w:val="24"/>
          <w:shd w:val="clear" w:color="auto" w:fill="FFFFFF"/>
          <w:lang w:eastAsia="x-none"/>
        </w:rPr>
        <w:t>Виды разрешенного использования</w:t>
      </w:r>
    </w:p>
    <w:tbl>
      <w:tblPr>
        <w:tblW w:w="10109"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57" w:type="dxa"/>
          <w:right w:w="57" w:type="dxa"/>
        </w:tblCellMar>
        <w:tblLook w:val="04A0" w:firstRow="1" w:lastRow="0" w:firstColumn="1" w:lastColumn="0" w:noHBand="0" w:noVBand="1"/>
      </w:tblPr>
      <w:tblGrid>
        <w:gridCol w:w="1953"/>
        <w:gridCol w:w="6069"/>
        <w:gridCol w:w="2087"/>
      </w:tblGrid>
      <w:tr w:rsidR="002D5A29" w:rsidRPr="002D5A29" w14:paraId="03307CCC" w14:textId="77777777" w:rsidTr="00C94109">
        <w:trPr>
          <w:tblHeader/>
          <w:jc w:val="center"/>
        </w:trPr>
        <w:tc>
          <w:tcPr>
            <w:tcW w:w="1953" w:type="dxa"/>
            <w:vAlign w:val="center"/>
          </w:tcPr>
          <w:p w14:paraId="1C3121F8" w14:textId="77777777" w:rsidR="002D5A29" w:rsidRPr="002D5A29" w:rsidRDefault="002D5A29" w:rsidP="002D5A29">
            <w:pPr>
              <w:ind w:firstLine="0"/>
              <w:jc w:val="center"/>
              <w:rPr>
                <w:b/>
                <w:sz w:val="22"/>
              </w:rPr>
            </w:pPr>
            <w:r w:rsidRPr="002D5A29">
              <w:rPr>
                <w:b/>
                <w:sz w:val="22"/>
              </w:rPr>
              <w:t>Наименование вида разрешенного использования земельного участка</w:t>
            </w:r>
          </w:p>
        </w:tc>
        <w:tc>
          <w:tcPr>
            <w:tcW w:w="6069" w:type="dxa"/>
            <w:vAlign w:val="center"/>
          </w:tcPr>
          <w:p w14:paraId="23F0E1EA" w14:textId="77777777" w:rsidR="002D5A29" w:rsidRPr="002D5A29" w:rsidRDefault="002D5A29" w:rsidP="002D5A29">
            <w:pPr>
              <w:ind w:firstLine="0"/>
              <w:jc w:val="center"/>
              <w:rPr>
                <w:b/>
                <w:sz w:val="22"/>
              </w:rPr>
            </w:pPr>
            <w:r w:rsidRPr="002D5A29">
              <w:rPr>
                <w:b/>
                <w:sz w:val="22"/>
              </w:rPr>
              <w:t>Описание вида разрешенного использования земельного участка</w:t>
            </w:r>
          </w:p>
        </w:tc>
        <w:tc>
          <w:tcPr>
            <w:tcW w:w="2087" w:type="dxa"/>
            <w:vAlign w:val="center"/>
          </w:tcPr>
          <w:p w14:paraId="6B179809" w14:textId="77777777" w:rsidR="002D5A29" w:rsidRPr="002D5A29" w:rsidRDefault="002D5A29" w:rsidP="002D5A29">
            <w:pPr>
              <w:ind w:firstLine="0"/>
              <w:jc w:val="center"/>
              <w:rPr>
                <w:b/>
                <w:sz w:val="22"/>
              </w:rPr>
            </w:pPr>
            <w:r w:rsidRPr="002D5A29">
              <w:rPr>
                <w:b/>
                <w:sz w:val="22"/>
              </w:rPr>
              <w:t>Код (числовое обозначение вида разрешенного использования земельного участка)</w:t>
            </w:r>
          </w:p>
        </w:tc>
      </w:tr>
      <w:tr w:rsidR="002D5A29" w:rsidRPr="002D5A29" w14:paraId="34BCCFEE" w14:textId="77777777" w:rsidTr="00C94109">
        <w:trPr>
          <w:jc w:val="center"/>
        </w:trPr>
        <w:tc>
          <w:tcPr>
            <w:tcW w:w="10109" w:type="dxa"/>
            <w:gridSpan w:val="3"/>
            <w:vAlign w:val="center"/>
          </w:tcPr>
          <w:p w14:paraId="76304465" w14:textId="77777777" w:rsidR="002D5A29" w:rsidRPr="002D5A29" w:rsidRDefault="002D5A29" w:rsidP="002D5A29">
            <w:pPr>
              <w:ind w:firstLine="0"/>
              <w:jc w:val="center"/>
              <w:rPr>
                <w:b/>
                <w:sz w:val="22"/>
              </w:rPr>
            </w:pPr>
            <w:r w:rsidRPr="002D5A29">
              <w:rPr>
                <w:b/>
                <w:sz w:val="22"/>
              </w:rPr>
              <w:t>Основные виды разрешенного использования</w:t>
            </w:r>
          </w:p>
        </w:tc>
      </w:tr>
      <w:tr w:rsidR="002D5A29" w:rsidRPr="002D5A29" w14:paraId="4655C581" w14:textId="77777777" w:rsidTr="00C94109">
        <w:trPr>
          <w:jc w:val="center"/>
        </w:trPr>
        <w:tc>
          <w:tcPr>
            <w:tcW w:w="1953" w:type="dxa"/>
          </w:tcPr>
          <w:p w14:paraId="4A81A3F8" w14:textId="77777777" w:rsidR="002D5A29" w:rsidRPr="002D5A29" w:rsidRDefault="002D5A29" w:rsidP="002D5A29">
            <w:pPr>
              <w:ind w:firstLine="0"/>
              <w:rPr>
                <w:sz w:val="22"/>
              </w:rPr>
            </w:pPr>
            <w:r w:rsidRPr="002D5A29">
              <w:rPr>
                <w:sz w:val="22"/>
                <w:shd w:val="clear" w:color="auto" w:fill="FFFFFF"/>
              </w:rPr>
              <w:t>Для индивидуального жилищного строительства</w:t>
            </w:r>
          </w:p>
        </w:tc>
        <w:tc>
          <w:tcPr>
            <w:tcW w:w="6069" w:type="dxa"/>
          </w:tcPr>
          <w:p w14:paraId="6A7C3802" w14:textId="77777777" w:rsidR="002D5A29" w:rsidRPr="002D5A29" w:rsidRDefault="002D5A29" w:rsidP="002D5A29">
            <w:pPr>
              <w:ind w:firstLine="0"/>
              <w:rPr>
                <w:sz w:val="22"/>
              </w:rPr>
            </w:pPr>
            <w:r w:rsidRPr="002D5A29">
              <w:rPr>
                <w:sz w:val="22"/>
              </w:rPr>
              <w:t>- размещение индивидуального жилого дома (дом, пригодный для постоянного проживания, высотой не выше трех надземных этажей);</w:t>
            </w:r>
          </w:p>
          <w:p w14:paraId="3A7D998A" w14:textId="77777777" w:rsidR="002D5A29" w:rsidRPr="002D5A29" w:rsidRDefault="002D5A29" w:rsidP="002D5A29">
            <w:pPr>
              <w:ind w:firstLine="0"/>
              <w:rPr>
                <w:sz w:val="22"/>
              </w:rPr>
            </w:pPr>
            <w:r w:rsidRPr="002D5A29">
              <w:rPr>
                <w:sz w:val="22"/>
              </w:rPr>
              <w:t>- выращивание плодовых, ягодных, овощных, бахчевых или иных декоративных или сельскохозяйственных культур;</w:t>
            </w:r>
          </w:p>
          <w:p w14:paraId="7F7823C9" w14:textId="77777777" w:rsidR="002D5A29" w:rsidRPr="002D5A29" w:rsidRDefault="002D5A29" w:rsidP="002D5A29">
            <w:pPr>
              <w:ind w:firstLine="0"/>
              <w:rPr>
                <w:sz w:val="22"/>
              </w:rPr>
            </w:pPr>
            <w:r w:rsidRPr="002D5A29">
              <w:rPr>
                <w:sz w:val="22"/>
              </w:rPr>
              <w:t>- размещение индивидуальных гаражей и подсобных сооружений</w:t>
            </w:r>
          </w:p>
        </w:tc>
        <w:tc>
          <w:tcPr>
            <w:tcW w:w="2087" w:type="dxa"/>
          </w:tcPr>
          <w:p w14:paraId="3F01E25C" w14:textId="77777777" w:rsidR="002D5A29" w:rsidRPr="002D5A29" w:rsidRDefault="002D5A29" w:rsidP="002D5A29">
            <w:pPr>
              <w:ind w:firstLine="0"/>
              <w:jc w:val="center"/>
              <w:rPr>
                <w:sz w:val="22"/>
              </w:rPr>
            </w:pPr>
            <w:r w:rsidRPr="002D5A29">
              <w:rPr>
                <w:sz w:val="22"/>
              </w:rPr>
              <w:t>2.1</w:t>
            </w:r>
          </w:p>
        </w:tc>
      </w:tr>
      <w:tr w:rsidR="002D5A29" w:rsidRPr="002D5A29" w14:paraId="319CAE72" w14:textId="77777777" w:rsidTr="00C94109">
        <w:trPr>
          <w:jc w:val="center"/>
        </w:trPr>
        <w:tc>
          <w:tcPr>
            <w:tcW w:w="1953" w:type="dxa"/>
          </w:tcPr>
          <w:p w14:paraId="6386B6C9" w14:textId="77777777" w:rsidR="002D5A29" w:rsidRPr="002D5A29" w:rsidRDefault="002D5A29" w:rsidP="002D5A29">
            <w:pPr>
              <w:ind w:firstLine="0"/>
              <w:jc w:val="left"/>
              <w:rPr>
                <w:sz w:val="22"/>
              </w:rPr>
            </w:pPr>
            <w:r w:rsidRPr="002D5A29">
              <w:rPr>
                <w:sz w:val="22"/>
              </w:rPr>
              <w:t>Для ведения личного подсобного хозяйства</w:t>
            </w:r>
          </w:p>
        </w:tc>
        <w:tc>
          <w:tcPr>
            <w:tcW w:w="6069" w:type="dxa"/>
          </w:tcPr>
          <w:p w14:paraId="421F1D74" w14:textId="77777777" w:rsidR="002D5A29" w:rsidRPr="002D5A29" w:rsidRDefault="002D5A29" w:rsidP="002D5A29">
            <w:pPr>
              <w:ind w:firstLine="0"/>
              <w:rPr>
                <w:sz w:val="22"/>
              </w:rPr>
            </w:pPr>
            <w:r w:rsidRPr="002D5A29">
              <w:rPr>
                <w:sz w:val="22"/>
              </w:rPr>
              <w:t>- размещение жилого дома, не предназначенного для раздела на квартиры (дома, пригодные для постоянного проживания и высотой не выше трех надземных этажей);</w:t>
            </w:r>
          </w:p>
          <w:p w14:paraId="3EB9BC37" w14:textId="77777777" w:rsidR="002D5A29" w:rsidRPr="002D5A29" w:rsidRDefault="002D5A29" w:rsidP="002D5A29">
            <w:pPr>
              <w:ind w:firstLine="0"/>
              <w:rPr>
                <w:sz w:val="22"/>
              </w:rPr>
            </w:pPr>
            <w:r w:rsidRPr="002D5A29">
              <w:rPr>
                <w:sz w:val="22"/>
              </w:rPr>
              <w:t>- производство сельскохозяйственной продукции;</w:t>
            </w:r>
          </w:p>
          <w:p w14:paraId="767651FC" w14:textId="77777777" w:rsidR="002D5A29" w:rsidRPr="002D5A29" w:rsidRDefault="002D5A29" w:rsidP="002D5A29">
            <w:pPr>
              <w:ind w:firstLine="0"/>
              <w:rPr>
                <w:sz w:val="22"/>
              </w:rPr>
            </w:pPr>
            <w:r w:rsidRPr="002D5A29">
              <w:rPr>
                <w:sz w:val="22"/>
              </w:rPr>
              <w:t>- размещение гаража и иных вспомогательных сооружений;</w:t>
            </w:r>
          </w:p>
          <w:p w14:paraId="34341FBE" w14:textId="77777777" w:rsidR="002D5A29" w:rsidRPr="002D5A29" w:rsidRDefault="002D5A29" w:rsidP="002D5A29">
            <w:pPr>
              <w:ind w:firstLine="0"/>
              <w:rPr>
                <w:sz w:val="22"/>
              </w:rPr>
            </w:pPr>
            <w:r w:rsidRPr="002D5A29">
              <w:rPr>
                <w:sz w:val="22"/>
              </w:rPr>
              <w:t>- содержание сельскохозяйственных животных</w:t>
            </w:r>
          </w:p>
        </w:tc>
        <w:tc>
          <w:tcPr>
            <w:tcW w:w="2087" w:type="dxa"/>
          </w:tcPr>
          <w:p w14:paraId="4EB284C7" w14:textId="77777777" w:rsidR="002D5A29" w:rsidRPr="002D5A29" w:rsidRDefault="002D5A29" w:rsidP="002D5A29">
            <w:pPr>
              <w:ind w:firstLine="0"/>
              <w:jc w:val="center"/>
              <w:rPr>
                <w:sz w:val="22"/>
              </w:rPr>
            </w:pPr>
            <w:r w:rsidRPr="002D5A29">
              <w:rPr>
                <w:sz w:val="22"/>
              </w:rPr>
              <w:t>2.2</w:t>
            </w:r>
          </w:p>
        </w:tc>
      </w:tr>
      <w:tr w:rsidR="002D5A29" w:rsidRPr="002D5A29" w14:paraId="44E5D282" w14:textId="77777777" w:rsidTr="00C94109">
        <w:trPr>
          <w:jc w:val="center"/>
        </w:trPr>
        <w:tc>
          <w:tcPr>
            <w:tcW w:w="1953" w:type="dxa"/>
          </w:tcPr>
          <w:p w14:paraId="62DD1152" w14:textId="77777777" w:rsidR="002D5A29" w:rsidRPr="002D5A29" w:rsidRDefault="002D5A29" w:rsidP="002D5A29">
            <w:pPr>
              <w:ind w:firstLine="0"/>
              <w:rPr>
                <w:sz w:val="22"/>
              </w:rPr>
            </w:pPr>
            <w:r w:rsidRPr="002D5A29">
              <w:rPr>
                <w:sz w:val="22"/>
              </w:rPr>
              <w:t>Блокированная жилая застройка</w:t>
            </w:r>
          </w:p>
        </w:tc>
        <w:tc>
          <w:tcPr>
            <w:tcW w:w="6069" w:type="dxa"/>
          </w:tcPr>
          <w:p w14:paraId="55EE62AF" w14:textId="77777777" w:rsidR="002D5A29" w:rsidRPr="002D5A29" w:rsidRDefault="002D5A29" w:rsidP="002D5A29">
            <w:pPr>
              <w:ind w:firstLine="0"/>
              <w:rPr>
                <w:sz w:val="22"/>
              </w:rPr>
            </w:pPr>
            <w:r w:rsidRPr="002D5A29">
              <w:rPr>
                <w:sz w:val="22"/>
              </w:rPr>
              <w:t>- размещение жилого дома, не предназначенного для раздела на квартиры, имеющего одну или несколько общих стен с соседними жилыми домами (количеством этажей не более чем три,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блоком или соседними блоками, расположен на отдельном земельном участке и имеет выход на территорию общего пользования (жилые дома блокированной застройки);</w:t>
            </w:r>
          </w:p>
          <w:p w14:paraId="354CC2FE" w14:textId="77777777" w:rsidR="002D5A29" w:rsidRPr="002D5A29" w:rsidRDefault="002D5A29" w:rsidP="002D5A29">
            <w:pPr>
              <w:ind w:firstLine="0"/>
              <w:rPr>
                <w:sz w:val="22"/>
              </w:rPr>
            </w:pPr>
            <w:r w:rsidRPr="002D5A29">
              <w:rPr>
                <w:sz w:val="22"/>
              </w:rPr>
              <w:t>- разведение декоративных и плодовых деревьев, овощных и ягодных культур;</w:t>
            </w:r>
          </w:p>
          <w:p w14:paraId="5CE167EF" w14:textId="77777777" w:rsidR="002D5A29" w:rsidRPr="002D5A29" w:rsidRDefault="002D5A29" w:rsidP="002D5A29">
            <w:pPr>
              <w:ind w:firstLine="0"/>
              <w:rPr>
                <w:sz w:val="22"/>
              </w:rPr>
            </w:pPr>
            <w:r w:rsidRPr="002D5A29">
              <w:rPr>
                <w:sz w:val="22"/>
              </w:rPr>
              <w:t>- размещение индивидуальных гаражей и иных вспомогательных сооружений;</w:t>
            </w:r>
          </w:p>
          <w:p w14:paraId="4E5D179C" w14:textId="77777777" w:rsidR="002D5A29" w:rsidRPr="002D5A29" w:rsidRDefault="002D5A29" w:rsidP="002D5A29">
            <w:pPr>
              <w:ind w:firstLine="0"/>
              <w:rPr>
                <w:sz w:val="22"/>
              </w:rPr>
            </w:pPr>
            <w:r w:rsidRPr="002D5A29">
              <w:rPr>
                <w:sz w:val="22"/>
              </w:rPr>
              <w:t>- обустройство спортивных и детских площадок, площадок отдыха.</w:t>
            </w:r>
          </w:p>
        </w:tc>
        <w:tc>
          <w:tcPr>
            <w:tcW w:w="2087" w:type="dxa"/>
          </w:tcPr>
          <w:p w14:paraId="645FA911" w14:textId="77777777" w:rsidR="002D5A29" w:rsidRPr="002D5A29" w:rsidRDefault="002D5A29" w:rsidP="002D5A29">
            <w:pPr>
              <w:ind w:firstLine="0"/>
              <w:jc w:val="center"/>
              <w:rPr>
                <w:sz w:val="22"/>
              </w:rPr>
            </w:pPr>
            <w:r w:rsidRPr="002D5A29">
              <w:rPr>
                <w:sz w:val="22"/>
              </w:rPr>
              <w:t>2.3</w:t>
            </w:r>
          </w:p>
        </w:tc>
      </w:tr>
      <w:tr w:rsidR="002D5A29" w:rsidRPr="002D5A29" w14:paraId="2FD9FA5A" w14:textId="77777777" w:rsidTr="00C94109">
        <w:trPr>
          <w:jc w:val="center"/>
        </w:trPr>
        <w:tc>
          <w:tcPr>
            <w:tcW w:w="1953" w:type="dxa"/>
          </w:tcPr>
          <w:p w14:paraId="3FC99D31" w14:textId="77777777" w:rsidR="002D5A29" w:rsidRPr="002D5A29" w:rsidRDefault="002D5A29" w:rsidP="002D5A29">
            <w:pPr>
              <w:ind w:firstLine="0"/>
              <w:rPr>
                <w:bCs/>
                <w:color w:val="000000"/>
                <w:sz w:val="22"/>
                <w:lang w:eastAsia="x-none"/>
              </w:rPr>
            </w:pPr>
            <w:r w:rsidRPr="002D5A29">
              <w:rPr>
                <w:bCs/>
                <w:color w:val="000000"/>
                <w:sz w:val="22"/>
                <w:lang w:eastAsia="x-none"/>
              </w:rPr>
              <w:t xml:space="preserve">Коммунальное </w:t>
            </w:r>
          </w:p>
          <w:p w14:paraId="34A04415" w14:textId="77777777" w:rsidR="002D5A29" w:rsidRPr="002D5A29" w:rsidRDefault="002D5A29" w:rsidP="002D5A29">
            <w:pPr>
              <w:ind w:firstLine="0"/>
              <w:rPr>
                <w:bCs/>
                <w:color w:val="000000"/>
                <w:sz w:val="22"/>
                <w:lang w:eastAsia="x-none"/>
              </w:rPr>
            </w:pPr>
            <w:r w:rsidRPr="002D5A29">
              <w:rPr>
                <w:bCs/>
                <w:color w:val="000000"/>
                <w:sz w:val="22"/>
                <w:lang w:eastAsia="x-none"/>
              </w:rPr>
              <w:t>обслуживание</w:t>
            </w:r>
          </w:p>
        </w:tc>
        <w:tc>
          <w:tcPr>
            <w:tcW w:w="6069" w:type="dxa"/>
          </w:tcPr>
          <w:p w14:paraId="0360A6F5" w14:textId="77777777" w:rsidR="002D5A29" w:rsidRPr="002D5A29" w:rsidRDefault="002D5A29" w:rsidP="002D5A29">
            <w:pPr>
              <w:ind w:firstLine="0"/>
              <w:rPr>
                <w:bCs/>
                <w:color w:val="000000"/>
                <w:sz w:val="22"/>
                <w:lang w:eastAsia="x-none"/>
              </w:rPr>
            </w:pPr>
            <w:r w:rsidRPr="002D5A29">
              <w:rPr>
                <w:bCs/>
                <w:color w:val="000000"/>
                <w:sz w:val="22"/>
                <w:lang w:eastAsia="x-none"/>
              </w:rPr>
              <w:t xml:space="preserve">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w:t>
            </w:r>
            <w:r w:rsidRPr="002D5A29">
              <w:rPr>
                <w:bCs/>
                <w:color w:val="000000"/>
                <w:sz w:val="22"/>
                <w:lang w:eastAsia="x-none"/>
              </w:rPr>
              <w:lastRenderedPageBreak/>
              <w:t xml:space="preserve">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 также зданий или помещений, предназначенных для приема физических и юридических лиц в связи с предоставлением им коммунальных услуг) </w:t>
            </w:r>
          </w:p>
        </w:tc>
        <w:tc>
          <w:tcPr>
            <w:tcW w:w="2087" w:type="dxa"/>
          </w:tcPr>
          <w:p w14:paraId="2DF1C9DD" w14:textId="77777777" w:rsidR="002D5A29" w:rsidRPr="002D5A29" w:rsidRDefault="002D5A29" w:rsidP="002D5A29">
            <w:pPr>
              <w:ind w:firstLine="0"/>
              <w:jc w:val="center"/>
              <w:rPr>
                <w:bCs/>
                <w:color w:val="000000"/>
                <w:sz w:val="22"/>
                <w:lang w:eastAsia="x-none"/>
              </w:rPr>
            </w:pPr>
            <w:r w:rsidRPr="002D5A29">
              <w:rPr>
                <w:bCs/>
                <w:color w:val="000000"/>
                <w:sz w:val="22"/>
                <w:lang w:eastAsia="x-none"/>
              </w:rPr>
              <w:lastRenderedPageBreak/>
              <w:t>3.1</w:t>
            </w:r>
          </w:p>
        </w:tc>
      </w:tr>
      <w:tr w:rsidR="002D5A29" w:rsidRPr="002D5A29" w14:paraId="62AAD2E0" w14:textId="77777777" w:rsidTr="00C94109">
        <w:trPr>
          <w:jc w:val="center"/>
        </w:trPr>
        <w:tc>
          <w:tcPr>
            <w:tcW w:w="1953" w:type="dxa"/>
          </w:tcPr>
          <w:p w14:paraId="58662B15" w14:textId="77777777" w:rsidR="002D5A29" w:rsidRPr="002D5A29" w:rsidRDefault="002D5A29" w:rsidP="002D5A29">
            <w:pPr>
              <w:ind w:firstLine="0"/>
              <w:jc w:val="left"/>
              <w:rPr>
                <w:sz w:val="22"/>
              </w:rPr>
            </w:pPr>
            <w:r w:rsidRPr="002D5A29">
              <w:rPr>
                <w:sz w:val="22"/>
              </w:rPr>
              <w:t>Амбулаторно-поликлиническое обслуживание</w:t>
            </w:r>
          </w:p>
        </w:tc>
        <w:tc>
          <w:tcPr>
            <w:tcW w:w="6069" w:type="dxa"/>
          </w:tcPr>
          <w:p w14:paraId="628F9D0B" w14:textId="77777777" w:rsidR="002D5A29" w:rsidRPr="002D5A29" w:rsidRDefault="002D5A29" w:rsidP="002D5A29">
            <w:pPr>
              <w:ind w:firstLine="0"/>
              <w:jc w:val="left"/>
              <w:rPr>
                <w:sz w:val="22"/>
              </w:rPr>
            </w:pPr>
            <w:r w:rsidRPr="002D5A29">
              <w:rPr>
                <w:sz w:val="22"/>
              </w:rPr>
              <w:t>- поликлиники;</w:t>
            </w:r>
          </w:p>
          <w:p w14:paraId="3A8895B9" w14:textId="77777777" w:rsidR="002D5A29" w:rsidRPr="002D5A29" w:rsidRDefault="002D5A29" w:rsidP="002D5A29">
            <w:pPr>
              <w:ind w:firstLine="0"/>
              <w:jc w:val="left"/>
              <w:rPr>
                <w:sz w:val="22"/>
              </w:rPr>
            </w:pPr>
            <w:r w:rsidRPr="002D5A29">
              <w:rPr>
                <w:sz w:val="22"/>
              </w:rPr>
              <w:t>- фельдшерские пункты;</w:t>
            </w:r>
          </w:p>
          <w:p w14:paraId="24E4B52C" w14:textId="77777777" w:rsidR="002D5A29" w:rsidRPr="002D5A29" w:rsidRDefault="002D5A29" w:rsidP="002D5A29">
            <w:pPr>
              <w:ind w:firstLine="0"/>
              <w:jc w:val="left"/>
              <w:rPr>
                <w:sz w:val="22"/>
              </w:rPr>
            </w:pPr>
            <w:r w:rsidRPr="002D5A29">
              <w:rPr>
                <w:sz w:val="22"/>
              </w:rPr>
              <w:t>- пункты здравоохранения;</w:t>
            </w:r>
          </w:p>
          <w:p w14:paraId="75072017" w14:textId="77777777" w:rsidR="002D5A29" w:rsidRPr="002D5A29" w:rsidRDefault="002D5A29" w:rsidP="002D5A29">
            <w:pPr>
              <w:ind w:firstLine="0"/>
              <w:jc w:val="left"/>
              <w:rPr>
                <w:sz w:val="22"/>
              </w:rPr>
            </w:pPr>
            <w:r w:rsidRPr="002D5A29">
              <w:rPr>
                <w:sz w:val="22"/>
              </w:rPr>
              <w:t>- аптеки</w:t>
            </w:r>
          </w:p>
        </w:tc>
        <w:tc>
          <w:tcPr>
            <w:tcW w:w="2087" w:type="dxa"/>
          </w:tcPr>
          <w:p w14:paraId="2D66FAA8" w14:textId="77777777" w:rsidR="002D5A29" w:rsidRPr="002D5A29" w:rsidRDefault="002D5A29" w:rsidP="002D5A29">
            <w:pPr>
              <w:ind w:firstLine="0"/>
              <w:jc w:val="center"/>
              <w:rPr>
                <w:sz w:val="22"/>
              </w:rPr>
            </w:pPr>
            <w:r w:rsidRPr="002D5A29">
              <w:rPr>
                <w:sz w:val="22"/>
              </w:rPr>
              <w:t>3.4.1*</w:t>
            </w:r>
          </w:p>
        </w:tc>
      </w:tr>
      <w:tr w:rsidR="002D5A29" w:rsidRPr="002D5A29" w14:paraId="136796F1" w14:textId="77777777" w:rsidTr="00C94109">
        <w:trPr>
          <w:trHeight w:val="1235"/>
          <w:jc w:val="center"/>
        </w:trPr>
        <w:tc>
          <w:tcPr>
            <w:tcW w:w="1953" w:type="dxa"/>
          </w:tcPr>
          <w:p w14:paraId="4E68BF07" w14:textId="77777777" w:rsidR="002D5A29" w:rsidRPr="002D5A29" w:rsidRDefault="002D5A29" w:rsidP="002D5A29">
            <w:pPr>
              <w:ind w:firstLine="0"/>
              <w:jc w:val="left"/>
              <w:rPr>
                <w:sz w:val="22"/>
              </w:rPr>
            </w:pPr>
            <w:r w:rsidRPr="002D5A29">
              <w:rPr>
                <w:sz w:val="22"/>
              </w:rPr>
              <w:t>Дошкольное, начальное и среднее общее образование</w:t>
            </w:r>
          </w:p>
        </w:tc>
        <w:tc>
          <w:tcPr>
            <w:tcW w:w="6069" w:type="dxa"/>
          </w:tcPr>
          <w:p w14:paraId="23755FB6" w14:textId="77777777" w:rsidR="002D5A29" w:rsidRPr="002D5A29" w:rsidRDefault="002D5A29" w:rsidP="002D5A29">
            <w:pPr>
              <w:ind w:firstLine="0"/>
              <w:jc w:val="left"/>
              <w:rPr>
                <w:sz w:val="22"/>
              </w:rPr>
            </w:pPr>
            <w:r w:rsidRPr="002D5A29">
              <w:rPr>
                <w:sz w:val="22"/>
              </w:rPr>
              <w:t>- здания дошкольных образовательных организаций;</w:t>
            </w:r>
          </w:p>
          <w:p w14:paraId="68E59FBB" w14:textId="77777777" w:rsidR="002D5A29" w:rsidRPr="002D5A29" w:rsidRDefault="002D5A29" w:rsidP="002D5A29">
            <w:pPr>
              <w:ind w:firstLine="0"/>
              <w:jc w:val="left"/>
              <w:rPr>
                <w:sz w:val="22"/>
              </w:rPr>
            </w:pPr>
            <w:r w:rsidRPr="002D5A29">
              <w:rPr>
                <w:sz w:val="22"/>
              </w:rPr>
              <w:t>- здания начального общего и среднего (полного) общего образования</w:t>
            </w:r>
          </w:p>
        </w:tc>
        <w:tc>
          <w:tcPr>
            <w:tcW w:w="2087" w:type="dxa"/>
          </w:tcPr>
          <w:p w14:paraId="4C2DC83D" w14:textId="77777777" w:rsidR="002D5A29" w:rsidRPr="002D5A29" w:rsidRDefault="002D5A29" w:rsidP="002D5A29">
            <w:pPr>
              <w:ind w:firstLine="0"/>
              <w:jc w:val="center"/>
              <w:rPr>
                <w:sz w:val="22"/>
              </w:rPr>
            </w:pPr>
            <w:r w:rsidRPr="002D5A29">
              <w:rPr>
                <w:sz w:val="22"/>
              </w:rPr>
              <w:t>3.5.1</w:t>
            </w:r>
          </w:p>
        </w:tc>
      </w:tr>
      <w:tr w:rsidR="002D5A29" w:rsidRPr="002D5A29" w14:paraId="3773BB88" w14:textId="77777777" w:rsidTr="00C94109">
        <w:trPr>
          <w:trHeight w:val="472"/>
          <w:jc w:val="center"/>
        </w:trPr>
        <w:tc>
          <w:tcPr>
            <w:tcW w:w="1953" w:type="dxa"/>
          </w:tcPr>
          <w:p w14:paraId="081659AC" w14:textId="77777777" w:rsidR="002D5A29" w:rsidRPr="002D5A29" w:rsidRDefault="002D5A29" w:rsidP="002D5A29">
            <w:pPr>
              <w:ind w:firstLine="0"/>
              <w:rPr>
                <w:sz w:val="22"/>
              </w:rPr>
            </w:pPr>
            <w:r w:rsidRPr="002D5A29">
              <w:rPr>
                <w:sz w:val="22"/>
              </w:rPr>
              <w:t>Магазины</w:t>
            </w:r>
          </w:p>
        </w:tc>
        <w:tc>
          <w:tcPr>
            <w:tcW w:w="6069" w:type="dxa"/>
          </w:tcPr>
          <w:p w14:paraId="5C7ABED9" w14:textId="77777777" w:rsidR="002D5A29" w:rsidRPr="002D5A29" w:rsidRDefault="002D5A29" w:rsidP="002D5A29">
            <w:pPr>
              <w:ind w:firstLine="0"/>
              <w:jc w:val="left"/>
              <w:rPr>
                <w:sz w:val="22"/>
              </w:rPr>
            </w:pPr>
            <w:r w:rsidRPr="002D5A29">
              <w:rPr>
                <w:sz w:val="22"/>
              </w:rPr>
              <w:t xml:space="preserve">- магазины до </w:t>
            </w:r>
            <w:smartTag w:uri="urn:schemas-microsoft-com:office:smarttags" w:element="metricconverter">
              <w:smartTagPr>
                <w:attr w:name="ProductID" w:val="100 кв. м"/>
              </w:smartTagPr>
              <w:r w:rsidRPr="002D5A29">
                <w:rPr>
                  <w:sz w:val="22"/>
                </w:rPr>
                <w:t>100 кв. м</w:t>
              </w:r>
            </w:smartTag>
          </w:p>
        </w:tc>
        <w:tc>
          <w:tcPr>
            <w:tcW w:w="2087" w:type="dxa"/>
          </w:tcPr>
          <w:p w14:paraId="6BF880D7" w14:textId="77777777" w:rsidR="002D5A29" w:rsidRPr="002D5A29" w:rsidRDefault="002D5A29" w:rsidP="002D5A29">
            <w:pPr>
              <w:ind w:firstLine="0"/>
              <w:jc w:val="center"/>
              <w:rPr>
                <w:sz w:val="22"/>
              </w:rPr>
            </w:pPr>
            <w:r w:rsidRPr="002D5A29">
              <w:rPr>
                <w:sz w:val="22"/>
              </w:rPr>
              <w:t>4.4</w:t>
            </w:r>
          </w:p>
        </w:tc>
      </w:tr>
      <w:tr w:rsidR="002D5A29" w:rsidRPr="002D5A29" w14:paraId="31F81D35" w14:textId="77777777" w:rsidTr="00C94109">
        <w:trPr>
          <w:trHeight w:val="781"/>
          <w:jc w:val="center"/>
        </w:trPr>
        <w:tc>
          <w:tcPr>
            <w:tcW w:w="1953" w:type="dxa"/>
          </w:tcPr>
          <w:p w14:paraId="6DEE1AF5" w14:textId="77777777" w:rsidR="002D5A29" w:rsidRPr="002D5A29" w:rsidRDefault="002D5A29" w:rsidP="002D5A29">
            <w:pPr>
              <w:ind w:firstLine="0"/>
              <w:rPr>
                <w:sz w:val="22"/>
              </w:rPr>
            </w:pPr>
            <w:r w:rsidRPr="002D5A29">
              <w:rPr>
                <w:sz w:val="22"/>
              </w:rPr>
              <w:t>Спорт</w:t>
            </w:r>
          </w:p>
        </w:tc>
        <w:tc>
          <w:tcPr>
            <w:tcW w:w="6069" w:type="dxa"/>
          </w:tcPr>
          <w:p w14:paraId="628D1EF0" w14:textId="77777777" w:rsidR="002D5A29" w:rsidRPr="002D5A29" w:rsidRDefault="002D5A29" w:rsidP="002D5A29">
            <w:pPr>
              <w:ind w:firstLine="0"/>
              <w:rPr>
                <w:sz w:val="22"/>
              </w:rPr>
            </w:pPr>
            <w:r w:rsidRPr="002D5A29">
              <w:rPr>
                <w:sz w:val="22"/>
              </w:rPr>
              <w:t>-спортивные площадки различных видов спорта (комбинированные и специализированные), в том числе катки, хоккейные коробки, теннисные корты</w:t>
            </w:r>
          </w:p>
        </w:tc>
        <w:tc>
          <w:tcPr>
            <w:tcW w:w="2087" w:type="dxa"/>
          </w:tcPr>
          <w:p w14:paraId="5AE8D9CB" w14:textId="77777777" w:rsidR="002D5A29" w:rsidRPr="002D5A29" w:rsidRDefault="002D5A29" w:rsidP="002D5A29">
            <w:pPr>
              <w:ind w:firstLine="0"/>
              <w:jc w:val="center"/>
              <w:rPr>
                <w:sz w:val="22"/>
              </w:rPr>
            </w:pPr>
            <w:r w:rsidRPr="002D5A29">
              <w:rPr>
                <w:sz w:val="22"/>
              </w:rPr>
              <w:t>5.1</w:t>
            </w:r>
          </w:p>
        </w:tc>
      </w:tr>
      <w:tr w:rsidR="002D5A29" w:rsidRPr="002D5A29" w14:paraId="6181DF98" w14:textId="77777777" w:rsidTr="00C94109">
        <w:trPr>
          <w:trHeight w:val="834"/>
          <w:jc w:val="center"/>
        </w:trPr>
        <w:tc>
          <w:tcPr>
            <w:tcW w:w="1953" w:type="dxa"/>
          </w:tcPr>
          <w:p w14:paraId="168559A4" w14:textId="77777777" w:rsidR="002D5A29" w:rsidRPr="002D5A29" w:rsidRDefault="002D5A29" w:rsidP="002D5A29">
            <w:pPr>
              <w:ind w:firstLine="0"/>
              <w:rPr>
                <w:sz w:val="22"/>
              </w:rPr>
            </w:pPr>
            <w:r w:rsidRPr="002D5A29">
              <w:rPr>
                <w:sz w:val="22"/>
              </w:rPr>
              <w:t>Религиозное использование</w:t>
            </w:r>
          </w:p>
        </w:tc>
        <w:tc>
          <w:tcPr>
            <w:tcW w:w="6069" w:type="dxa"/>
          </w:tcPr>
          <w:p w14:paraId="14CCA4D3" w14:textId="77777777" w:rsidR="002D5A29" w:rsidRPr="002D5A29" w:rsidRDefault="002D5A29" w:rsidP="002D5A29">
            <w:pPr>
              <w:widowControl w:val="0"/>
              <w:autoSpaceDE w:val="0"/>
              <w:autoSpaceDN w:val="0"/>
              <w:adjustRightInd w:val="0"/>
              <w:ind w:firstLine="0"/>
              <w:rPr>
                <w:sz w:val="22"/>
              </w:rPr>
            </w:pPr>
            <w:r w:rsidRPr="002D5A29">
              <w:rPr>
                <w:sz w:val="22"/>
              </w:rPr>
              <w:t>- культовые здания и сооружения без совершения обрядов, в том числе часовни;</w:t>
            </w:r>
          </w:p>
          <w:p w14:paraId="09DBE7A1" w14:textId="77777777" w:rsidR="002D5A29" w:rsidRPr="002D5A29" w:rsidRDefault="002D5A29" w:rsidP="002D5A29">
            <w:pPr>
              <w:widowControl w:val="0"/>
              <w:autoSpaceDE w:val="0"/>
              <w:autoSpaceDN w:val="0"/>
              <w:adjustRightInd w:val="0"/>
              <w:ind w:firstLine="0"/>
              <w:rPr>
                <w:sz w:val="22"/>
              </w:rPr>
            </w:pPr>
            <w:r w:rsidRPr="002D5A29">
              <w:rPr>
                <w:sz w:val="22"/>
              </w:rPr>
              <w:t>- воскресные школы</w:t>
            </w:r>
          </w:p>
        </w:tc>
        <w:tc>
          <w:tcPr>
            <w:tcW w:w="2087" w:type="dxa"/>
          </w:tcPr>
          <w:p w14:paraId="5451CF13" w14:textId="77777777" w:rsidR="002D5A29" w:rsidRPr="002D5A29" w:rsidRDefault="002D5A29" w:rsidP="002D5A29">
            <w:pPr>
              <w:ind w:firstLine="0"/>
              <w:jc w:val="center"/>
              <w:rPr>
                <w:sz w:val="22"/>
              </w:rPr>
            </w:pPr>
            <w:r w:rsidRPr="002D5A29">
              <w:rPr>
                <w:sz w:val="22"/>
              </w:rPr>
              <w:t>3.7</w:t>
            </w:r>
          </w:p>
        </w:tc>
      </w:tr>
      <w:tr w:rsidR="002D5A29" w:rsidRPr="002D5A29" w14:paraId="17A34A06" w14:textId="77777777" w:rsidTr="00C94109">
        <w:trPr>
          <w:jc w:val="center"/>
        </w:trPr>
        <w:tc>
          <w:tcPr>
            <w:tcW w:w="10109" w:type="dxa"/>
            <w:gridSpan w:val="3"/>
          </w:tcPr>
          <w:p w14:paraId="4E6BC64D" w14:textId="77777777" w:rsidR="002D5A29" w:rsidRPr="002D5A29" w:rsidRDefault="002D5A29" w:rsidP="002D5A29">
            <w:pPr>
              <w:ind w:firstLine="0"/>
              <w:jc w:val="center"/>
              <w:rPr>
                <w:b/>
                <w:sz w:val="22"/>
              </w:rPr>
            </w:pPr>
            <w:r w:rsidRPr="002D5A29">
              <w:rPr>
                <w:b/>
                <w:sz w:val="22"/>
              </w:rPr>
              <w:t>Условно разрешенные виды использования</w:t>
            </w:r>
          </w:p>
        </w:tc>
      </w:tr>
      <w:tr w:rsidR="002D5A29" w:rsidRPr="002D5A29" w14:paraId="13402B02" w14:textId="77777777" w:rsidTr="00C94109">
        <w:trPr>
          <w:jc w:val="center"/>
        </w:trPr>
        <w:tc>
          <w:tcPr>
            <w:tcW w:w="1953" w:type="dxa"/>
          </w:tcPr>
          <w:p w14:paraId="6E5B77AF" w14:textId="77777777" w:rsidR="002D5A29" w:rsidRPr="002D5A29" w:rsidRDefault="002D5A29" w:rsidP="002D5A29">
            <w:pPr>
              <w:ind w:firstLine="0"/>
              <w:rPr>
                <w:sz w:val="22"/>
              </w:rPr>
            </w:pPr>
            <w:r w:rsidRPr="002D5A29">
              <w:rPr>
                <w:sz w:val="22"/>
              </w:rPr>
              <w:t>Амбулаторное ветеринарное обслуживание</w:t>
            </w:r>
          </w:p>
        </w:tc>
        <w:tc>
          <w:tcPr>
            <w:tcW w:w="6069" w:type="dxa"/>
          </w:tcPr>
          <w:p w14:paraId="460B548F" w14:textId="77777777" w:rsidR="002D5A29" w:rsidRPr="002D5A29" w:rsidRDefault="002D5A29" w:rsidP="002D5A29">
            <w:pPr>
              <w:ind w:firstLine="0"/>
              <w:jc w:val="left"/>
              <w:rPr>
                <w:sz w:val="22"/>
              </w:rPr>
            </w:pPr>
            <w:r w:rsidRPr="002D5A29">
              <w:rPr>
                <w:sz w:val="22"/>
              </w:rPr>
              <w:t>- ветеринарные лечебницы без содержания животных</w:t>
            </w:r>
          </w:p>
        </w:tc>
        <w:tc>
          <w:tcPr>
            <w:tcW w:w="2087" w:type="dxa"/>
          </w:tcPr>
          <w:p w14:paraId="3BB7BFA7" w14:textId="77777777" w:rsidR="002D5A29" w:rsidRPr="002D5A29" w:rsidRDefault="002D5A29" w:rsidP="002D5A29">
            <w:pPr>
              <w:ind w:firstLine="0"/>
              <w:jc w:val="center"/>
              <w:rPr>
                <w:sz w:val="22"/>
              </w:rPr>
            </w:pPr>
            <w:r w:rsidRPr="002D5A29">
              <w:rPr>
                <w:sz w:val="22"/>
              </w:rPr>
              <w:t>3.10.1</w:t>
            </w:r>
          </w:p>
        </w:tc>
      </w:tr>
      <w:tr w:rsidR="002D5A29" w:rsidRPr="002D5A29" w14:paraId="1CC1A03F" w14:textId="77777777" w:rsidTr="00C94109">
        <w:trPr>
          <w:jc w:val="center"/>
        </w:trPr>
        <w:tc>
          <w:tcPr>
            <w:tcW w:w="1953" w:type="dxa"/>
          </w:tcPr>
          <w:p w14:paraId="1FBEAE31" w14:textId="77777777" w:rsidR="002D5A29" w:rsidRPr="002D5A29" w:rsidRDefault="002D5A29" w:rsidP="002D5A29">
            <w:pPr>
              <w:ind w:firstLine="0"/>
              <w:rPr>
                <w:sz w:val="22"/>
              </w:rPr>
            </w:pPr>
            <w:r w:rsidRPr="002D5A29">
              <w:rPr>
                <w:sz w:val="22"/>
              </w:rPr>
              <w:t>Объекты гаражного назначения</w:t>
            </w:r>
          </w:p>
        </w:tc>
        <w:tc>
          <w:tcPr>
            <w:tcW w:w="6069" w:type="dxa"/>
          </w:tcPr>
          <w:p w14:paraId="712D45B2" w14:textId="77777777" w:rsidR="002D5A29" w:rsidRPr="002D5A29" w:rsidRDefault="002D5A29" w:rsidP="002D5A29">
            <w:pPr>
              <w:ind w:firstLine="0"/>
              <w:jc w:val="left"/>
              <w:rPr>
                <w:sz w:val="22"/>
              </w:rPr>
            </w:pPr>
            <w:r w:rsidRPr="002D5A29">
              <w:rPr>
                <w:sz w:val="22"/>
              </w:rPr>
              <w:t>- отдельно стоящие и пристроенные гаражи, предназначенные для хранения личного автотранспорта граждан, с возможностью размещения автомобильных моек</w:t>
            </w:r>
          </w:p>
        </w:tc>
        <w:tc>
          <w:tcPr>
            <w:tcW w:w="2087" w:type="dxa"/>
          </w:tcPr>
          <w:p w14:paraId="70D7AAD5" w14:textId="77777777" w:rsidR="002D5A29" w:rsidRPr="002D5A29" w:rsidRDefault="002D5A29" w:rsidP="002D5A29">
            <w:pPr>
              <w:ind w:firstLine="0"/>
              <w:jc w:val="center"/>
              <w:rPr>
                <w:sz w:val="22"/>
              </w:rPr>
            </w:pPr>
            <w:r w:rsidRPr="002D5A29">
              <w:rPr>
                <w:sz w:val="22"/>
              </w:rPr>
              <w:t>2.7.1</w:t>
            </w:r>
          </w:p>
        </w:tc>
      </w:tr>
      <w:tr w:rsidR="002D5A29" w:rsidRPr="002D5A29" w14:paraId="63E088DD" w14:textId="77777777" w:rsidTr="00C94109">
        <w:trPr>
          <w:jc w:val="center"/>
        </w:trPr>
        <w:tc>
          <w:tcPr>
            <w:tcW w:w="1953" w:type="dxa"/>
          </w:tcPr>
          <w:p w14:paraId="4B2D55E5" w14:textId="77777777" w:rsidR="002D5A29" w:rsidRPr="002D5A29" w:rsidRDefault="002D5A29" w:rsidP="002D5A29">
            <w:pPr>
              <w:ind w:firstLine="0"/>
              <w:rPr>
                <w:sz w:val="22"/>
              </w:rPr>
            </w:pPr>
            <w:r w:rsidRPr="002D5A29">
              <w:rPr>
                <w:sz w:val="22"/>
              </w:rPr>
              <w:t>Общественное питание</w:t>
            </w:r>
          </w:p>
        </w:tc>
        <w:tc>
          <w:tcPr>
            <w:tcW w:w="6069" w:type="dxa"/>
          </w:tcPr>
          <w:p w14:paraId="25451732" w14:textId="77777777" w:rsidR="002D5A29" w:rsidRPr="002D5A29" w:rsidRDefault="002D5A29" w:rsidP="002D5A29">
            <w:pPr>
              <w:ind w:firstLine="0"/>
              <w:jc w:val="left"/>
              <w:rPr>
                <w:sz w:val="22"/>
              </w:rPr>
            </w:pPr>
            <w:r w:rsidRPr="002D5A29">
              <w:rPr>
                <w:sz w:val="22"/>
              </w:rPr>
              <w:t>- предприятия общественного питания</w:t>
            </w:r>
          </w:p>
        </w:tc>
        <w:tc>
          <w:tcPr>
            <w:tcW w:w="2087" w:type="dxa"/>
          </w:tcPr>
          <w:p w14:paraId="6697AD4E" w14:textId="77777777" w:rsidR="002D5A29" w:rsidRPr="002D5A29" w:rsidRDefault="002D5A29" w:rsidP="002D5A29">
            <w:pPr>
              <w:ind w:firstLine="0"/>
              <w:jc w:val="center"/>
              <w:rPr>
                <w:sz w:val="22"/>
              </w:rPr>
            </w:pPr>
            <w:r w:rsidRPr="002D5A29">
              <w:rPr>
                <w:sz w:val="22"/>
              </w:rPr>
              <w:t>4.6</w:t>
            </w:r>
          </w:p>
        </w:tc>
      </w:tr>
      <w:tr w:rsidR="002D5A29" w:rsidRPr="002D5A29" w14:paraId="3373278D" w14:textId="77777777" w:rsidTr="00C94109">
        <w:trPr>
          <w:jc w:val="center"/>
        </w:trPr>
        <w:tc>
          <w:tcPr>
            <w:tcW w:w="1953" w:type="dxa"/>
          </w:tcPr>
          <w:p w14:paraId="37EF65F8" w14:textId="77777777" w:rsidR="002D5A29" w:rsidRPr="002D5A29" w:rsidRDefault="002D5A29" w:rsidP="002D5A29">
            <w:pPr>
              <w:ind w:firstLine="0"/>
              <w:rPr>
                <w:sz w:val="22"/>
              </w:rPr>
            </w:pPr>
            <w:r w:rsidRPr="002D5A29">
              <w:rPr>
                <w:sz w:val="22"/>
              </w:rPr>
              <w:t>Религиозное использование</w:t>
            </w:r>
          </w:p>
        </w:tc>
        <w:tc>
          <w:tcPr>
            <w:tcW w:w="6069" w:type="dxa"/>
          </w:tcPr>
          <w:p w14:paraId="7627B335" w14:textId="77777777" w:rsidR="002D5A29" w:rsidRPr="002D5A29" w:rsidRDefault="002D5A29" w:rsidP="002D5A29">
            <w:pPr>
              <w:widowControl w:val="0"/>
              <w:autoSpaceDE w:val="0"/>
              <w:autoSpaceDN w:val="0"/>
              <w:adjustRightInd w:val="0"/>
              <w:ind w:firstLine="0"/>
              <w:rPr>
                <w:sz w:val="22"/>
              </w:rPr>
            </w:pPr>
            <w:r w:rsidRPr="002D5A29">
              <w:rPr>
                <w:sz w:val="22"/>
              </w:rPr>
              <w:t>- культовые здания и сооружения с совершением обрядов;</w:t>
            </w:r>
          </w:p>
          <w:p w14:paraId="6C12E978" w14:textId="77777777" w:rsidR="002D5A29" w:rsidRPr="002D5A29" w:rsidRDefault="002D5A29" w:rsidP="002D5A29">
            <w:pPr>
              <w:widowControl w:val="0"/>
              <w:autoSpaceDE w:val="0"/>
              <w:autoSpaceDN w:val="0"/>
              <w:adjustRightInd w:val="0"/>
              <w:ind w:firstLine="0"/>
              <w:rPr>
                <w:sz w:val="22"/>
              </w:rPr>
            </w:pPr>
          </w:p>
        </w:tc>
        <w:tc>
          <w:tcPr>
            <w:tcW w:w="2087" w:type="dxa"/>
          </w:tcPr>
          <w:p w14:paraId="2C938C1E" w14:textId="77777777" w:rsidR="002D5A29" w:rsidRPr="002D5A29" w:rsidRDefault="002D5A29" w:rsidP="002D5A29">
            <w:pPr>
              <w:ind w:firstLine="0"/>
              <w:jc w:val="center"/>
              <w:rPr>
                <w:sz w:val="22"/>
              </w:rPr>
            </w:pPr>
            <w:r w:rsidRPr="002D5A29">
              <w:rPr>
                <w:sz w:val="22"/>
              </w:rPr>
              <w:t>3.7</w:t>
            </w:r>
          </w:p>
        </w:tc>
      </w:tr>
      <w:tr w:rsidR="002D5A29" w:rsidRPr="002D5A29" w14:paraId="1B26570F" w14:textId="77777777" w:rsidTr="00C94109">
        <w:trPr>
          <w:jc w:val="center"/>
        </w:trPr>
        <w:tc>
          <w:tcPr>
            <w:tcW w:w="1953" w:type="dxa"/>
          </w:tcPr>
          <w:p w14:paraId="63C11F17" w14:textId="77777777" w:rsidR="002D5A29" w:rsidRPr="002D5A29" w:rsidRDefault="002D5A29" w:rsidP="002D5A29">
            <w:pPr>
              <w:ind w:firstLine="0"/>
              <w:rPr>
                <w:sz w:val="22"/>
              </w:rPr>
            </w:pPr>
            <w:r w:rsidRPr="002D5A29">
              <w:rPr>
                <w:sz w:val="22"/>
              </w:rPr>
              <w:t>Связь</w:t>
            </w:r>
          </w:p>
        </w:tc>
        <w:tc>
          <w:tcPr>
            <w:tcW w:w="6069" w:type="dxa"/>
          </w:tcPr>
          <w:p w14:paraId="02D2B184" w14:textId="77777777" w:rsidR="002D5A29" w:rsidRPr="002D5A29" w:rsidRDefault="002D5A29" w:rsidP="002D5A29">
            <w:pPr>
              <w:ind w:firstLine="0"/>
              <w:jc w:val="left"/>
              <w:rPr>
                <w:sz w:val="22"/>
              </w:rPr>
            </w:pPr>
            <w:r w:rsidRPr="002D5A29">
              <w:rPr>
                <w:sz w:val="22"/>
              </w:rPr>
              <w:t>- вышки сотовой, радиорелейной, спутниковой связи, базовые станции сотовой связи</w:t>
            </w:r>
          </w:p>
        </w:tc>
        <w:tc>
          <w:tcPr>
            <w:tcW w:w="2087" w:type="dxa"/>
          </w:tcPr>
          <w:p w14:paraId="67F0C79A" w14:textId="77777777" w:rsidR="002D5A29" w:rsidRPr="002D5A29" w:rsidRDefault="002D5A29" w:rsidP="002D5A29">
            <w:pPr>
              <w:ind w:firstLine="0"/>
              <w:jc w:val="center"/>
              <w:rPr>
                <w:sz w:val="22"/>
              </w:rPr>
            </w:pPr>
            <w:r w:rsidRPr="002D5A29">
              <w:rPr>
                <w:sz w:val="22"/>
              </w:rPr>
              <w:t>6.8*</w:t>
            </w:r>
          </w:p>
        </w:tc>
      </w:tr>
      <w:tr w:rsidR="002D5A29" w:rsidRPr="002D5A29" w14:paraId="6753FF91" w14:textId="77777777" w:rsidTr="00C94109">
        <w:trPr>
          <w:jc w:val="center"/>
        </w:trPr>
        <w:tc>
          <w:tcPr>
            <w:tcW w:w="1953" w:type="dxa"/>
          </w:tcPr>
          <w:p w14:paraId="28E6AB73" w14:textId="77777777" w:rsidR="002D5A29" w:rsidRPr="002D5A29" w:rsidRDefault="002D5A29" w:rsidP="002D5A29">
            <w:pPr>
              <w:ind w:firstLine="0"/>
              <w:rPr>
                <w:sz w:val="22"/>
              </w:rPr>
            </w:pPr>
            <w:r w:rsidRPr="002D5A29">
              <w:rPr>
                <w:sz w:val="22"/>
              </w:rPr>
              <w:t>Ведение огородничества</w:t>
            </w:r>
          </w:p>
        </w:tc>
        <w:tc>
          <w:tcPr>
            <w:tcW w:w="6069" w:type="dxa"/>
          </w:tcPr>
          <w:p w14:paraId="344C1BD1" w14:textId="77777777" w:rsidR="002D5A29" w:rsidRPr="002D5A29" w:rsidRDefault="002D5A29" w:rsidP="002D5A29">
            <w:pPr>
              <w:ind w:firstLine="0"/>
              <w:jc w:val="left"/>
              <w:rPr>
                <w:sz w:val="22"/>
              </w:rPr>
            </w:pPr>
            <w:r w:rsidRPr="002D5A29">
              <w:rPr>
                <w:sz w:val="22"/>
              </w:rPr>
              <w:t>- огороды;</w:t>
            </w:r>
          </w:p>
          <w:p w14:paraId="66D3EDE0" w14:textId="77777777" w:rsidR="002D5A29" w:rsidRPr="002D5A29" w:rsidRDefault="002D5A29" w:rsidP="002D5A29">
            <w:pPr>
              <w:ind w:firstLine="0"/>
              <w:jc w:val="left"/>
              <w:rPr>
                <w:sz w:val="22"/>
              </w:rPr>
            </w:pPr>
            <w:r w:rsidRPr="002D5A29">
              <w:rPr>
                <w:sz w:val="22"/>
              </w:rPr>
              <w:t>- размещение некапитального строения и хозяйственных строений и сооружений, предназначенных для хранения сельскохозяйственных орудий труда и выращенной сельскохозяйственной продукции</w:t>
            </w:r>
          </w:p>
        </w:tc>
        <w:tc>
          <w:tcPr>
            <w:tcW w:w="2087" w:type="dxa"/>
          </w:tcPr>
          <w:p w14:paraId="6B59991E" w14:textId="77777777" w:rsidR="002D5A29" w:rsidRPr="002D5A29" w:rsidRDefault="002D5A29" w:rsidP="002D5A29">
            <w:pPr>
              <w:ind w:firstLine="0"/>
              <w:jc w:val="center"/>
              <w:rPr>
                <w:sz w:val="22"/>
              </w:rPr>
            </w:pPr>
            <w:r w:rsidRPr="002D5A29">
              <w:rPr>
                <w:sz w:val="22"/>
              </w:rPr>
              <w:t>13.1</w:t>
            </w:r>
          </w:p>
        </w:tc>
      </w:tr>
    </w:tbl>
    <w:p w14:paraId="1C805EA1" w14:textId="77777777" w:rsidR="002D5A29" w:rsidRPr="002D5A29" w:rsidRDefault="002D5A29" w:rsidP="002D5A29">
      <w:pPr>
        <w:tabs>
          <w:tab w:val="left" w:pos="9356"/>
        </w:tabs>
        <w:ind w:firstLine="0"/>
        <w:rPr>
          <w:bCs/>
          <w:i/>
          <w:sz w:val="24"/>
          <w:szCs w:val="24"/>
          <w:shd w:val="clear" w:color="auto" w:fill="FFFFFF"/>
          <w:lang w:eastAsia="x-none"/>
        </w:rPr>
      </w:pPr>
      <w:r w:rsidRPr="002D5A29">
        <w:rPr>
          <w:bCs/>
          <w:i/>
          <w:sz w:val="24"/>
          <w:szCs w:val="24"/>
          <w:shd w:val="clear" w:color="auto" w:fill="FFFFFF"/>
          <w:lang w:eastAsia="x-none"/>
        </w:rPr>
        <w:t>Примечание: * - Размещение объектов капитального строительства допускается, если их размещение связано с удовлетворением повседневных потребностей жителей, не причиняет вреда окружающей среде и санитарному благополучию, не причиняет существенного неудобства жителям, не требует установления санитарной зоны.</w:t>
      </w:r>
    </w:p>
    <w:p w14:paraId="03BB111F" w14:textId="77777777" w:rsidR="002D5A29" w:rsidRPr="002D5A29" w:rsidRDefault="002D5A29" w:rsidP="002D5A29">
      <w:pPr>
        <w:ind w:firstLine="0"/>
        <w:rPr>
          <w:b/>
          <w:bCs/>
          <w:color w:val="000000"/>
          <w:sz w:val="24"/>
          <w:szCs w:val="24"/>
          <w:shd w:val="clear" w:color="auto" w:fill="FFFFFF"/>
          <w:lang w:val="x-none" w:eastAsia="x-none"/>
        </w:rPr>
      </w:pPr>
    </w:p>
    <w:p w14:paraId="3A8C8271" w14:textId="77777777" w:rsidR="002D5A29" w:rsidRPr="002D5A29" w:rsidRDefault="002D5A29" w:rsidP="002D5A29">
      <w:pPr>
        <w:ind w:firstLine="0"/>
        <w:rPr>
          <w:b/>
          <w:bCs/>
          <w:color w:val="000000"/>
          <w:sz w:val="24"/>
          <w:szCs w:val="24"/>
          <w:lang w:val="x-none" w:eastAsia="x-none"/>
        </w:rPr>
      </w:pPr>
      <w:r w:rsidRPr="002D5A29">
        <w:rPr>
          <w:b/>
          <w:bCs/>
          <w:color w:val="000000"/>
          <w:sz w:val="24"/>
          <w:szCs w:val="24"/>
          <w:shd w:val="clear" w:color="auto" w:fill="FFFFFF"/>
          <w:lang w:val="x-none" w:eastAsia="x-none"/>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9861"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28" w:type="dxa"/>
          <w:right w:w="28" w:type="dxa"/>
        </w:tblCellMar>
        <w:tblLook w:val="04A0" w:firstRow="1" w:lastRow="0" w:firstColumn="1" w:lastColumn="0" w:noHBand="0" w:noVBand="1"/>
      </w:tblPr>
      <w:tblGrid>
        <w:gridCol w:w="454"/>
        <w:gridCol w:w="2126"/>
        <w:gridCol w:w="7281"/>
      </w:tblGrid>
      <w:tr w:rsidR="002D5A29" w:rsidRPr="002D5A29" w14:paraId="215784C4" w14:textId="77777777" w:rsidTr="00C94109">
        <w:trPr>
          <w:tblHeader/>
          <w:jc w:val="center"/>
        </w:trPr>
        <w:tc>
          <w:tcPr>
            <w:tcW w:w="454" w:type="dxa"/>
            <w:vAlign w:val="center"/>
          </w:tcPr>
          <w:p w14:paraId="3B74FB06" w14:textId="77777777" w:rsidR="002D5A29" w:rsidRPr="002D5A29" w:rsidRDefault="002D5A29" w:rsidP="002D5A29">
            <w:pPr>
              <w:tabs>
                <w:tab w:val="decimal" w:pos="284"/>
                <w:tab w:val="left" w:pos="1134"/>
              </w:tabs>
              <w:ind w:firstLine="0"/>
              <w:jc w:val="center"/>
              <w:rPr>
                <w:b/>
                <w:bCs/>
                <w:color w:val="000000"/>
                <w:sz w:val="22"/>
                <w:szCs w:val="24"/>
                <w:lang w:eastAsia="x-none"/>
              </w:rPr>
            </w:pPr>
            <w:r w:rsidRPr="002D5A29">
              <w:rPr>
                <w:b/>
                <w:bCs/>
                <w:color w:val="000000"/>
                <w:sz w:val="22"/>
                <w:szCs w:val="24"/>
                <w:lang w:eastAsia="x-none"/>
              </w:rPr>
              <w:t>№ п/п</w:t>
            </w:r>
          </w:p>
        </w:tc>
        <w:tc>
          <w:tcPr>
            <w:tcW w:w="2126" w:type="dxa"/>
            <w:vAlign w:val="center"/>
          </w:tcPr>
          <w:p w14:paraId="11CEE415" w14:textId="77777777" w:rsidR="002D5A29" w:rsidRPr="002D5A29" w:rsidRDefault="002D5A29" w:rsidP="002D5A29">
            <w:pPr>
              <w:tabs>
                <w:tab w:val="decimal" w:pos="284"/>
                <w:tab w:val="left" w:pos="1134"/>
              </w:tabs>
              <w:ind w:firstLine="0"/>
              <w:jc w:val="center"/>
              <w:rPr>
                <w:b/>
                <w:bCs/>
                <w:color w:val="000000"/>
                <w:sz w:val="22"/>
                <w:szCs w:val="24"/>
                <w:lang w:eastAsia="x-none"/>
              </w:rPr>
            </w:pPr>
            <w:r w:rsidRPr="002D5A29">
              <w:rPr>
                <w:b/>
                <w:bCs/>
                <w:color w:val="000000"/>
                <w:sz w:val="22"/>
                <w:szCs w:val="24"/>
                <w:lang w:eastAsia="x-none"/>
              </w:rPr>
              <w:t>Наименование размера, параметра</w:t>
            </w:r>
          </w:p>
        </w:tc>
        <w:tc>
          <w:tcPr>
            <w:tcW w:w="7281" w:type="dxa"/>
            <w:vAlign w:val="center"/>
          </w:tcPr>
          <w:p w14:paraId="4910B75F" w14:textId="77777777" w:rsidR="002D5A29" w:rsidRPr="002D5A29" w:rsidRDefault="002D5A29" w:rsidP="002D5A29">
            <w:pPr>
              <w:tabs>
                <w:tab w:val="decimal" w:pos="284"/>
                <w:tab w:val="left" w:pos="1134"/>
              </w:tabs>
              <w:ind w:firstLine="0"/>
              <w:jc w:val="center"/>
              <w:rPr>
                <w:b/>
                <w:bCs/>
                <w:color w:val="000000"/>
                <w:sz w:val="22"/>
                <w:szCs w:val="24"/>
                <w:lang w:eastAsia="x-none"/>
              </w:rPr>
            </w:pPr>
            <w:r w:rsidRPr="002D5A29">
              <w:rPr>
                <w:b/>
                <w:bCs/>
                <w:color w:val="000000"/>
                <w:sz w:val="22"/>
                <w:szCs w:val="24"/>
                <w:lang w:eastAsia="x-none"/>
              </w:rPr>
              <w:t>Значение, единица измерения, дополнительные условия</w:t>
            </w:r>
          </w:p>
        </w:tc>
      </w:tr>
      <w:tr w:rsidR="002D5A29" w:rsidRPr="002D5A29" w14:paraId="7FD5A0E7" w14:textId="77777777" w:rsidTr="00C94109">
        <w:trPr>
          <w:jc w:val="center"/>
        </w:trPr>
        <w:tc>
          <w:tcPr>
            <w:tcW w:w="9861" w:type="dxa"/>
            <w:gridSpan w:val="3"/>
            <w:vAlign w:val="center"/>
          </w:tcPr>
          <w:p w14:paraId="358D1118" w14:textId="77777777" w:rsidR="002D5A29" w:rsidRPr="002D5A29" w:rsidRDefault="002D5A29" w:rsidP="002D5A29">
            <w:pPr>
              <w:tabs>
                <w:tab w:val="decimal" w:pos="284"/>
                <w:tab w:val="left" w:pos="1134"/>
              </w:tabs>
              <w:ind w:firstLine="0"/>
              <w:jc w:val="center"/>
              <w:rPr>
                <w:b/>
                <w:bCs/>
                <w:color w:val="000000"/>
                <w:sz w:val="22"/>
                <w:szCs w:val="24"/>
                <w:lang w:eastAsia="x-none"/>
              </w:rPr>
            </w:pPr>
            <w:r w:rsidRPr="002D5A29">
              <w:rPr>
                <w:b/>
                <w:bCs/>
                <w:color w:val="000000"/>
                <w:sz w:val="22"/>
                <w:szCs w:val="24"/>
                <w:lang w:eastAsia="x-none"/>
              </w:rPr>
              <w:t>Для объектов капитального строительства</w:t>
            </w:r>
          </w:p>
        </w:tc>
      </w:tr>
      <w:tr w:rsidR="002D5A29" w:rsidRPr="002D5A29" w14:paraId="72A461F1" w14:textId="77777777" w:rsidTr="00C94109">
        <w:trPr>
          <w:jc w:val="center"/>
        </w:trPr>
        <w:tc>
          <w:tcPr>
            <w:tcW w:w="454" w:type="dxa"/>
          </w:tcPr>
          <w:p w14:paraId="418AC04B" w14:textId="77777777" w:rsidR="002D5A29" w:rsidRPr="002D5A29" w:rsidRDefault="002D5A29" w:rsidP="002D5A29">
            <w:pPr>
              <w:tabs>
                <w:tab w:val="decimal" w:pos="284"/>
                <w:tab w:val="left" w:pos="1134"/>
              </w:tabs>
              <w:ind w:firstLine="0"/>
              <w:rPr>
                <w:bCs/>
                <w:color w:val="000000"/>
                <w:sz w:val="22"/>
                <w:szCs w:val="24"/>
                <w:lang w:eastAsia="x-none"/>
              </w:rPr>
            </w:pPr>
            <w:r w:rsidRPr="002D5A29">
              <w:rPr>
                <w:bCs/>
                <w:color w:val="000000"/>
                <w:sz w:val="22"/>
                <w:szCs w:val="24"/>
                <w:lang w:eastAsia="x-none"/>
              </w:rPr>
              <w:t>1</w:t>
            </w:r>
          </w:p>
        </w:tc>
        <w:tc>
          <w:tcPr>
            <w:tcW w:w="2126" w:type="dxa"/>
          </w:tcPr>
          <w:p w14:paraId="02FFD930" w14:textId="77777777" w:rsidR="002D5A29" w:rsidRPr="002D5A29" w:rsidRDefault="002D5A29" w:rsidP="002D5A29">
            <w:pPr>
              <w:widowControl w:val="0"/>
              <w:autoSpaceDE w:val="0"/>
              <w:autoSpaceDN w:val="0"/>
              <w:adjustRightInd w:val="0"/>
              <w:ind w:firstLine="0"/>
              <w:rPr>
                <w:sz w:val="22"/>
                <w:szCs w:val="24"/>
              </w:rPr>
            </w:pPr>
            <w:r w:rsidRPr="002D5A29">
              <w:rPr>
                <w:color w:val="000000"/>
                <w:sz w:val="22"/>
                <w:szCs w:val="24"/>
              </w:rPr>
              <w:t>Минимальные и (или) максимальные размеры земельного участка, в том числе его площадь</w:t>
            </w:r>
          </w:p>
          <w:p w14:paraId="2C3BB50B" w14:textId="77777777" w:rsidR="002D5A29" w:rsidRPr="002D5A29" w:rsidRDefault="002D5A29" w:rsidP="002D5A29">
            <w:pPr>
              <w:widowControl w:val="0"/>
              <w:autoSpaceDE w:val="0"/>
              <w:autoSpaceDN w:val="0"/>
              <w:adjustRightInd w:val="0"/>
              <w:ind w:firstLine="0"/>
              <w:rPr>
                <w:sz w:val="22"/>
                <w:szCs w:val="24"/>
              </w:rPr>
            </w:pPr>
          </w:p>
        </w:tc>
        <w:tc>
          <w:tcPr>
            <w:tcW w:w="7281" w:type="dxa"/>
          </w:tcPr>
          <w:p w14:paraId="099D4018" w14:textId="77777777" w:rsidR="002D5A29" w:rsidRPr="002D5A29" w:rsidRDefault="002D5A29" w:rsidP="002D5A29">
            <w:pPr>
              <w:widowControl w:val="0"/>
              <w:tabs>
                <w:tab w:val="left" w:pos="-28"/>
              </w:tabs>
              <w:ind w:firstLine="0"/>
              <w:rPr>
                <w:sz w:val="22"/>
                <w:szCs w:val="24"/>
              </w:rPr>
            </w:pPr>
            <w:r w:rsidRPr="002D5A29">
              <w:rPr>
                <w:color w:val="000000"/>
                <w:sz w:val="22"/>
                <w:szCs w:val="24"/>
              </w:rPr>
              <w:t xml:space="preserve">1) минимальный размер земельного участка для размещения индивидуального жилого дома </w:t>
            </w:r>
            <w:r w:rsidRPr="002D5A29">
              <w:rPr>
                <w:sz w:val="22"/>
                <w:szCs w:val="24"/>
              </w:rPr>
              <w:t xml:space="preserve">- </w:t>
            </w:r>
            <w:smartTag w:uri="urn:schemas-microsoft-com:office:smarttags" w:element="metricconverter">
              <w:smartTagPr>
                <w:attr w:name="ProductID" w:val="200 кв. м"/>
              </w:smartTagPr>
              <w:r w:rsidRPr="002D5A29">
                <w:rPr>
                  <w:b/>
                  <w:sz w:val="22"/>
                  <w:szCs w:val="24"/>
                </w:rPr>
                <w:t>2</w:t>
              </w:r>
              <w:r w:rsidRPr="002D5A29">
                <w:rPr>
                  <w:b/>
                  <w:bCs/>
                  <w:sz w:val="22"/>
                  <w:szCs w:val="24"/>
                </w:rPr>
                <w:t>00 кв. м</w:t>
              </w:r>
            </w:smartTag>
            <w:r w:rsidRPr="002D5A29">
              <w:rPr>
                <w:b/>
                <w:bCs/>
                <w:sz w:val="22"/>
                <w:szCs w:val="24"/>
              </w:rPr>
              <w:t>;</w:t>
            </w:r>
          </w:p>
          <w:p w14:paraId="70B07BB5" w14:textId="77777777" w:rsidR="002D5A29" w:rsidRPr="002D5A29" w:rsidRDefault="002D5A29" w:rsidP="002D5A29">
            <w:pPr>
              <w:widowControl w:val="0"/>
              <w:tabs>
                <w:tab w:val="left" w:pos="-28"/>
              </w:tabs>
              <w:ind w:firstLine="0"/>
              <w:rPr>
                <w:sz w:val="22"/>
                <w:szCs w:val="24"/>
              </w:rPr>
            </w:pPr>
            <w:r w:rsidRPr="002D5A29">
              <w:rPr>
                <w:sz w:val="22"/>
                <w:szCs w:val="24"/>
              </w:rPr>
              <w:t xml:space="preserve">2) максимальный размер земельного участка для размещения индивидуального жилого дома - </w:t>
            </w:r>
            <w:smartTag w:uri="urn:schemas-microsoft-com:office:smarttags" w:element="metricconverter">
              <w:smartTagPr>
                <w:attr w:name="ProductID" w:val="1500 кв. м"/>
              </w:smartTagPr>
              <w:r w:rsidRPr="002D5A29">
                <w:rPr>
                  <w:b/>
                  <w:bCs/>
                  <w:sz w:val="22"/>
                  <w:szCs w:val="24"/>
                </w:rPr>
                <w:t xml:space="preserve">1500 кв. </w:t>
              </w:r>
              <w:r w:rsidRPr="002D5A29">
                <w:rPr>
                  <w:sz w:val="22"/>
                  <w:szCs w:val="24"/>
                </w:rPr>
                <w:t>м</w:t>
              </w:r>
            </w:smartTag>
            <w:r w:rsidRPr="002D5A29">
              <w:rPr>
                <w:sz w:val="22"/>
                <w:szCs w:val="24"/>
              </w:rPr>
              <w:t>;</w:t>
            </w:r>
          </w:p>
          <w:p w14:paraId="3D86C84A" w14:textId="77777777" w:rsidR="002D5A29" w:rsidRPr="002D5A29" w:rsidRDefault="002D5A29" w:rsidP="002D5A29">
            <w:pPr>
              <w:widowControl w:val="0"/>
              <w:tabs>
                <w:tab w:val="left" w:pos="-28"/>
              </w:tabs>
              <w:ind w:firstLine="0"/>
              <w:rPr>
                <w:b/>
                <w:bCs/>
                <w:sz w:val="22"/>
                <w:szCs w:val="24"/>
              </w:rPr>
            </w:pPr>
            <w:r w:rsidRPr="002D5A29">
              <w:rPr>
                <w:sz w:val="22"/>
                <w:szCs w:val="24"/>
              </w:rPr>
              <w:t xml:space="preserve">3) минимальный размер земельного участка для ведения личного подсобного хозяйства - </w:t>
            </w:r>
            <w:smartTag w:uri="urn:schemas-microsoft-com:office:smarttags" w:element="metricconverter">
              <w:smartTagPr>
                <w:attr w:name="ProductID" w:val="500 кв. м"/>
              </w:smartTagPr>
              <w:r w:rsidRPr="002D5A29">
                <w:rPr>
                  <w:b/>
                  <w:bCs/>
                  <w:sz w:val="22"/>
                  <w:szCs w:val="24"/>
                </w:rPr>
                <w:t>500 кв. м</w:t>
              </w:r>
            </w:smartTag>
            <w:r w:rsidRPr="002D5A29">
              <w:rPr>
                <w:b/>
                <w:bCs/>
                <w:sz w:val="22"/>
                <w:szCs w:val="24"/>
              </w:rPr>
              <w:t>;</w:t>
            </w:r>
          </w:p>
          <w:p w14:paraId="76BE8A55" w14:textId="77777777" w:rsidR="002D5A29" w:rsidRPr="002D5A29" w:rsidRDefault="002D5A29" w:rsidP="002D5A29">
            <w:pPr>
              <w:widowControl w:val="0"/>
              <w:tabs>
                <w:tab w:val="left" w:pos="-28"/>
              </w:tabs>
              <w:ind w:firstLine="0"/>
              <w:rPr>
                <w:sz w:val="22"/>
                <w:szCs w:val="24"/>
              </w:rPr>
            </w:pPr>
            <w:r w:rsidRPr="002D5A29">
              <w:rPr>
                <w:sz w:val="22"/>
                <w:szCs w:val="24"/>
              </w:rPr>
              <w:t xml:space="preserve">4) максимальный размер земельного участка для ведения личного подсобного хозяйства - </w:t>
            </w:r>
            <w:smartTag w:uri="urn:schemas-microsoft-com:office:smarttags" w:element="metricconverter">
              <w:smartTagPr>
                <w:attr w:name="ProductID" w:val="1500 кв. м"/>
              </w:smartTagPr>
              <w:r w:rsidRPr="002D5A29">
                <w:rPr>
                  <w:b/>
                  <w:sz w:val="22"/>
                  <w:szCs w:val="24"/>
                </w:rPr>
                <w:t>15</w:t>
              </w:r>
              <w:r w:rsidRPr="002D5A29">
                <w:rPr>
                  <w:b/>
                  <w:bCs/>
                  <w:sz w:val="22"/>
                  <w:szCs w:val="24"/>
                </w:rPr>
                <w:t>00 кв. м</w:t>
              </w:r>
            </w:smartTag>
            <w:r w:rsidRPr="002D5A29">
              <w:rPr>
                <w:b/>
                <w:bCs/>
                <w:sz w:val="22"/>
                <w:szCs w:val="24"/>
              </w:rPr>
              <w:t>;</w:t>
            </w:r>
          </w:p>
          <w:p w14:paraId="06CDDBB7" w14:textId="77777777" w:rsidR="002D5A29" w:rsidRPr="002D5A29" w:rsidRDefault="002D5A29" w:rsidP="002D5A29">
            <w:pPr>
              <w:widowControl w:val="0"/>
              <w:tabs>
                <w:tab w:val="left" w:pos="-28"/>
              </w:tabs>
              <w:ind w:firstLine="0"/>
              <w:rPr>
                <w:sz w:val="22"/>
                <w:szCs w:val="24"/>
              </w:rPr>
            </w:pPr>
            <w:r w:rsidRPr="002D5A29">
              <w:rPr>
                <w:sz w:val="22"/>
                <w:szCs w:val="24"/>
              </w:rPr>
              <w:t xml:space="preserve">5) минимальный размер земельного участка для ведения огородничества - </w:t>
            </w:r>
            <w:smartTag w:uri="urn:schemas-microsoft-com:office:smarttags" w:element="metricconverter">
              <w:smartTagPr>
                <w:attr w:name="ProductID" w:val="200 кв. м"/>
              </w:smartTagPr>
              <w:r w:rsidRPr="002D5A29">
                <w:rPr>
                  <w:b/>
                  <w:sz w:val="22"/>
                  <w:szCs w:val="24"/>
                </w:rPr>
                <w:t>2</w:t>
              </w:r>
              <w:r w:rsidRPr="002D5A29">
                <w:rPr>
                  <w:b/>
                  <w:bCs/>
                  <w:sz w:val="22"/>
                  <w:szCs w:val="24"/>
                </w:rPr>
                <w:t>00 кв. м</w:t>
              </w:r>
            </w:smartTag>
            <w:r w:rsidRPr="002D5A29">
              <w:rPr>
                <w:b/>
                <w:bCs/>
                <w:sz w:val="22"/>
                <w:szCs w:val="24"/>
              </w:rPr>
              <w:t>;</w:t>
            </w:r>
          </w:p>
          <w:p w14:paraId="2272A046" w14:textId="77777777" w:rsidR="002D5A29" w:rsidRPr="002D5A29" w:rsidRDefault="002D5A29" w:rsidP="002D5A29">
            <w:pPr>
              <w:widowControl w:val="0"/>
              <w:tabs>
                <w:tab w:val="left" w:pos="-28"/>
              </w:tabs>
              <w:ind w:firstLine="0"/>
              <w:rPr>
                <w:sz w:val="22"/>
                <w:szCs w:val="24"/>
              </w:rPr>
            </w:pPr>
            <w:r w:rsidRPr="002D5A29">
              <w:rPr>
                <w:sz w:val="22"/>
                <w:szCs w:val="24"/>
              </w:rPr>
              <w:t xml:space="preserve">6) максимальный размер земельного участка для ведения огородничества - </w:t>
            </w:r>
            <w:smartTag w:uri="urn:schemas-microsoft-com:office:smarttags" w:element="metricconverter">
              <w:smartTagPr>
                <w:attr w:name="ProductID" w:val="1500 кв. м"/>
              </w:smartTagPr>
              <w:r w:rsidRPr="002D5A29">
                <w:rPr>
                  <w:b/>
                  <w:sz w:val="22"/>
                  <w:szCs w:val="24"/>
                </w:rPr>
                <w:t>15</w:t>
              </w:r>
              <w:r w:rsidRPr="002D5A29">
                <w:rPr>
                  <w:b/>
                  <w:bCs/>
                  <w:sz w:val="22"/>
                  <w:szCs w:val="24"/>
                </w:rPr>
                <w:t>00 кв. м</w:t>
              </w:r>
            </w:smartTag>
            <w:r w:rsidRPr="002D5A29">
              <w:rPr>
                <w:b/>
                <w:bCs/>
                <w:sz w:val="22"/>
                <w:szCs w:val="24"/>
              </w:rPr>
              <w:t>;</w:t>
            </w:r>
          </w:p>
          <w:p w14:paraId="227B5807" w14:textId="77777777" w:rsidR="002D5A29" w:rsidRPr="002D5A29" w:rsidRDefault="002D5A29" w:rsidP="002D5A29">
            <w:pPr>
              <w:widowControl w:val="0"/>
              <w:autoSpaceDE w:val="0"/>
              <w:autoSpaceDN w:val="0"/>
              <w:adjustRightInd w:val="0"/>
              <w:ind w:firstLine="0"/>
              <w:jc w:val="left"/>
              <w:rPr>
                <w:b/>
                <w:sz w:val="22"/>
                <w:szCs w:val="24"/>
              </w:rPr>
            </w:pPr>
            <w:r w:rsidRPr="002D5A29">
              <w:rPr>
                <w:sz w:val="22"/>
                <w:szCs w:val="24"/>
              </w:rPr>
              <w:t xml:space="preserve">7) максимальная площадь земельного участка для размещения блокированного жилого дома - </w:t>
            </w:r>
            <w:smartTag w:uri="urn:schemas-microsoft-com:office:smarttags" w:element="metricconverter">
              <w:smartTagPr>
                <w:attr w:name="ProductID" w:val="150 кв. м"/>
              </w:smartTagPr>
              <w:r w:rsidRPr="002D5A29">
                <w:rPr>
                  <w:b/>
                  <w:sz w:val="22"/>
                  <w:szCs w:val="24"/>
                </w:rPr>
                <w:t>150 кв. м</w:t>
              </w:r>
            </w:smartTag>
            <w:r w:rsidRPr="002D5A29">
              <w:rPr>
                <w:sz w:val="22"/>
                <w:szCs w:val="24"/>
              </w:rPr>
              <w:t xml:space="preserve"> на один блок. Максимальное количество блоков 10. Максимальный размер земельного участка для размещения блокированного жилого дома </w:t>
            </w:r>
            <w:r w:rsidRPr="002D5A29">
              <w:rPr>
                <w:b/>
                <w:sz w:val="22"/>
                <w:szCs w:val="24"/>
              </w:rPr>
              <w:t>1500 кв.м</w:t>
            </w:r>
          </w:p>
          <w:p w14:paraId="70ECB9AA" w14:textId="77777777" w:rsidR="002D5A29" w:rsidRPr="002D5A29" w:rsidRDefault="002D5A29" w:rsidP="002D5A29">
            <w:pPr>
              <w:widowControl w:val="0"/>
              <w:tabs>
                <w:tab w:val="left" w:pos="-28"/>
              </w:tabs>
              <w:ind w:firstLine="0"/>
              <w:rPr>
                <w:sz w:val="22"/>
                <w:szCs w:val="24"/>
              </w:rPr>
            </w:pPr>
            <w:r w:rsidRPr="002D5A29">
              <w:rPr>
                <w:color w:val="000000"/>
                <w:sz w:val="22"/>
                <w:szCs w:val="24"/>
              </w:rPr>
              <w:t xml:space="preserve">8) минимальный размер земельного участка для объектов дошкольного образования </w:t>
            </w:r>
            <w:r w:rsidRPr="002D5A29">
              <w:rPr>
                <w:b/>
                <w:color w:val="000000"/>
                <w:sz w:val="22"/>
                <w:szCs w:val="24"/>
              </w:rPr>
              <w:t>1600 кв.м</w:t>
            </w:r>
            <w:r w:rsidRPr="002D5A29">
              <w:rPr>
                <w:bCs/>
                <w:color w:val="000000"/>
                <w:sz w:val="22"/>
                <w:szCs w:val="24"/>
              </w:rPr>
              <w:t>;</w:t>
            </w:r>
          </w:p>
          <w:p w14:paraId="449BA6A5" w14:textId="77777777" w:rsidR="002D5A29" w:rsidRPr="002D5A29" w:rsidRDefault="002D5A29" w:rsidP="002D5A29">
            <w:pPr>
              <w:widowControl w:val="0"/>
              <w:tabs>
                <w:tab w:val="left" w:pos="-28"/>
              </w:tabs>
              <w:ind w:firstLine="0"/>
              <w:rPr>
                <w:sz w:val="22"/>
                <w:szCs w:val="24"/>
              </w:rPr>
            </w:pPr>
            <w:r w:rsidRPr="002D5A29">
              <w:rPr>
                <w:color w:val="000000"/>
                <w:sz w:val="22"/>
                <w:szCs w:val="24"/>
              </w:rPr>
              <w:t xml:space="preserve">9) минимальный размер земельного участка для объектов общеобразовательного назначения </w:t>
            </w:r>
            <w:r w:rsidRPr="002D5A29">
              <w:rPr>
                <w:b/>
                <w:color w:val="000000"/>
                <w:sz w:val="22"/>
                <w:szCs w:val="24"/>
              </w:rPr>
              <w:t>6000 кв.м</w:t>
            </w:r>
            <w:r w:rsidRPr="002D5A29">
              <w:rPr>
                <w:sz w:val="22"/>
                <w:szCs w:val="24"/>
              </w:rPr>
              <w:t>;</w:t>
            </w:r>
          </w:p>
          <w:p w14:paraId="2254D365" w14:textId="77777777" w:rsidR="002D5A29" w:rsidRPr="002D5A29" w:rsidRDefault="002D5A29" w:rsidP="002D5A29">
            <w:pPr>
              <w:widowControl w:val="0"/>
              <w:autoSpaceDE w:val="0"/>
              <w:autoSpaceDN w:val="0"/>
              <w:adjustRightInd w:val="0"/>
              <w:ind w:firstLine="0"/>
              <w:rPr>
                <w:sz w:val="22"/>
                <w:szCs w:val="24"/>
              </w:rPr>
            </w:pPr>
            <w:r w:rsidRPr="002D5A29">
              <w:rPr>
                <w:sz w:val="22"/>
                <w:szCs w:val="24"/>
              </w:rPr>
              <w:t xml:space="preserve">10) минимальный размер земельного участка для фельдшерско-акушерского пункта </w:t>
            </w:r>
            <w:r w:rsidRPr="002D5A29">
              <w:rPr>
                <w:b/>
                <w:sz w:val="22"/>
                <w:szCs w:val="24"/>
              </w:rPr>
              <w:t>200 кв.м</w:t>
            </w:r>
            <w:r w:rsidRPr="002D5A29">
              <w:rPr>
                <w:sz w:val="22"/>
                <w:szCs w:val="24"/>
              </w:rPr>
              <w:t>;</w:t>
            </w:r>
          </w:p>
          <w:p w14:paraId="2B3EA029" w14:textId="77777777" w:rsidR="002D5A29" w:rsidRPr="002D5A29" w:rsidRDefault="002D5A29" w:rsidP="002D5A29">
            <w:pPr>
              <w:widowControl w:val="0"/>
              <w:autoSpaceDE w:val="0"/>
              <w:autoSpaceDN w:val="0"/>
              <w:adjustRightInd w:val="0"/>
              <w:ind w:firstLine="0"/>
              <w:rPr>
                <w:sz w:val="22"/>
                <w:szCs w:val="24"/>
              </w:rPr>
            </w:pPr>
            <w:r w:rsidRPr="002D5A29">
              <w:rPr>
                <w:sz w:val="22"/>
                <w:szCs w:val="24"/>
              </w:rPr>
              <w:t xml:space="preserve">11) минимальный размер земельного участка для магазина </w:t>
            </w:r>
            <w:r w:rsidRPr="002D5A29">
              <w:rPr>
                <w:b/>
                <w:sz w:val="22"/>
                <w:szCs w:val="24"/>
              </w:rPr>
              <w:t>100 кв.м</w:t>
            </w:r>
            <w:r w:rsidRPr="002D5A29">
              <w:rPr>
                <w:sz w:val="22"/>
                <w:szCs w:val="24"/>
              </w:rPr>
              <w:t>;</w:t>
            </w:r>
          </w:p>
          <w:p w14:paraId="1C930FE6" w14:textId="77777777" w:rsidR="002D5A29" w:rsidRPr="002D5A29" w:rsidRDefault="002D5A29" w:rsidP="002D5A29">
            <w:pPr>
              <w:widowControl w:val="0"/>
              <w:autoSpaceDE w:val="0"/>
              <w:autoSpaceDN w:val="0"/>
              <w:adjustRightInd w:val="0"/>
              <w:ind w:firstLine="0"/>
              <w:rPr>
                <w:sz w:val="22"/>
                <w:szCs w:val="24"/>
              </w:rPr>
            </w:pPr>
            <w:r w:rsidRPr="002D5A29">
              <w:rPr>
                <w:sz w:val="22"/>
                <w:szCs w:val="24"/>
              </w:rPr>
              <w:t xml:space="preserve">12) минимальный размер земельного участка для общественного питания </w:t>
            </w:r>
            <w:r w:rsidRPr="002D5A29">
              <w:rPr>
                <w:b/>
                <w:sz w:val="22"/>
                <w:szCs w:val="24"/>
              </w:rPr>
              <w:t>200 кв.м</w:t>
            </w:r>
            <w:r w:rsidRPr="002D5A29">
              <w:rPr>
                <w:sz w:val="22"/>
                <w:szCs w:val="24"/>
              </w:rPr>
              <w:t>;</w:t>
            </w:r>
          </w:p>
          <w:p w14:paraId="50D5BD93" w14:textId="77777777" w:rsidR="002D5A29" w:rsidRPr="002D5A29" w:rsidRDefault="002D5A29" w:rsidP="002D5A29">
            <w:pPr>
              <w:widowControl w:val="0"/>
              <w:autoSpaceDE w:val="0"/>
              <w:autoSpaceDN w:val="0"/>
              <w:adjustRightInd w:val="0"/>
              <w:ind w:firstLine="0"/>
              <w:rPr>
                <w:sz w:val="22"/>
                <w:szCs w:val="24"/>
              </w:rPr>
            </w:pPr>
            <w:r w:rsidRPr="002D5A29">
              <w:rPr>
                <w:sz w:val="22"/>
                <w:szCs w:val="24"/>
              </w:rPr>
              <w:t xml:space="preserve">13) минимальный размер земельного участка для объектов спорта </w:t>
            </w:r>
            <w:r w:rsidRPr="002D5A29">
              <w:rPr>
                <w:b/>
                <w:sz w:val="22"/>
                <w:szCs w:val="24"/>
              </w:rPr>
              <w:t>200 кв.м</w:t>
            </w:r>
            <w:r w:rsidRPr="002D5A29">
              <w:rPr>
                <w:sz w:val="22"/>
                <w:szCs w:val="24"/>
              </w:rPr>
              <w:t>;</w:t>
            </w:r>
          </w:p>
          <w:p w14:paraId="32D69422" w14:textId="77777777" w:rsidR="002D5A29" w:rsidRPr="002D5A29" w:rsidRDefault="002D5A29" w:rsidP="002D5A29">
            <w:pPr>
              <w:widowControl w:val="0"/>
              <w:tabs>
                <w:tab w:val="left" w:pos="-28"/>
              </w:tabs>
              <w:ind w:firstLine="0"/>
              <w:rPr>
                <w:bCs/>
                <w:color w:val="000000"/>
                <w:sz w:val="22"/>
                <w:szCs w:val="24"/>
              </w:rPr>
            </w:pPr>
            <w:r w:rsidRPr="002D5A29">
              <w:rPr>
                <w:bCs/>
                <w:color w:val="000000"/>
                <w:sz w:val="22"/>
                <w:szCs w:val="24"/>
              </w:rPr>
              <w:t xml:space="preserve">14) </w:t>
            </w:r>
            <w:r w:rsidRPr="002D5A29">
              <w:rPr>
                <w:color w:val="000000"/>
                <w:sz w:val="22"/>
                <w:szCs w:val="24"/>
              </w:rPr>
              <w:t xml:space="preserve">минимальный размер земельного участка для размещения гаража – </w:t>
            </w:r>
            <w:r w:rsidRPr="002D5A29">
              <w:rPr>
                <w:b/>
                <w:color w:val="000000"/>
                <w:sz w:val="22"/>
                <w:szCs w:val="24"/>
              </w:rPr>
              <w:t>9 кв.м;</w:t>
            </w:r>
          </w:p>
          <w:p w14:paraId="6CFDAD1F" w14:textId="77777777" w:rsidR="002D5A29" w:rsidRPr="002D5A29" w:rsidRDefault="002D5A29" w:rsidP="002D5A29">
            <w:pPr>
              <w:widowControl w:val="0"/>
              <w:tabs>
                <w:tab w:val="left" w:pos="-28"/>
              </w:tabs>
              <w:ind w:firstLine="0"/>
              <w:rPr>
                <w:color w:val="000000"/>
                <w:sz w:val="22"/>
                <w:szCs w:val="24"/>
              </w:rPr>
            </w:pPr>
            <w:r w:rsidRPr="002D5A29">
              <w:rPr>
                <w:color w:val="000000"/>
                <w:sz w:val="22"/>
                <w:szCs w:val="24"/>
              </w:rPr>
              <w:t>15) максимальный размер земельного участка для размещения гаража-</w:t>
            </w:r>
            <w:smartTag w:uri="urn:schemas-microsoft-com:office:smarttags" w:element="metricconverter">
              <w:smartTagPr>
                <w:attr w:name="ProductID" w:val="72 кв. м"/>
              </w:smartTagPr>
              <w:r w:rsidRPr="002D5A29">
                <w:rPr>
                  <w:b/>
                  <w:color w:val="000000"/>
                  <w:sz w:val="22"/>
                  <w:szCs w:val="24"/>
                </w:rPr>
                <w:t xml:space="preserve">72 </w:t>
              </w:r>
              <w:r w:rsidRPr="002D5A29">
                <w:rPr>
                  <w:bCs/>
                  <w:color w:val="000000"/>
                  <w:sz w:val="22"/>
                  <w:szCs w:val="24"/>
                </w:rPr>
                <w:t xml:space="preserve">кв. </w:t>
              </w:r>
              <w:r w:rsidRPr="002D5A29">
                <w:rPr>
                  <w:b/>
                  <w:color w:val="000000"/>
                  <w:sz w:val="22"/>
                  <w:szCs w:val="24"/>
                </w:rPr>
                <w:t>м</w:t>
              </w:r>
            </w:smartTag>
            <w:r w:rsidRPr="002D5A29">
              <w:rPr>
                <w:color w:val="000000"/>
                <w:sz w:val="22"/>
                <w:szCs w:val="24"/>
              </w:rPr>
              <w:t>;</w:t>
            </w:r>
          </w:p>
          <w:p w14:paraId="5AE7771F" w14:textId="77777777" w:rsidR="002D5A29" w:rsidRPr="002D5A29" w:rsidRDefault="002D5A29" w:rsidP="002D5A29">
            <w:pPr>
              <w:widowControl w:val="0"/>
              <w:tabs>
                <w:tab w:val="left" w:pos="-28"/>
              </w:tabs>
              <w:ind w:firstLine="0"/>
              <w:rPr>
                <w:sz w:val="22"/>
                <w:szCs w:val="24"/>
              </w:rPr>
            </w:pPr>
            <w:r w:rsidRPr="002D5A29">
              <w:rPr>
                <w:sz w:val="22"/>
                <w:szCs w:val="24"/>
              </w:rPr>
              <w:t xml:space="preserve">16) минимальный размер земельного участка для размещения подсобного сооружения (сарай) – </w:t>
            </w:r>
            <w:r w:rsidRPr="002D5A29">
              <w:rPr>
                <w:b/>
                <w:sz w:val="22"/>
                <w:szCs w:val="24"/>
              </w:rPr>
              <w:t>9 кв.м;</w:t>
            </w:r>
          </w:p>
          <w:p w14:paraId="7CD1B9A6" w14:textId="77777777" w:rsidR="002D5A29" w:rsidRPr="002D5A29" w:rsidRDefault="002D5A29" w:rsidP="002D5A29">
            <w:pPr>
              <w:widowControl w:val="0"/>
              <w:tabs>
                <w:tab w:val="left" w:pos="-28"/>
              </w:tabs>
              <w:ind w:firstLine="0"/>
              <w:rPr>
                <w:sz w:val="22"/>
                <w:szCs w:val="24"/>
              </w:rPr>
            </w:pPr>
            <w:r w:rsidRPr="002D5A29">
              <w:rPr>
                <w:sz w:val="22"/>
                <w:szCs w:val="24"/>
              </w:rPr>
              <w:t xml:space="preserve">17) максимальный размер земельного участка для размещения подсобного сооружения (сарай) – </w:t>
            </w:r>
            <w:r w:rsidRPr="002D5A29">
              <w:rPr>
                <w:b/>
                <w:sz w:val="22"/>
                <w:szCs w:val="24"/>
              </w:rPr>
              <w:t>36 кв.м</w:t>
            </w:r>
            <w:r w:rsidRPr="002D5A29">
              <w:rPr>
                <w:sz w:val="22"/>
                <w:szCs w:val="24"/>
              </w:rPr>
              <w:t>;</w:t>
            </w:r>
          </w:p>
          <w:p w14:paraId="14CC09E5" w14:textId="77777777" w:rsidR="002D5A29" w:rsidRPr="002D5A29" w:rsidRDefault="002D5A29" w:rsidP="002D5A29">
            <w:pPr>
              <w:widowControl w:val="0"/>
              <w:autoSpaceDE w:val="0"/>
              <w:autoSpaceDN w:val="0"/>
              <w:adjustRightInd w:val="0"/>
              <w:ind w:firstLine="0"/>
              <w:rPr>
                <w:sz w:val="22"/>
                <w:szCs w:val="24"/>
              </w:rPr>
            </w:pPr>
            <w:r w:rsidRPr="002D5A29">
              <w:rPr>
                <w:sz w:val="22"/>
                <w:szCs w:val="24"/>
              </w:rPr>
              <w:t>18) максимальный и минимальный размер земельного участка для иных объектов не подлежит установлению</w:t>
            </w:r>
          </w:p>
        </w:tc>
      </w:tr>
      <w:tr w:rsidR="002D5A29" w:rsidRPr="002D5A29" w14:paraId="6ED380D5" w14:textId="77777777" w:rsidTr="00C94109">
        <w:trPr>
          <w:jc w:val="center"/>
        </w:trPr>
        <w:tc>
          <w:tcPr>
            <w:tcW w:w="454" w:type="dxa"/>
          </w:tcPr>
          <w:p w14:paraId="274E4CE5" w14:textId="77777777" w:rsidR="002D5A29" w:rsidRPr="002D5A29" w:rsidRDefault="002D5A29" w:rsidP="002D5A29">
            <w:pPr>
              <w:tabs>
                <w:tab w:val="decimal" w:pos="284"/>
                <w:tab w:val="left" w:pos="1134"/>
              </w:tabs>
              <w:ind w:firstLine="0"/>
              <w:rPr>
                <w:bCs/>
                <w:color w:val="000000"/>
                <w:sz w:val="22"/>
                <w:szCs w:val="24"/>
                <w:lang w:eastAsia="x-none"/>
              </w:rPr>
            </w:pPr>
            <w:r w:rsidRPr="002D5A29">
              <w:rPr>
                <w:bCs/>
                <w:color w:val="000000"/>
                <w:sz w:val="22"/>
                <w:szCs w:val="24"/>
                <w:lang w:eastAsia="x-none"/>
              </w:rPr>
              <w:t>2</w:t>
            </w:r>
          </w:p>
        </w:tc>
        <w:tc>
          <w:tcPr>
            <w:tcW w:w="2126" w:type="dxa"/>
          </w:tcPr>
          <w:p w14:paraId="01E8A7DD" w14:textId="77777777" w:rsidR="002D5A29" w:rsidRPr="002D5A29" w:rsidRDefault="002D5A29" w:rsidP="002D5A29">
            <w:pPr>
              <w:widowControl w:val="0"/>
              <w:autoSpaceDE w:val="0"/>
              <w:autoSpaceDN w:val="0"/>
              <w:adjustRightInd w:val="0"/>
              <w:ind w:firstLine="0"/>
              <w:rPr>
                <w:sz w:val="22"/>
                <w:szCs w:val="24"/>
              </w:rPr>
            </w:pPr>
            <w:r w:rsidRPr="002D5A29">
              <w:rPr>
                <w:color w:val="000000"/>
                <w:sz w:val="22"/>
                <w:szCs w:val="24"/>
              </w:rPr>
              <w:t>Минимальный отступ от границ земельных участков до зданий, строений, сооружений</w:t>
            </w:r>
          </w:p>
        </w:tc>
        <w:tc>
          <w:tcPr>
            <w:tcW w:w="7281" w:type="dxa"/>
          </w:tcPr>
          <w:p w14:paraId="557C8560" w14:textId="77777777" w:rsidR="002D5A29" w:rsidRPr="002D5A29" w:rsidRDefault="002D5A29" w:rsidP="002D5A29">
            <w:pPr>
              <w:autoSpaceDE w:val="0"/>
              <w:autoSpaceDN w:val="0"/>
              <w:adjustRightInd w:val="0"/>
              <w:ind w:firstLine="0"/>
              <w:rPr>
                <w:rFonts w:eastAsia="TimesNewRoman"/>
                <w:sz w:val="22"/>
                <w:szCs w:val="24"/>
              </w:rPr>
            </w:pPr>
            <w:r w:rsidRPr="002D5A29">
              <w:rPr>
                <w:rFonts w:eastAsia="TimesNewRoman"/>
                <w:sz w:val="22"/>
                <w:szCs w:val="24"/>
              </w:rPr>
              <w:t xml:space="preserve">1) минимальные отступы от границ земельных участков до стен зданий, строений, сооружений должны составлять со стороны улиц – не менее чем </w:t>
            </w:r>
          </w:p>
          <w:p w14:paraId="2515A7A5" w14:textId="77777777" w:rsidR="002D5A29" w:rsidRPr="002D5A29" w:rsidRDefault="002D5A29" w:rsidP="002D5A29">
            <w:pPr>
              <w:autoSpaceDE w:val="0"/>
              <w:autoSpaceDN w:val="0"/>
              <w:adjustRightInd w:val="0"/>
              <w:ind w:firstLine="0"/>
              <w:rPr>
                <w:rFonts w:eastAsia="TimesNewRoman"/>
                <w:sz w:val="22"/>
                <w:szCs w:val="24"/>
              </w:rPr>
            </w:pPr>
            <w:smartTag w:uri="urn:schemas-microsoft-com:office:smarttags" w:element="metricconverter">
              <w:smartTagPr>
                <w:attr w:name="ProductID" w:val="5 м"/>
              </w:smartTagPr>
              <w:r w:rsidRPr="002D5A29">
                <w:rPr>
                  <w:rFonts w:eastAsia="TimesNewRoman"/>
                  <w:b/>
                  <w:sz w:val="22"/>
                  <w:szCs w:val="24"/>
                </w:rPr>
                <w:t>5</w:t>
              </w:r>
              <w:r w:rsidRPr="002D5A29">
                <w:rPr>
                  <w:rFonts w:eastAsia="TimesNewRoman"/>
                  <w:sz w:val="22"/>
                  <w:szCs w:val="24"/>
                </w:rPr>
                <w:t xml:space="preserve"> </w:t>
              </w:r>
              <w:r w:rsidRPr="002D5A29">
                <w:rPr>
                  <w:rFonts w:eastAsia="TimesNewRoman"/>
                  <w:b/>
                  <w:sz w:val="22"/>
                  <w:szCs w:val="24"/>
                </w:rPr>
                <w:t>м</w:t>
              </w:r>
            </w:smartTag>
            <w:r w:rsidRPr="002D5A29">
              <w:rPr>
                <w:rFonts w:eastAsia="TimesNewRoman"/>
                <w:sz w:val="22"/>
                <w:szCs w:val="24"/>
              </w:rPr>
              <w:t xml:space="preserve">, со стороны проездов – не менее чем </w:t>
            </w:r>
            <w:smartTag w:uri="urn:schemas-microsoft-com:office:smarttags" w:element="metricconverter">
              <w:smartTagPr>
                <w:attr w:name="ProductID" w:val="3 м"/>
              </w:smartTagPr>
              <w:r w:rsidRPr="002D5A29">
                <w:rPr>
                  <w:rFonts w:eastAsia="TimesNewRoman"/>
                  <w:b/>
                  <w:sz w:val="22"/>
                  <w:szCs w:val="24"/>
                </w:rPr>
                <w:t>3 м</w:t>
              </w:r>
            </w:smartTag>
            <w:r w:rsidRPr="002D5A29">
              <w:rPr>
                <w:rFonts w:eastAsia="TimesNewRoman"/>
                <w:sz w:val="22"/>
                <w:szCs w:val="24"/>
              </w:rPr>
              <w:t xml:space="preserve">, от других границ земельного участка – не менее </w:t>
            </w:r>
            <w:smartTag w:uri="urn:schemas-microsoft-com:office:smarttags" w:element="metricconverter">
              <w:smartTagPr>
                <w:attr w:name="ProductID" w:val="3 м"/>
              </w:smartTagPr>
              <w:r w:rsidRPr="002D5A29">
                <w:rPr>
                  <w:rFonts w:eastAsia="TimesNewRoman"/>
                  <w:b/>
                  <w:sz w:val="22"/>
                  <w:szCs w:val="24"/>
                </w:rPr>
                <w:t>3 м</w:t>
              </w:r>
            </w:smartTag>
            <w:r w:rsidRPr="002D5A29">
              <w:rPr>
                <w:spacing w:val="2"/>
                <w:sz w:val="22"/>
                <w:szCs w:val="24"/>
                <w:shd w:val="clear" w:color="auto" w:fill="FFFFFF"/>
              </w:rPr>
              <w:t xml:space="preserve"> при условии соблюдения норм инсоляции, освещенности и требований пожарной безопасности.</w:t>
            </w:r>
          </w:p>
          <w:p w14:paraId="4ACD2169" w14:textId="77777777" w:rsidR="002D5A29" w:rsidRPr="002D5A29" w:rsidRDefault="002D5A29" w:rsidP="002D5A29">
            <w:pPr>
              <w:widowControl w:val="0"/>
              <w:tabs>
                <w:tab w:val="left" w:pos="217"/>
              </w:tabs>
              <w:ind w:firstLine="0"/>
              <w:rPr>
                <w:bCs/>
                <w:sz w:val="22"/>
                <w:szCs w:val="24"/>
              </w:rPr>
            </w:pPr>
            <w:r w:rsidRPr="002D5A29">
              <w:rPr>
                <w:bCs/>
                <w:sz w:val="22"/>
                <w:szCs w:val="24"/>
              </w:rPr>
              <w:t xml:space="preserve">2) минимальный отступ от границ земельного участка до иных зданий строений, сооружений - </w:t>
            </w:r>
            <w:smartTag w:uri="urn:schemas-microsoft-com:office:smarttags" w:element="metricconverter">
              <w:smartTagPr>
                <w:attr w:name="ProductID" w:val="3 м"/>
              </w:smartTagPr>
              <w:r w:rsidRPr="002D5A29">
                <w:rPr>
                  <w:b/>
                  <w:bCs/>
                  <w:sz w:val="22"/>
                  <w:szCs w:val="24"/>
                </w:rPr>
                <w:t>3 м</w:t>
              </w:r>
            </w:smartTag>
            <w:r w:rsidRPr="002D5A29">
              <w:rPr>
                <w:bCs/>
                <w:sz w:val="22"/>
                <w:szCs w:val="24"/>
              </w:rPr>
              <w:t xml:space="preserve">. </w:t>
            </w:r>
          </w:p>
          <w:p w14:paraId="3A878306" w14:textId="77777777" w:rsidR="002D5A29" w:rsidRPr="002D5A29" w:rsidRDefault="002D5A29" w:rsidP="002D5A29">
            <w:pPr>
              <w:widowControl w:val="0"/>
              <w:tabs>
                <w:tab w:val="left" w:pos="212"/>
              </w:tabs>
              <w:ind w:firstLine="0"/>
              <w:rPr>
                <w:spacing w:val="2"/>
                <w:sz w:val="22"/>
                <w:szCs w:val="24"/>
                <w:shd w:val="clear" w:color="auto" w:fill="FFFFFF"/>
              </w:rPr>
            </w:pPr>
            <w:r w:rsidRPr="002D5A29">
              <w:rPr>
                <w:spacing w:val="2"/>
                <w:sz w:val="22"/>
                <w:szCs w:val="24"/>
                <w:shd w:val="clear" w:color="auto" w:fill="FFFFFF"/>
              </w:rPr>
              <w:t>3) минимальный отступ от красной линии до зданий строений и сооружений:</w:t>
            </w:r>
          </w:p>
          <w:p w14:paraId="7BBA5AC3" w14:textId="77777777" w:rsidR="002D5A29" w:rsidRPr="002D5A29" w:rsidRDefault="002D5A29" w:rsidP="002D5A29">
            <w:pPr>
              <w:widowControl w:val="0"/>
              <w:tabs>
                <w:tab w:val="left" w:pos="212"/>
                <w:tab w:val="left" w:pos="301"/>
              </w:tabs>
              <w:ind w:firstLine="0"/>
              <w:jc w:val="left"/>
              <w:rPr>
                <w:spacing w:val="2"/>
                <w:sz w:val="22"/>
                <w:szCs w:val="24"/>
                <w:shd w:val="clear" w:color="auto" w:fill="FFFFFF"/>
              </w:rPr>
            </w:pPr>
            <w:r w:rsidRPr="002D5A29">
              <w:rPr>
                <w:spacing w:val="2"/>
                <w:sz w:val="22"/>
                <w:szCs w:val="24"/>
                <w:shd w:val="clear" w:color="auto" w:fill="FFFFFF"/>
              </w:rPr>
              <w:lastRenderedPageBreak/>
              <w:t xml:space="preserve">а) </w:t>
            </w:r>
            <w:smartTag w:uri="urn:schemas-microsoft-com:office:smarttags" w:element="metricconverter">
              <w:smartTagPr>
                <w:attr w:name="ProductID" w:val="5 м"/>
              </w:smartTagPr>
              <w:r w:rsidRPr="002D5A29">
                <w:rPr>
                  <w:b/>
                  <w:spacing w:val="2"/>
                  <w:sz w:val="22"/>
                  <w:szCs w:val="24"/>
                  <w:shd w:val="clear" w:color="auto" w:fill="FFFFFF"/>
                </w:rPr>
                <w:t>5 м</w:t>
              </w:r>
            </w:smartTag>
            <w:r w:rsidRPr="002D5A29">
              <w:rPr>
                <w:spacing w:val="2"/>
                <w:sz w:val="22"/>
                <w:szCs w:val="24"/>
                <w:shd w:val="clear" w:color="auto" w:fill="FFFFFF"/>
              </w:rPr>
              <w:t xml:space="preserve"> при осуществлении нового строительства;</w:t>
            </w:r>
            <w:r w:rsidRPr="002D5A29">
              <w:rPr>
                <w:spacing w:val="2"/>
                <w:sz w:val="22"/>
                <w:szCs w:val="24"/>
              </w:rPr>
              <w:br/>
            </w:r>
            <w:r w:rsidRPr="002D5A29">
              <w:rPr>
                <w:spacing w:val="2"/>
                <w:sz w:val="22"/>
                <w:szCs w:val="24"/>
                <w:shd w:val="clear" w:color="auto" w:fill="FFFFFF"/>
              </w:rPr>
              <w:t xml:space="preserve">б) </w:t>
            </w:r>
            <w:smartTag w:uri="urn:schemas-microsoft-com:office:smarttags" w:element="metricconverter">
              <w:smartTagPr>
                <w:attr w:name="ProductID" w:val="25 м"/>
              </w:smartTagPr>
              <w:r w:rsidRPr="002D5A29">
                <w:rPr>
                  <w:b/>
                  <w:spacing w:val="2"/>
                  <w:sz w:val="22"/>
                  <w:szCs w:val="24"/>
                  <w:shd w:val="clear" w:color="auto" w:fill="FFFFFF"/>
                </w:rPr>
                <w:t>25 м</w:t>
              </w:r>
            </w:smartTag>
            <w:r w:rsidRPr="002D5A29">
              <w:rPr>
                <w:spacing w:val="2"/>
                <w:sz w:val="22"/>
                <w:szCs w:val="24"/>
                <w:shd w:val="clear" w:color="auto" w:fill="FFFFFF"/>
              </w:rPr>
              <w:t xml:space="preserve"> до зданий дошкольных образованных организаций и зданий организаций начального общего и среднего (полного) общего образования.</w:t>
            </w:r>
          </w:p>
          <w:p w14:paraId="3738E606" w14:textId="77777777" w:rsidR="002D5A29" w:rsidRPr="002D5A29" w:rsidRDefault="002D5A29" w:rsidP="002D5A29">
            <w:pPr>
              <w:widowControl w:val="0"/>
              <w:tabs>
                <w:tab w:val="left" w:pos="212"/>
              </w:tabs>
              <w:ind w:firstLine="0"/>
              <w:rPr>
                <w:spacing w:val="2"/>
                <w:sz w:val="22"/>
                <w:szCs w:val="24"/>
                <w:shd w:val="clear" w:color="auto" w:fill="FFFFFF"/>
              </w:rPr>
            </w:pPr>
            <w:r w:rsidRPr="002D5A29">
              <w:rPr>
                <w:spacing w:val="2"/>
                <w:sz w:val="22"/>
                <w:szCs w:val="24"/>
                <w:shd w:val="clear" w:color="auto" w:fill="FFFFFF"/>
              </w:rPr>
              <w:t xml:space="preserve">4) </w:t>
            </w:r>
            <w:smartTag w:uri="urn:schemas-microsoft-com:office:smarttags" w:element="metricconverter">
              <w:smartTagPr>
                <w:attr w:name="ProductID" w:val="15 м"/>
              </w:smartTagPr>
              <w:r w:rsidRPr="002D5A29">
                <w:rPr>
                  <w:b/>
                  <w:spacing w:val="2"/>
                  <w:sz w:val="22"/>
                  <w:szCs w:val="24"/>
                  <w:shd w:val="clear" w:color="auto" w:fill="FFFFFF"/>
                </w:rPr>
                <w:t>15 м</w:t>
              </w:r>
            </w:smartTag>
            <w:r w:rsidRPr="002D5A29">
              <w:rPr>
                <w:spacing w:val="2"/>
                <w:sz w:val="22"/>
                <w:szCs w:val="24"/>
                <w:shd w:val="clear" w:color="auto" w:fill="FFFFFF"/>
              </w:rPr>
              <w:t xml:space="preserve"> до зданий поликлиник.</w:t>
            </w:r>
          </w:p>
          <w:p w14:paraId="1CDD3F56" w14:textId="77777777" w:rsidR="002D5A29" w:rsidRPr="002D5A29" w:rsidRDefault="002D5A29" w:rsidP="002D5A29">
            <w:pPr>
              <w:widowControl w:val="0"/>
              <w:tabs>
                <w:tab w:val="left" w:pos="212"/>
              </w:tabs>
              <w:ind w:firstLine="0"/>
              <w:jc w:val="left"/>
              <w:rPr>
                <w:sz w:val="22"/>
                <w:szCs w:val="24"/>
              </w:rPr>
            </w:pPr>
            <w:r w:rsidRPr="002D5A29">
              <w:rPr>
                <w:rFonts w:eastAsia="TimesNewRoman,Bold"/>
                <w:sz w:val="22"/>
                <w:szCs w:val="24"/>
              </w:rPr>
              <w:t>При осуществлении проектирования и строительства в границах реконструируемой застройки, с учетом линии регулирования застройки.</w:t>
            </w:r>
          </w:p>
        </w:tc>
      </w:tr>
      <w:tr w:rsidR="002D5A29" w:rsidRPr="002D5A29" w14:paraId="2E439818" w14:textId="77777777" w:rsidTr="00C94109">
        <w:trPr>
          <w:jc w:val="center"/>
        </w:trPr>
        <w:tc>
          <w:tcPr>
            <w:tcW w:w="454" w:type="dxa"/>
          </w:tcPr>
          <w:p w14:paraId="43026D3B" w14:textId="77777777" w:rsidR="002D5A29" w:rsidRPr="002D5A29" w:rsidRDefault="002D5A29" w:rsidP="002D5A29">
            <w:pPr>
              <w:tabs>
                <w:tab w:val="decimal" w:pos="284"/>
                <w:tab w:val="left" w:pos="1134"/>
              </w:tabs>
              <w:ind w:firstLine="0"/>
              <w:rPr>
                <w:bCs/>
                <w:color w:val="000000"/>
                <w:sz w:val="22"/>
                <w:szCs w:val="24"/>
                <w:lang w:eastAsia="x-none"/>
              </w:rPr>
            </w:pPr>
            <w:r w:rsidRPr="002D5A29">
              <w:rPr>
                <w:bCs/>
                <w:color w:val="000000"/>
                <w:sz w:val="22"/>
                <w:szCs w:val="24"/>
                <w:lang w:eastAsia="x-none"/>
              </w:rPr>
              <w:lastRenderedPageBreak/>
              <w:t>3</w:t>
            </w:r>
          </w:p>
        </w:tc>
        <w:tc>
          <w:tcPr>
            <w:tcW w:w="2126" w:type="dxa"/>
          </w:tcPr>
          <w:p w14:paraId="4F254208" w14:textId="77777777" w:rsidR="002D5A29" w:rsidRPr="002D5A29" w:rsidRDefault="002D5A29" w:rsidP="002D5A29">
            <w:pPr>
              <w:widowControl w:val="0"/>
              <w:autoSpaceDE w:val="0"/>
              <w:autoSpaceDN w:val="0"/>
              <w:adjustRightInd w:val="0"/>
              <w:ind w:firstLine="0"/>
              <w:rPr>
                <w:sz w:val="22"/>
                <w:szCs w:val="24"/>
              </w:rPr>
            </w:pPr>
            <w:r w:rsidRPr="002D5A29">
              <w:rPr>
                <w:color w:val="000000"/>
                <w:sz w:val="22"/>
                <w:szCs w:val="24"/>
              </w:rPr>
              <w:t>Предельное количество этажей</w:t>
            </w:r>
          </w:p>
        </w:tc>
        <w:tc>
          <w:tcPr>
            <w:tcW w:w="7281" w:type="dxa"/>
          </w:tcPr>
          <w:p w14:paraId="6362FF53" w14:textId="77777777" w:rsidR="002D5A29" w:rsidRPr="002D5A29" w:rsidRDefault="002D5A29" w:rsidP="002D5A29">
            <w:pPr>
              <w:widowControl w:val="0"/>
              <w:tabs>
                <w:tab w:val="left" w:pos="168"/>
              </w:tabs>
              <w:ind w:firstLine="0"/>
              <w:rPr>
                <w:sz w:val="22"/>
                <w:szCs w:val="24"/>
              </w:rPr>
            </w:pPr>
            <w:r w:rsidRPr="002D5A29">
              <w:rPr>
                <w:color w:val="000000"/>
                <w:sz w:val="22"/>
                <w:szCs w:val="24"/>
              </w:rPr>
              <w:t xml:space="preserve">1) для индивидуального жилого дома </w:t>
            </w:r>
            <w:r w:rsidRPr="002D5A29">
              <w:rPr>
                <w:b/>
                <w:bCs/>
                <w:color w:val="000000"/>
                <w:sz w:val="22"/>
                <w:szCs w:val="24"/>
              </w:rPr>
              <w:t>не более 3 этажей</w:t>
            </w:r>
          </w:p>
          <w:p w14:paraId="67EA0BDC" w14:textId="77777777" w:rsidR="002D5A29" w:rsidRPr="002D5A29" w:rsidRDefault="002D5A29" w:rsidP="002D5A29">
            <w:pPr>
              <w:widowControl w:val="0"/>
              <w:tabs>
                <w:tab w:val="left" w:pos="212"/>
              </w:tabs>
              <w:ind w:firstLine="0"/>
              <w:rPr>
                <w:sz w:val="22"/>
                <w:szCs w:val="24"/>
              </w:rPr>
            </w:pPr>
            <w:r w:rsidRPr="002D5A29">
              <w:rPr>
                <w:color w:val="000000"/>
                <w:sz w:val="22"/>
                <w:szCs w:val="24"/>
              </w:rPr>
              <w:t xml:space="preserve">2) для объектов дошкольного образования </w:t>
            </w:r>
            <w:r w:rsidRPr="002D5A29">
              <w:rPr>
                <w:b/>
                <w:bCs/>
                <w:color w:val="000000"/>
                <w:sz w:val="22"/>
                <w:szCs w:val="24"/>
              </w:rPr>
              <w:t xml:space="preserve">не более 3 этажей, </w:t>
            </w:r>
            <w:r w:rsidRPr="002D5A29">
              <w:rPr>
                <w:color w:val="000000"/>
                <w:sz w:val="22"/>
                <w:szCs w:val="24"/>
              </w:rPr>
              <w:t>если иное не установлено техническими регламентами;</w:t>
            </w:r>
          </w:p>
          <w:p w14:paraId="18D5E8AA" w14:textId="77777777" w:rsidR="002D5A29" w:rsidRPr="002D5A29" w:rsidRDefault="002D5A29" w:rsidP="002D5A29">
            <w:pPr>
              <w:widowControl w:val="0"/>
              <w:tabs>
                <w:tab w:val="left" w:pos="182"/>
              </w:tabs>
              <w:ind w:firstLine="0"/>
              <w:rPr>
                <w:sz w:val="22"/>
                <w:szCs w:val="24"/>
              </w:rPr>
            </w:pPr>
            <w:r w:rsidRPr="002D5A29">
              <w:rPr>
                <w:color w:val="000000"/>
                <w:sz w:val="22"/>
                <w:szCs w:val="24"/>
              </w:rPr>
              <w:t xml:space="preserve">3) для объектов общеобразовательного назначения </w:t>
            </w:r>
            <w:r w:rsidRPr="002D5A29">
              <w:rPr>
                <w:b/>
                <w:bCs/>
                <w:color w:val="000000"/>
                <w:sz w:val="22"/>
                <w:szCs w:val="24"/>
              </w:rPr>
              <w:t xml:space="preserve">не более </w:t>
            </w:r>
            <w:r w:rsidRPr="002D5A29">
              <w:rPr>
                <w:color w:val="000000"/>
                <w:sz w:val="22"/>
                <w:szCs w:val="24"/>
              </w:rPr>
              <w:t xml:space="preserve">4 </w:t>
            </w:r>
            <w:r w:rsidRPr="002D5A29">
              <w:rPr>
                <w:b/>
                <w:bCs/>
                <w:color w:val="000000"/>
                <w:sz w:val="22"/>
                <w:szCs w:val="24"/>
              </w:rPr>
              <w:t xml:space="preserve">этажей, </w:t>
            </w:r>
            <w:r w:rsidRPr="002D5A29">
              <w:rPr>
                <w:color w:val="000000"/>
                <w:sz w:val="22"/>
                <w:szCs w:val="24"/>
              </w:rPr>
              <w:t>если иное не установлено техническими регламентами;</w:t>
            </w:r>
          </w:p>
          <w:p w14:paraId="614B9141" w14:textId="77777777" w:rsidR="002D5A29" w:rsidRPr="002D5A29" w:rsidRDefault="002D5A29" w:rsidP="002D5A29">
            <w:pPr>
              <w:widowControl w:val="0"/>
              <w:tabs>
                <w:tab w:val="left" w:pos="192"/>
              </w:tabs>
              <w:ind w:firstLine="0"/>
              <w:rPr>
                <w:sz w:val="22"/>
                <w:szCs w:val="24"/>
              </w:rPr>
            </w:pPr>
            <w:r w:rsidRPr="002D5A29">
              <w:rPr>
                <w:color w:val="000000"/>
                <w:sz w:val="22"/>
                <w:szCs w:val="24"/>
              </w:rPr>
              <w:t xml:space="preserve">4) для объектов здравоохранения </w:t>
            </w:r>
            <w:r w:rsidRPr="002D5A29">
              <w:rPr>
                <w:b/>
                <w:bCs/>
                <w:color w:val="000000"/>
                <w:sz w:val="22"/>
                <w:szCs w:val="24"/>
              </w:rPr>
              <w:t xml:space="preserve">не более 3 этажей, </w:t>
            </w:r>
            <w:r w:rsidRPr="002D5A29">
              <w:rPr>
                <w:color w:val="000000"/>
                <w:sz w:val="22"/>
                <w:szCs w:val="24"/>
              </w:rPr>
              <w:t>если иное не установлено техническими регламентами;</w:t>
            </w:r>
          </w:p>
          <w:p w14:paraId="2B10601A" w14:textId="77777777" w:rsidR="002D5A29" w:rsidRPr="002D5A29" w:rsidRDefault="002D5A29" w:rsidP="002D5A29">
            <w:pPr>
              <w:widowControl w:val="0"/>
              <w:tabs>
                <w:tab w:val="left" w:pos="207"/>
              </w:tabs>
              <w:ind w:firstLine="0"/>
              <w:rPr>
                <w:sz w:val="22"/>
                <w:szCs w:val="24"/>
              </w:rPr>
            </w:pPr>
            <w:r w:rsidRPr="002D5A29">
              <w:rPr>
                <w:color w:val="000000"/>
                <w:sz w:val="22"/>
                <w:szCs w:val="24"/>
              </w:rPr>
              <w:t>5) для иных объектов капитального строительства предельное количество этажей не подлежит установлению.</w:t>
            </w:r>
          </w:p>
        </w:tc>
      </w:tr>
      <w:tr w:rsidR="002D5A29" w:rsidRPr="002D5A29" w14:paraId="3AEE32A2" w14:textId="77777777" w:rsidTr="00C94109">
        <w:trPr>
          <w:jc w:val="center"/>
        </w:trPr>
        <w:tc>
          <w:tcPr>
            <w:tcW w:w="454" w:type="dxa"/>
          </w:tcPr>
          <w:p w14:paraId="722E919B" w14:textId="77777777" w:rsidR="002D5A29" w:rsidRPr="002D5A29" w:rsidRDefault="002D5A29" w:rsidP="002D5A29">
            <w:pPr>
              <w:tabs>
                <w:tab w:val="decimal" w:pos="284"/>
                <w:tab w:val="left" w:pos="1134"/>
              </w:tabs>
              <w:ind w:firstLine="0"/>
              <w:rPr>
                <w:bCs/>
                <w:color w:val="000000"/>
                <w:sz w:val="22"/>
                <w:szCs w:val="24"/>
                <w:lang w:eastAsia="x-none"/>
              </w:rPr>
            </w:pPr>
            <w:r w:rsidRPr="002D5A29">
              <w:rPr>
                <w:bCs/>
                <w:color w:val="000000"/>
                <w:sz w:val="22"/>
                <w:szCs w:val="24"/>
                <w:lang w:eastAsia="x-none"/>
              </w:rPr>
              <w:t>4</w:t>
            </w:r>
          </w:p>
        </w:tc>
        <w:tc>
          <w:tcPr>
            <w:tcW w:w="2126" w:type="dxa"/>
          </w:tcPr>
          <w:p w14:paraId="7F94CCAF" w14:textId="77777777" w:rsidR="002D5A29" w:rsidRPr="002D5A29" w:rsidRDefault="002D5A29" w:rsidP="002D5A29">
            <w:pPr>
              <w:widowControl w:val="0"/>
              <w:autoSpaceDE w:val="0"/>
              <w:autoSpaceDN w:val="0"/>
              <w:adjustRightInd w:val="0"/>
              <w:ind w:firstLine="0"/>
              <w:rPr>
                <w:sz w:val="22"/>
                <w:szCs w:val="24"/>
              </w:rPr>
            </w:pPr>
            <w:r w:rsidRPr="002D5A29">
              <w:rPr>
                <w:color w:val="000000"/>
                <w:sz w:val="22"/>
                <w:szCs w:val="24"/>
              </w:rPr>
              <w:t>Максимальный процент застройки в границах земельного участка</w:t>
            </w:r>
          </w:p>
        </w:tc>
        <w:tc>
          <w:tcPr>
            <w:tcW w:w="7281" w:type="dxa"/>
          </w:tcPr>
          <w:p w14:paraId="0A7D4CA4" w14:textId="77777777" w:rsidR="002D5A29" w:rsidRPr="002D5A29" w:rsidRDefault="002D5A29" w:rsidP="002D5A29">
            <w:pPr>
              <w:widowControl w:val="0"/>
              <w:autoSpaceDE w:val="0"/>
              <w:autoSpaceDN w:val="0"/>
              <w:adjustRightInd w:val="0"/>
              <w:ind w:firstLine="0"/>
              <w:rPr>
                <w:sz w:val="22"/>
                <w:szCs w:val="24"/>
              </w:rPr>
            </w:pPr>
            <w:r w:rsidRPr="002D5A29">
              <w:rPr>
                <w:color w:val="000000"/>
                <w:sz w:val="22"/>
                <w:szCs w:val="24"/>
              </w:rPr>
              <w:t xml:space="preserve">1) </w:t>
            </w:r>
            <w:r w:rsidRPr="002D5A29">
              <w:rPr>
                <w:b/>
                <w:color w:val="000000"/>
                <w:sz w:val="22"/>
                <w:szCs w:val="24"/>
              </w:rPr>
              <w:t>60%</w:t>
            </w:r>
            <w:r w:rsidRPr="002D5A29">
              <w:rPr>
                <w:color w:val="000000"/>
                <w:sz w:val="22"/>
                <w:szCs w:val="24"/>
              </w:rPr>
              <w:t xml:space="preserve"> для размещения индивидуального жилого дома;</w:t>
            </w:r>
          </w:p>
          <w:p w14:paraId="03F1D4D2" w14:textId="77777777" w:rsidR="002D5A29" w:rsidRPr="002D5A29" w:rsidRDefault="002D5A29" w:rsidP="002D5A29">
            <w:pPr>
              <w:widowControl w:val="0"/>
              <w:tabs>
                <w:tab w:val="left" w:pos="182"/>
              </w:tabs>
              <w:ind w:firstLine="0"/>
              <w:rPr>
                <w:color w:val="000000"/>
                <w:sz w:val="22"/>
                <w:szCs w:val="24"/>
              </w:rPr>
            </w:pPr>
            <w:r w:rsidRPr="002D5A29">
              <w:rPr>
                <w:color w:val="000000"/>
                <w:sz w:val="22"/>
                <w:szCs w:val="24"/>
              </w:rPr>
              <w:t xml:space="preserve">2) </w:t>
            </w:r>
            <w:r w:rsidRPr="002D5A29">
              <w:rPr>
                <w:b/>
                <w:color w:val="000000"/>
                <w:sz w:val="22"/>
                <w:szCs w:val="24"/>
              </w:rPr>
              <w:t>60%</w:t>
            </w:r>
            <w:r w:rsidRPr="002D5A29">
              <w:rPr>
                <w:color w:val="000000"/>
                <w:sz w:val="22"/>
                <w:szCs w:val="24"/>
              </w:rPr>
              <w:t xml:space="preserve"> для размещения блокированной жилой застройки;</w:t>
            </w:r>
          </w:p>
          <w:p w14:paraId="6F7E3A54" w14:textId="77777777" w:rsidR="002D5A29" w:rsidRPr="002D5A29" w:rsidRDefault="002D5A29" w:rsidP="002D5A29">
            <w:pPr>
              <w:widowControl w:val="0"/>
              <w:tabs>
                <w:tab w:val="left" w:pos="182"/>
              </w:tabs>
              <w:ind w:firstLine="0"/>
              <w:rPr>
                <w:sz w:val="22"/>
                <w:szCs w:val="24"/>
              </w:rPr>
            </w:pPr>
            <w:r w:rsidRPr="002D5A29">
              <w:rPr>
                <w:color w:val="000000"/>
                <w:sz w:val="22"/>
                <w:szCs w:val="24"/>
              </w:rPr>
              <w:t>3)</w:t>
            </w:r>
            <w:r w:rsidRPr="002D5A29">
              <w:rPr>
                <w:b/>
                <w:color w:val="000000"/>
                <w:sz w:val="22"/>
                <w:szCs w:val="24"/>
              </w:rPr>
              <w:t xml:space="preserve"> 70%</w:t>
            </w:r>
            <w:r w:rsidRPr="002D5A29">
              <w:rPr>
                <w:color w:val="000000"/>
                <w:sz w:val="22"/>
                <w:szCs w:val="24"/>
              </w:rPr>
              <w:t xml:space="preserve"> для размещения объектов дошкольного образования;</w:t>
            </w:r>
          </w:p>
          <w:p w14:paraId="589091A4" w14:textId="77777777" w:rsidR="002D5A29" w:rsidRPr="002D5A29" w:rsidRDefault="002D5A29" w:rsidP="002D5A29">
            <w:pPr>
              <w:widowControl w:val="0"/>
              <w:tabs>
                <w:tab w:val="left" w:pos="187"/>
              </w:tabs>
              <w:ind w:firstLine="0"/>
              <w:rPr>
                <w:color w:val="000000"/>
                <w:sz w:val="22"/>
                <w:szCs w:val="24"/>
              </w:rPr>
            </w:pPr>
            <w:r w:rsidRPr="002D5A29">
              <w:rPr>
                <w:bCs/>
                <w:color w:val="000000"/>
                <w:sz w:val="22"/>
                <w:szCs w:val="24"/>
              </w:rPr>
              <w:t>4)</w:t>
            </w:r>
            <w:r w:rsidRPr="002D5A29">
              <w:rPr>
                <w:b/>
                <w:bCs/>
                <w:color w:val="000000"/>
                <w:sz w:val="22"/>
                <w:szCs w:val="24"/>
              </w:rPr>
              <w:t xml:space="preserve"> 70% </w:t>
            </w:r>
            <w:r w:rsidRPr="002D5A29">
              <w:rPr>
                <w:color w:val="000000"/>
                <w:sz w:val="22"/>
                <w:szCs w:val="24"/>
              </w:rPr>
              <w:t>для размещения объектов общеобразовательного назначения;</w:t>
            </w:r>
          </w:p>
          <w:p w14:paraId="3D30146C" w14:textId="77777777" w:rsidR="002D5A29" w:rsidRPr="002D5A29" w:rsidRDefault="002D5A29" w:rsidP="002D5A29">
            <w:pPr>
              <w:widowControl w:val="0"/>
              <w:tabs>
                <w:tab w:val="left" w:pos="187"/>
              </w:tabs>
              <w:ind w:firstLine="0"/>
              <w:rPr>
                <w:sz w:val="22"/>
                <w:szCs w:val="24"/>
              </w:rPr>
            </w:pPr>
            <w:r w:rsidRPr="002D5A29">
              <w:rPr>
                <w:color w:val="000000"/>
                <w:sz w:val="22"/>
                <w:szCs w:val="24"/>
              </w:rPr>
              <w:t xml:space="preserve">5) </w:t>
            </w:r>
            <w:r w:rsidRPr="002D5A29">
              <w:rPr>
                <w:b/>
                <w:color w:val="000000"/>
                <w:sz w:val="22"/>
                <w:szCs w:val="24"/>
              </w:rPr>
              <w:t>40%</w:t>
            </w:r>
            <w:r w:rsidRPr="002D5A29">
              <w:rPr>
                <w:color w:val="000000"/>
                <w:sz w:val="22"/>
                <w:szCs w:val="24"/>
              </w:rPr>
              <w:t xml:space="preserve"> для размещения объектов культового назначения;</w:t>
            </w:r>
          </w:p>
          <w:p w14:paraId="788C56E3" w14:textId="77777777" w:rsidR="002D5A29" w:rsidRPr="002D5A29" w:rsidRDefault="002D5A29" w:rsidP="002D5A29">
            <w:pPr>
              <w:widowControl w:val="0"/>
              <w:tabs>
                <w:tab w:val="left" w:pos="207"/>
              </w:tabs>
              <w:ind w:firstLine="0"/>
              <w:rPr>
                <w:sz w:val="22"/>
                <w:szCs w:val="24"/>
              </w:rPr>
            </w:pPr>
            <w:r w:rsidRPr="002D5A29">
              <w:rPr>
                <w:color w:val="000000"/>
                <w:sz w:val="22"/>
                <w:szCs w:val="24"/>
              </w:rPr>
              <w:t xml:space="preserve">6) </w:t>
            </w:r>
            <w:r w:rsidRPr="002D5A29">
              <w:rPr>
                <w:sz w:val="22"/>
                <w:szCs w:val="24"/>
              </w:rPr>
              <w:t>для иных объектов капитального строительства максимальный процент застройки не подлежит установлению.</w:t>
            </w:r>
          </w:p>
        </w:tc>
      </w:tr>
    </w:tbl>
    <w:p w14:paraId="7AF94DD2" w14:textId="77777777" w:rsidR="00BE4C16" w:rsidRDefault="00BE4C16" w:rsidP="002D5A29">
      <w:pPr>
        <w:widowControl w:val="0"/>
        <w:autoSpaceDE w:val="0"/>
        <w:autoSpaceDN w:val="0"/>
        <w:adjustRightInd w:val="0"/>
        <w:ind w:firstLine="0"/>
        <w:jc w:val="center"/>
        <w:outlineLvl w:val="4"/>
        <w:rPr>
          <w:b/>
          <w:bCs/>
          <w:iCs/>
          <w:sz w:val="24"/>
          <w:szCs w:val="24"/>
          <w:lang w:val="x-none" w:eastAsia="x-none"/>
        </w:rPr>
      </w:pPr>
    </w:p>
    <w:p w14:paraId="5F19478B" w14:textId="45F8F5C5" w:rsidR="002D5A29" w:rsidRPr="002D5A29" w:rsidRDefault="002D5A29" w:rsidP="002D5A29">
      <w:pPr>
        <w:widowControl w:val="0"/>
        <w:autoSpaceDE w:val="0"/>
        <w:autoSpaceDN w:val="0"/>
        <w:adjustRightInd w:val="0"/>
        <w:ind w:firstLine="0"/>
        <w:jc w:val="center"/>
        <w:outlineLvl w:val="4"/>
        <w:rPr>
          <w:b/>
          <w:bCs/>
          <w:iCs/>
          <w:sz w:val="24"/>
          <w:szCs w:val="24"/>
          <w:lang w:eastAsia="x-none"/>
        </w:rPr>
      </w:pPr>
      <w:r w:rsidRPr="002D5A29">
        <w:rPr>
          <w:b/>
          <w:bCs/>
          <w:iCs/>
          <w:sz w:val="24"/>
          <w:szCs w:val="24"/>
          <w:lang w:val="x-none" w:eastAsia="x-none"/>
        </w:rPr>
        <w:t>О</w:t>
      </w:r>
      <w:r w:rsidRPr="002D5A29">
        <w:rPr>
          <w:b/>
          <w:bCs/>
          <w:iCs/>
          <w:sz w:val="24"/>
          <w:szCs w:val="24"/>
          <w:lang w:eastAsia="x-none"/>
        </w:rPr>
        <w:t>-</w:t>
      </w:r>
      <w:r w:rsidRPr="002D5A29">
        <w:rPr>
          <w:b/>
          <w:bCs/>
          <w:iCs/>
          <w:sz w:val="24"/>
          <w:szCs w:val="24"/>
          <w:lang w:val="x-none" w:eastAsia="x-none"/>
        </w:rPr>
        <w:t xml:space="preserve">1 </w:t>
      </w:r>
      <w:r w:rsidRPr="002D5A29">
        <w:rPr>
          <w:b/>
          <w:bCs/>
          <w:iCs/>
          <w:sz w:val="24"/>
          <w:szCs w:val="24"/>
          <w:lang w:eastAsia="x-none"/>
        </w:rPr>
        <w:t>– территория общественного центра поселения (зона деловой и коммерческой активности),</w:t>
      </w:r>
      <w:r w:rsidRPr="002D5A29">
        <w:rPr>
          <w:b/>
          <w:bCs/>
          <w:iCs/>
          <w:sz w:val="24"/>
          <w:szCs w:val="24"/>
          <w:lang w:val="x-none" w:eastAsia="x-none"/>
        </w:rPr>
        <w:t xml:space="preserve"> </w:t>
      </w:r>
      <w:r w:rsidRPr="002D5A29">
        <w:rPr>
          <w:b/>
          <w:bCs/>
          <w:iCs/>
          <w:sz w:val="24"/>
          <w:szCs w:val="24"/>
          <w:lang w:eastAsia="x-none"/>
        </w:rPr>
        <w:t>проектная</w:t>
      </w:r>
    </w:p>
    <w:p w14:paraId="67DA7F67" w14:textId="67A70959" w:rsidR="002D5A29" w:rsidRDefault="002D5A29" w:rsidP="002D5A29">
      <w:pPr>
        <w:ind w:firstLine="0"/>
        <w:jc w:val="center"/>
        <w:rPr>
          <w:b/>
          <w:bCs/>
          <w:color w:val="000000"/>
          <w:sz w:val="24"/>
          <w:szCs w:val="24"/>
        </w:rPr>
      </w:pPr>
      <w:r w:rsidRPr="002D5A29">
        <w:rPr>
          <w:b/>
          <w:bCs/>
          <w:color w:val="000000"/>
          <w:sz w:val="24"/>
          <w:szCs w:val="24"/>
        </w:rPr>
        <w:t>Виды разрешенного использования</w:t>
      </w:r>
    </w:p>
    <w:tbl>
      <w:tblPr>
        <w:tblW w:w="1026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57" w:type="dxa"/>
          <w:right w:w="57" w:type="dxa"/>
        </w:tblCellMar>
        <w:tblLook w:val="04A0" w:firstRow="1" w:lastRow="0" w:firstColumn="1" w:lastColumn="0" w:noHBand="0" w:noVBand="1"/>
      </w:tblPr>
      <w:tblGrid>
        <w:gridCol w:w="2249"/>
        <w:gridCol w:w="6030"/>
        <w:gridCol w:w="1984"/>
      </w:tblGrid>
      <w:tr w:rsidR="002D5A29" w:rsidRPr="002D5A29" w14:paraId="4F271CCC" w14:textId="77777777" w:rsidTr="00C94109">
        <w:trPr>
          <w:trHeight w:val="940"/>
          <w:tblHeader/>
        </w:trPr>
        <w:tc>
          <w:tcPr>
            <w:tcW w:w="2249" w:type="dxa"/>
            <w:vAlign w:val="center"/>
          </w:tcPr>
          <w:p w14:paraId="44567F70" w14:textId="77777777" w:rsidR="002D5A29" w:rsidRPr="002D5A29" w:rsidRDefault="002D5A29" w:rsidP="002D5A29">
            <w:pPr>
              <w:ind w:firstLine="0"/>
              <w:jc w:val="center"/>
              <w:rPr>
                <w:b/>
                <w:sz w:val="24"/>
                <w:szCs w:val="24"/>
              </w:rPr>
            </w:pPr>
            <w:r w:rsidRPr="002D5A29">
              <w:rPr>
                <w:b/>
                <w:sz w:val="24"/>
                <w:szCs w:val="24"/>
              </w:rPr>
              <w:t>Наименование вида разрешенного использования земельного участка</w:t>
            </w:r>
          </w:p>
        </w:tc>
        <w:tc>
          <w:tcPr>
            <w:tcW w:w="6030" w:type="dxa"/>
            <w:vAlign w:val="center"/>
          </w:tcPr>
          <w:p w14:paraId="4563D08A" w14:textId="77777777" w:rsidR="002D5A29" w:rsidRPr="002D5A29" w:rsidRDefault="002D5A29" w:rsidP="002D5A29">
            <w:pPr>
              <w:ind w:firstLine="0"/>
              <w:jc w:val="center"/>
              <w:rPr>
                <w:b/>
                <w:sz w:val="24"/>
                <w:szCs w:val="24"/>
              </w:rPr>
            </w:pPr>
            <w:r w:rsidRPr="002D5A29">
              <w:rPr>
                <w:b/>
                <w:sz w:val="24"/>
                <w:szCs w:val="24"/>
              </w:rPr>
              <w:t>Описание вида разрешенного использования земельного участка</w:t>
            </w:r>
          </w:p>
        </w:tc>
        <w:tc>
          <w:tcPr>
            <w:tcW w:w="1984" w:type="dxa"/>
            <w:vAlign w:val="center"/>
          </w:tcPr>
          <w:p w14:paraId="21442AB5" w14:textId="77777777" w:rsidR="002D5A29" w:rsidRPr="002D5A29" w:rsidRDefault="002D5A29" w:rsidP="002D5A29">
            <w:pPr>
              <w:ind w:firstLine="0"/>
              <w:jc w:val="center"/>
              <w:rPr>
                <w:b/>
                <w:sz w:val="24"/>
                <w:szCs w:val="24"/>
              </w:rPr>
            </w:pPr>
            <w:r w:rsidRPr="002D5A29">
              <w:rPr>
                <w:b/>
                <w:sz w:val="24"/>
                <w:szCs w:val="24"/>
              </w:rPr>
              <w:t>Код (числовое обозначение вида разрешенного использования земельного участка)</w:t>
            </w:r>
          </w:p>
        </w:tc>
      </w:tr>
      <w:tr w:rsidR="002D5A29" w:rsidRPr="002D5A29" w14:paraId="55FD8E27" w14:textId="77777777" w:rsidTr="00C94109">
        <w:tc>
          <w:tcPr>
            <w:tcW w:w="10263" w:type="dxa"/>
            <w:gridSpan w:val="3"/>
            <w:vAlign w:val="center"/>
          </w:tcPr>
          <w:p w14:paraId="2A889D0C" w14:textId="77777777" w:rsidR="002D5A29" w:rsidRPr="002D5A29" w:rsidRDefault="002D5A29" w:rsidP="002D5A29">
            <w:pPr>
              <w:ind w:firstLine="0"/>
              <w:jc w:val="center"/>
              <w:rPr>
                <w:b/>
                <w:sz w:val="24"/>
                <w:szCs w:val="24"/>
              </w:rPr>
            </w:pPr>
            <w:r w:rsidRPr="002D5A29">
              <w:rPr>
                <w:b/>
                <w:sz w:val="24"/>
                <w:szCs w:val="24"/>
              </w:rPr>
              <w:t>Основные виды разрешенного использования</w:t>
            </w:r>
          </w:p>
        </w:tc>
      </w:tr>
      <w:tr w:rsidR="002D5A29" w:rsidRPr="002D5A29" w14:paraId="1561597B" w14:textId="77777777" w:rsidTr="00C94109">
        <w:tc>
          <w:tcPr>
            <w:tcW w:w="2249" w:type="dxa"/>
          </w:tcPr>
          <w:p w14:paraId="7B43623B" w14:textId="77777777" w:rsidR="002D5A29" w:rsidRPr="002D5A29" w:rsidRDefault="002D5A29" w:rsidP="002D5A29">
            <w:pPr>
              <w:ind w:firstLine="0"/>
              <w:rPr>
                <w:sz w:val="24"/>
                <w:szCs w:val="24"/>
              </w:rPr>
            </w:pPr>
            <w:r w:rsidRPr="002D5A29">
              <w:rPr>
                <w:sz w:val="24"/>
                <w:szCs w:val="24"/>
              </w:rPr>
              <w:t>Социальное обслуживание</w:t>
            </w:r>
          </w:p>
        </w:tc>
        <w:tc>
          <w:tcPr>
            <w:tcW w:w="6030" w:type="dxa"/>
          </w:tcPr>
          <w:p w14:paraId="631C5922" w14:textId="77777777" w:rsidR="002D5A29" w:rsidRPr="002D5A29" w:rsidRDefault="002D5A29" w:rsidP="002D5A29">
            <w:pPr>
              <w:ind w:firstLine="0"/>
              <w:rPr>
                <w:sz w:val="24"/>
                <w:szCs w:val="24"/>
              </w:rPr>
            </w:pPr>
            <w:r w:rsidRPr="002D5A29">
              <w:rPr>
                <w:sz w:val="24"/>
                <w:szCs w:val="24"/>
              </w:rPr>
              <w:t>- здания пенсионного обеспечения;</w:t>
            </w:r>
          </w:p>
          <w:p w14:paraId="5194562D" w14:textId="77777777" w:rsidR="002D5A29" w:rsidRPr="002D5A29" w:rsidRDefault="002D5A29" w:rsidP="002D5A29">
            <w:pPr>
              <w:ind w:firstLine="0"/>
              <w:rPr>
                <w:sz w:val="24"/>
                <w:szCs w:val="24"/>
              </w:rPr>
            </w:pPr>
            <w:r w:rsidRPr="002D5A29">
              <w:rPr>
                <w:sz w:val="24"/>
                <w:szCs w:val="24"/>
              </w:rPr>
              <w:t>- здания для размещения отделений почты и телеграфа</w:t>
            </w:r>
          </w:p>
        </w:tc>
        <w:tc>
          <w:tcPr>
            <w:tcW w:w="1984" w:type="dxa"/>
          </w:tcPr>
          <w:p w14:paraId="42BADA9C" w14:textId="77777777" w:rsidR="002D5A29" w:rsidRPr="002D5A29" w:rsidRDefault="002D5A29" w:rsidP="002D5A29">
            <w:pPr>
              <w:ind w:firstLine="0"/>
              <w:jc w:val="center"/>
              <w:rPr>
                <w:sz w:val="24"/>
                <w:szCs w:val="24"/>
              </w:rPr>
            </w:pPr>
            <w:r w:rsidRPr="002D5A29">
              <w:rPr>
                <w:sz w:val="24"/>
                <w:szCs w:val="24"/>
              </w:rPr>
              <w:t>3.2</w:t>
            </w:r>
          </w:p>
        </w:tc>
      </w:tr>
      <w:tr w:rsidR="002D5A29" w:rsidRPr="002D5A29" w14:paraId="6E5CEEAE" w14:textId="77777777" w:rsidTr="00C94109">
        <w:tc>
          <w:tcPr>
            <w:tcW w:w="2249" w:type="dxa"/>
          </w:tcPr>
          <w:p w14:paraId="52B2901C" w14:textId="77777777" w:rsidR="002D5A29" w:rsidRPr="002D5A29" w:rsidRDefault="002D5A29" w:rsidP="002D5A29">
            <w:pPr>
              <w:ind w:firstLine="0"/>
              <w:rPr>
                <w:sz w:val="24"/>
                <w:szCs w:val="24"/>
              </w:rPr>
            </w:pPr>
            <w:r w:rsidRPr="002D5A29">
              <w:rPr>
                <w:sz w:val="24"/>
                <w:szCs w:val="24"/>
              </w:rPr>
              <w:t>Бытовое обслуживание</w:t>
            </w:r>
          </w:p>
        </w:tc>
        <w:tc>
          <w:tcPr>
            <w:tcW w:w="6030" w:type="dxa"/>
          </w:tcPr>
          <w:p w14:paraId="274F6681" w14:textId="77777777" w:rsidR="002D5A29" w:rsidRPr="002D5A29" w:rsidRDefault="002D5A29" w:rsidP="002D5A29">
            <w:pPr>
              <w:ind w:firstLine="0"/>
              <w:jc w:val="left"/>
              <w:rPr>
                <w:sz w:val="24"/>
                <w:szCs w:val="24"/>
              </w:rPr>
            </w:pPr>
            <w:r w:rsidRPr="002D5A29">
              <w:rPr>
                <w:sz w:val="24"/>
                <w:szCs w:val="24"/>
              </w:rPr>
              <w:t>- мастерские мелкого ремонта;</w:t>
            </w:r>
          </w:p>
          <w:p w14:paraId="2C1C1EA8" w14:textId="77777777" w:rsidR="002D5A29" w:rsidRPr="002D5A29" w:rsidRDefault="002D5A29" w:rsidP="002D5A29">
            <w:pPr>
              <w:ind w:firstLine="0"/>
              <w:jc w:val="left"/>
              <w:rPr>
                <w:sz w:val="24"/>
                <w:szCs w:val="24"/>
              </w:rPr>
            </w:pPr>
            <w:r w:rsidRPr="002D5A29">
              <w:rPr>
                <w:sz w:val="24"/>
                <w:szCs w:val="24"/>
              </w:rPr>
              <w:t>- ателье;</w:t>
            </w:r>
          </w:p>
          <w:p w14:paraId="4DD0EAEC" w14:textId="77777777" w:rsidR="002D5A29" w:rsidRPr="002D5A29" w:rsidRDefault="002D5A29" w:rsidP="002D5A29">
            <w:pPr>
              <w:ind w:firstLine="0"/>
              <w:jc w:val="left"/>
              <w:rPr>
                <w:sz w:val="24"/>
                <w:szCs w:val="24"/>
              </w:rPr>
            </w:pPr>
            <w:r w:rsidRPr="002D5A29">
              <w:rPr>
                <w:sz w:val="24"/>
                <w:szCs w:val="24"/>
              </w:rPr>
              <w:t>- бани;</w:t>
            </w:r>
          </w:p>
          <w:p w14:paraId="62D13C0B" w14:textId="77777777" w:rsidR="002D5A29" w:rsidRPr="002D5A29" w:rsidRDefault="002D5A29" w:rsidP="002D5A29">
            <w:pPr>
              <w:ind w:firstLine="0"/>
              <w:jc w:val="left"/>
              <w:rPr>
                <w:sz w:val="24"/>
                <w:szCs w:val="24"/>
              </w:rPr>
            </w:pPr>
            <w:r w:rsidRPr="002D5A29">
              <w:rPr>
                <w:sz w:val="24"/>
                <w:szCs w:val="24"/>
              </w:rPr>
              <w:t>- парикмахерские</w:t>
            </w:r>
          </w:p>
        </w:tc>
        <w:tc>
          <w:tcPr>
            <w:tcW w:w="1984" w:type="dxa"/>
          </w:tcPr>
          <w:p w14:paraId="0FF969CF" w14:textId="77777777" w:rsidR="002D5A29" w:rsidRPr="002D5A29" w:rsidRDefault="002D5A29" w:rsidP="002D5A29">
            <w:pPr>
              <w:ind w:firstLine="0"/>
              <w:jc w:val="center"/>
              <w:rPr>
                <w:sz w:val="24"/>
                <w:szCs w:val="24"/>
              </w:rPr>
            </w:pPr>
            <w:r w:rsidRPr="002D5A29">
              <w:rPr>
                <w:sz w:val="24"/>
                <w:szCs w:val="24"/>
              </w:rPr>
              <w:t>3.3</w:t>
            </w:r>
          </w:p>
        </w:tc>
      </w:tr>
      <w:tr w:rsidR="002D5A29" w:rsidRPr="002D5A29" w14:paraId="79642F90" w14:textId="77777777" w:rsidTr="00C94109">
        <w:tc>
          <w:tcPr>
            <w:tcW w:w="2249" w:type="dxa"/>
          </w:tcPr>
          <w:p w14:paraId="7E3D8A29" w14:textId="77777777" w:rsidR="002D5A29" w:rsidRPr="002D5A29" w:rsidRDefault="002D5A29" w:rsidP="002D5A29">
            <w:pPr>
              <w:ind w:firstLine="0"/>
              <w:rPr>
                <w:sz w:val="24"/>
                <w:szCs w:val="24"/>
              </w:rPr>
            </w:pPr>
            <w:r w:rsidRPr="002D5A29">
              <w:rPr>
                <w:sz w:val="24"/>
                <w:szCs w:val="24"/>
              </w:rPr>
              <w:t>Амбулаторно-поликлиническое обслуживание</w:t>
            </w:r>
          </w:p>
        </w:tc>
        <w:tc>
          <w:tcPr>
            <w:tcW w:w="6030" w:type="dxa"/>
          </w:tcPr>
          <w:p w14:paraId="19EA37F7" w14:textId="77777777" w:rsidR="002D5A29" w:rsidRPr="002D5A29" w:rsidRDefault="002D5A29" w:rsidP="002D5A29">
            <w:pPr>
              <w:ind w:firstLine="0"/>
              <w:jc w:val="left"/>
              <w:rPr>
                <w:sz w:val="24"/>
                <w:szCs w:val="24"/>
              </w:rPr>
            </w:pPr>
            <w:r w:rsidRPr="002D5A29">
              <w:rPr>
                <w:sz w:val="24"/>
                <w:szCs w:val="24"/>
              </w:rPr>
              <w:t>- поликлиники;</w:t>
            </w:r>
          </w:p>
          <w:p w14:paraId="4971B5F4" w14:textId="77777777" w:rsidR="002D5A29" w:rsidRPr="002D5A29" w:rsidRDefault="002D5A29" w:rsidP="002D5A29">
            <w:pPr>
              <w:ind w:firstLine="0"/>
              <w:jc w:val="left"/>
              <w:rPr>
                <w:sz w:val="24"/>
                <w:szCs w:val="24"/>
              </w:rPr>
            </w:pPr>
            <w:r w:rsidRPr="002D5A29">
              <w:rPr>
                <w:sz w:val="24"/>
                <w:szCs w:val="24"/>
              </w:rPr>
              <w:t>- фельдшерские пункты;</w:t>
            </w:r>
          </w:p>
          <w:p w14:paraId="2A5E2676" w14:textId="77777777" w:rsidR="002D5A29" w:rsidRPr="002D5A29" w:rsidRDefault="002D5A29" w:rsidP="002D5A29">
            <w:pPr>
              <w:ind w:firstLine="0"/>
              <w:jc w:val="left"/>
              <w:rPr>
                <w:sz w:val="24"/>
                <w:szCs w:val="24"/>
              </w:rPr>
            </w:pPr>
            <w:r w:rsidRPr="002D5A29">
              <w:rPr>
                <w:sz w:val="24"/>
                <w:szCs w:val="24"/>
              </w:rPr>
              <w:t>- пункты здравоохранения;</w:t>
            </w:r>
          </w:p>
          <w:p w14:paraId="78F64804" w14:textId="77777777" w:rsidR="002D5A29" w:rsidRPr="002D5A29" w:rsidRDefault="002D5A29" w:rsidP="002D5A29">
            <w:pPr>
              <w:ind w:firstLine="0"/>
              <w:jc w:val="left"/>
              <w:rPr>
                <w:sz w:val="24"/>
                <w:szCs w:val="24"/>
              </w:rPr>
            </w:pPr>
            <w:r w:rsidRPr="002D5A29">
              <w:rPr>
                <w:sz w:val="24"/>
                <w:szCs w:val="24"/>
              </w:rPr>
              <w:t>- аптеки</w:t>
            </w:r>
          </w:p>
        </w:tc>
        <w:tc>
          <w:tcPr>
            <w:tcW w:w="1984" w:type="dxa"/>
          </w:tcPr>
          <w:p w14:paraId="1B35C8C7" w14:textId="77777777" w:rsidR="002D5A29" w:rsidRPr="002D5A29" w:rsidRDefault="002D5A29" w:rsidP="002D5A29">
            <w:pPr>
              <w:ind w:firstLine="0"/>
              <w:jc w:val="center"/>
              <w:rPr>
                <w:sz w:val="24"/>
                <w:szCs w:val="24"/>
              </w:rPr>
            </w:pPr>
            <w:r w:rsidRPr="002D5A29">
              <w:rPr>
                <w:sz w:val="24"/>
                <w:szCs w:val="24"/>
              </w:rPr>
              <w:t>3.4.1*</w:t>
            </w:r>
          </w:p>
        </w:tc>
      </w:tr>
      <w:tr w:rsidR="002D5A29" w:rsidRPr="002D5A29" w14:paraId="41D1A649" w14:textId="77777777" w:rsidTr="00C94109">
        <w:tc>
          <w:tcPr>
            <w:tcW w:w="2249" w:type="dxa"/>
          </w:tcPr>
          <w:p w14:paraId="1381AD23" w14:textId="77777777" w:rsidR="002D5A29" w:rsidRPr="002D5A29" w:rsidRDefault="002D5A29" w:rsidP="002D5A29">
            <w:pPr>
              <w:ind w:firstLine="0"/>
              <w:rPr>
                <w:sz w:val="24"/>
                <w:szCs w:val="24"/>
              </w:rPr>
            </w:pPr>
            <w:r w:rsidRPr="002D5A29">
              <w:rPr>
                <w:sz w:val="24"/>
                <w:szCs w:val="24"/>
              </w:rPr>
              <w:t>Стационарное медицинское обслуживание</w:t>
            </w:r>
          </w:p>
        </w:tc>
        <w:tc>
          <w:tcPr>
            <w:tcW w:w="6030" w:type="dxa"/>
          </w:tcPr>
          <w:p w14:paraId="70DBDB13" w14:textId="77777777" w:rsidR="002D5A29" w:rsidRPr="002D5A29" w:rsidRDefault="002D5A29" w:rsidP="002D5A29">
            <w:pPr>
              <w:ind w:firstLine="0"/>
              <w:jc w:val="left"/>
              <w:rPr>
                <w:sz w:val="24"/>
                <w:szCs w:val="24"/>
              </w:rPr>
            </w:pPr>
            <w:r w:rsidRPr="002D5A29">
              <w:rPr>
                <w:sz w:val="24"/>
                <w:szCs w:val="24"/>
              </w:rPr>
              <w:t>-больницы;</w:t>
            </w:r>
          </w:p>
          <w:p w14:paraId="3D704D0E" w14:textId="77777777" w:rsidR="002D5A29" w:rsidRPr="002D5A29" w:rsidRDefault="002D5A29" w:rsidP="002D5A29">
            <w:pPr>
              <w:ind w:firstLine="0"/>
              <w:jc w:val="left"/>
              <w:rPr>
                <w:sz w:val="24"/>
                <w:szCs w:val="24"/>
              </w:rPr>
            </w:pPr>
            <w:r w:rsidRPr="002D5A29">
              <w:rPr>
                <w:sz w:val="24"/>
                <w:szCs w:val="24"/>
              </w:rPr>
              <w:t>- станции скорой медицинской помощи</w:t>
            </w:r>
          </w:p>
        </w:tc>
        <w:tc>
          <w:tcPr>
            <w:tcW w:w="1984" w:type="dxa"/>
          </w:tcPr>
          <w:p w14:paraId="1848F452" w14:textId="77777777" w:rsidR="002D5A29" w:rsidRPr="002D5A29" w:rsidRDefault="002D5A29" w:rsidP="002D5A29">
            <w:pPr>
              <w:ind w:firstLine="0"/>
              <w:jc w:val="center"/>
              <w:rPr>
                <w:sz w:val="24"/>
                <w:szCs w:val="24"/>
              </w:rPr>
            </w:pPr>
            <w:r w:rsidRPr="002D5A29">
              <w:rPr>
                <w:sz w:val="24"/>
                <w:szCs w:val="24"/>
              </w:rPr>
              <w:t>3.4.2*</w:t>
            </w:r>
          </w:p>
        </w:tc>
      </w:tr>
      <w:tr w:rsidR="002D5A29" w:rsidRPr="002D5A29" w14:paraId="1C00A5D6" w14:textId="77777777" w:rsidTr="00C94109">
        <w:tc>
          <w:tcPr>
            <w:tcW w:w="2249" w:type="dxa"/>
          </w:tcPr>
          <w:p w14:paraId="22E516B6" w14:textId="77777777" w:rsidR="002D5A29" w:rsidRPr="002D5A29" w:rsidRDefault="002D5A29" w:rsidP="002D5A29">
            <w:pPr>
              <w:ind w:firstLine="0"/>
              <w:rPr>
                <w:sz w:val="24"/>
                <w:szCs w:val="24"/>
              </w:rPr>
            </w:pPr>
            <w:r w:rsidRPr="002D5A29">
              <w:rPr>
                <w:sz w:val="24"/>
                <w:szCs w:val="24"/>
              </w:rPr>
              <w:lastRenderedPageBreak/>
              <w:t>Дошкольное, начальное и среднее общее образование</w:t>
            </w:r>
          </w:p>
        </w:tc>
        <w:tc>
          <w:tcPr>
            <w:tcW w:w="6030" w:type="dxa"/>
          </w:tcPr>
          <w:p w14:paraId="49A515F0" w14:textId="77777777" w:rsidR="002D5A29" w:rsidRPr="002D5A29" w:rsidRDefault="002D5A29" w:rsidP="002D5A29">
            <w:pPr>
              <w:ind w:firstLine="0"/>
              <w:jc w:val="left"/>
              <w:rPr>
                <w:sz w:val="24"/>
                <w:szCs w:val="24"/>
              </w:rPr>
            </w:pPr>
            <w:r w:rsidRPr="002D5A29">
              <w:rPr>
                <w:sz w:val="24"/>
                <w:szCs w:val="24"/>
              </w:rPr>
              <w:t>- здания дошкольных образовательных организаций;</w:t>
            </w:r>
          </w:p>
          <w:p w14:paraId="5D477F83" w14:textId="77777777" w:rsidR="002D5A29" w:rsidRPr="002D5A29" w:rsidRDefault="002D5A29" w:rsidP="002D5A29">
            <w:pPr>
              <w:ind w:firstLine="0"/>
              <w:jc w:val="left"/>
              <w:rPr>
                <w:sz w:val="24"/>
                <w:szCs w:val="24"/>
              </w:rPr>
            </w:pPr>
            <w:r w:rsidRPr="002D5A29">
              <w:rPr>
                <w:sz w:val="24"/>
                <w:szCs w:val="24"/>
              </w:rPr>
              <w:t>- здания начального общего и среднего (полного) общего образования;</w:t>
            </w:r>
          </w:p>
          <w:p w14:paraId="1AF3B0F0" w14:textId="77777777" w:rsidR="002D5A29" w:rsidRPr="002D5A29" w:rsidRDefault="002D5A29" w:rsidP="002D5A29">
            <w:pPr>
              <w:ind w:firstLine="0"/>
              <w:jc w:val="left"/>
              <w:rPr>
                <w:sz w:val="24"/>
                <w:szCs w:val="24"/>
              </w:rPr>
            </w:pPr>
            <w:r w:rsidRPr="002D5A29">
              <w:rPr>
                <w:sz w:val="24"/>
                <w:szCs w:val="24"/>
              </w:rPr>
              <w:t>- музыкальные и художественные школы;</w:t>
            </w:r>
          </w:p>
          <w:p w14:paraId="11D7B3B1" w14:textId="77777777" w:rsidR="002D5A29" w:rsidRPr="002D5A29" w:rsidRDefault="002D5A29" w:rsidP="002D5A29">
            <w:pPr>
              <w:ind w:firstLine="0"/>
              <w:jc w:val="left"/>
              <w:rPr>
                <w:sz w:val="24"/>
                <w:szCs w:val="24"/>
              </w:rPr>
            </w:pPr>
            <w:r w:rsidRPr="002D5A29">
              <w:rPr>
                <w:sz w:val="24"/>
                <w:szCs w:val="24"/>
              </w:rPr>
              <w:t>- образовательные кружки</w:t>
            </w:r>
          </w:p>
        </w:tc>
        <w:tc>
          <w:tcPr>
            <w:tcW w:w="1984" w:type="dxa"/>
          </w:tcPr>
          <w:p w14:paraId="1B15523D" w14:textId="77777777" w:rsidR="002D5A29" w:rsidRPr="002D5A29" w:rsidRDefault="002D5A29" w:rsidP="002D5A29">
            <w:pPr>
              <w:ind w:firstLine="0"/>
              <w:jc w:val="center"/>
              <w:rPr>
                <w:sz w:val="24"/>
                <w:szCs w:val="24"/>
              </w:rPr>
            </w:pPr>
            <w:r w:rsidRPr="002D5A29">
              <w:rPr>
                <w:sz w:val="24"/>
                <w:szCs w:val="24"/>
              </w:rPr>
              <w:t>3.5.1*</w:t>
            </w:r>
          </w:p>
        </w:tc>
      </w:tr>
      <w:tr w:rsidR="002D5A29" w:rsidRPr="002D5A29" w14:paraId="56CDEFBE" w14:textId="77777777" w:rsidTr="00C94109">
        <w:tc>
          <w:tcPr>
            <w:tcW w:w="2249" w:type="dxa"/>
          </w:tcPr>
          <w:p w14:paraId="5FE6B4A5" w14:textId="77777777" w:rsidR="002D5A29" w:rsidRPr="002D5A29" w:rsidRDefault="002D5A29" w:rsidP="002D5A29">
            <w:pPr>
              <w:ind w:firstLine="0"/>
              <w:rPr>
                <w:sz w:val="24"/>
                <w:szCs w:val="24"/>
              </w:rPr>
            </w:pPr>
            <w:r w:rsidRPr="002D5A29">
              <w:rPr>
                <w:sz w:val="24"/>
                <w:szCs w:val="24"/>
              </w:rPr>
              <w:t>Общественное управление</w:t>
            </w:r>
          </w:p>
          <w:p w14:paraId="30ACF6BC" w14:textId="77777777" w:rsidR="002D5A29" w:rsidRPr="002D5A29" w:rsidRDefault="002D5A29" w:rsidP="002D5A29">
            <w:pPr>
              <w:ind w:firstLine="0"/>
              <w:rPr>
                <w:sz w:val="24"/>
                <w:szCs w:val="24"/>
              </w:rPr>
            </w:pPr>
          </w:p>
        </w:tc>
        <w:tc>
          <w:tcPr>
            <w:tcW w:w="6030" w:type="dxa"/>
          </w:tcPr>
          <w:p w14:paraId="76824723" w14:textId="77777777" w:rsidR="002D5A29" w:rsidRPr="002D5A29" w:rsidRDefault="002D5A29" w:rsidP="002D5A29">
            <w:pPr>
              <w:ind w:firstLine="0"/>
              <w:rPr>
                <w:sz w:val="24"/>
                <w:szCs w:val="24"/>
              </w:rPr>
            </w:pPr>
            <w:r w:rsidRPr="002D5A29">
              <w:rPr>
                <w:sz w:val="24"/>
                <w:szCs w:val="24"/>
              </w:rPr>
              <w:t>- размещение объектов капитального строительства, предназначенных для размещения органов местного самоуправления</w:t>
            </w:r>
          </w:p>
        </w:tc>
        <w:tc>
          <w:tcPr>
            <w:tcW w:w="1984" w:type="dxa"/>
          </w:tcPr>
          <w:p w14:paraId="7EEFF66F" w14:textId="77777777" w:rsidR="002D5A29" w:rsidRPr="002D5A29" w:rsidRDefault="002D5A29" w:rsidP="002D5A29">
            <w:pPr>
              <w:ind w:firstLine="0"/>
              <w:jc w:val="center"/>
              <w:rPr>
                <w:sz w:val="24"/>
                <w:szCs w:val="24"/>
              </w:rPr>
            </w:pPr>
            <w:r w:rsidRPr="002D5A29">
              <w:rPr>
                <w:sz w:val="24"/>
                <w:szCs w:val="24"/>
              </w:rPr>
              <w:t>3.8</w:t>
            </w:r>
          </w:p>
        </w:tc>
      </w:tr>
      <w:tr w:rsidR="002D5A29" w:rsidRPr="002D5A29" w14:paraId="76BFE5BC" w14:textId="77777777" w:rsidTr="00C94109">
        <w:tc>
          <w:tcPr>
            <w:tcW w:w="2249" w:type="dxa"/>
          </w:tcPr>
          <w:p w14:paraId="357329C2" w14:textId="77777777" w:rsidR="002D5A29" w:rsidRPr="002D5A29" w:rsidRDefault="002D5A29" w:rsidP="002D5A29">
            <w:pPr>
              <w:ind w:firstLine="0"/>
              <w:jc w:val="left"/>
              <w:rPr>
                <w:sz w:val="24"/>
                <w:szCs w:val="24"/>
              </w:rPr>
            </w:pPr>
            <w:r w:rsidRPr="002D5A29">
              <w:rPr>
                <w:sz w:val="24"/>
                <w:szCs w:val="24"/>
              </w:rPr>
              <w:t>Деловое управление</w:t>
            </w:r>
          </w:p>
        </w:tc>
        <w:tc>
          <w:tcPr>
            <w:tcW w:w="6030" w:type="dxa"/>
          </w:tcPr>
          <w:p w14:paraId="1E15DA3C" w14:textId="77777777" w:rsidR="002D5A29" w:rsidRPr="002D5A29" w:rsidRDefault="002D5A29" w:rsidP="002D5A29">
            <w:pPr>
              <w:ind w:firstLine="0"/>
              <w:jc w:val="left"/>
              <w:rPr>
                <w:sz w:val="24"/>
                <w:szCs w:val="24"/>
              </w:rPr>
            </w:pPr>
            <w:r w:rsidRPr="002D5A29">
              <w:rPr>
                <w:sz w:val="24"/>
                <w:szCs w:val="24"/>
              </w:rPr>
              <w:t>- административные учреждения;</w:t>
            </w:r>
          </w:p>
          <w:p w14:paraId="4761F2B5" w14:textId="77777777" w:rsidR="002D5A29" w:rsidRPr="002D5A29" w:rsidRDefault="002D5A29" w:rsidP="002D5A29">
            <w:pPr>
              <w:ind w:firstLine="0"/>
              <w:jc w:val="left"/>
              <w:rPr>
                <w:sz w:val="24"/>
                <w:szCs w:val="24"/>
              </w:rPr>
            </w:pPr>
            <w:r w:rsidRPr="002D5A29">
              <w:rPr>
                <w:sz w:val="24"/>
                <w:szCs w:val="24"/>
              </w:rPr>
              <w:t>- офисы;</w:t>
            </w:r>
          </w:p>
          <w:p w14:paraId="13A8EB77" w14:textId="77777777" w:rsidR="002D5A29" w:rsidRPr="002D5A29" w:rsidRDefault="002D5A29" w:rsidP="002D5A29">
            <w:pPr>
              <w:ind w:firstLine="0"/>
              <w:jc w:val="left"/>
              <w:rPr>
                <w:sz w:val="24"/>
                <w:szCs w:val="24"/>
              </w:rPr>
            </w:pPr>
            <w:r w:rsidRPr="002D5A29">
              <w:rPr>
                <w:sz w:val="24"/>
                <w:szCs w:val="24"/>
              </w:rPr>
              <w:t>- конторы.</w:t>
            </w:r>
          </w:p>
        </w:tc>
        <w:tc>
          <w:tcPr>
            <w:tcW w:w="1984" w:type="dxa"/>
          </w:tcPr>
          <w:p w14:paraId="525DE250" w14:textId="77777777" w:rsidR="002D5A29" w:rsidRPr="002D5A29" w:rsidRDefault="002D5A29" w:rsidP="002D5A29">
            <w:pPr>
              <w:ind w:firstLine="0"/>
              <w:jc w:val="center"/>
              <w:rPr>
                <w:sz w:val="24"/>
                <w:szCs w:val="24"/>
              </w:rPr>
            </w:pPr>
            <w:r w:rsidRPr="002D5A29">
              <w:rPr>
                <w:sz w:val="24"/>
                <w:szCs w:val="24"/>
              </w:rPr>
              <w:t>4.1</w:t>
            </w:r>
          </w:p>
        </w:tc>
      </w:tr>
      <w:tr w:rsidR="002D5A29" w:rsidRPr="002D5A29" w14:paraId="17FDFC33" w14:textId="77777777" w:rsidTr="00C94109">
        <w:tc>
          <w:tcPr>
            <w:tcW w:w="2249" w:type="dxa"/>
          </w:tcPr>
          <w:p w14:paraId="3ADD52DC" w14:textId="77777777" w:rsidR="002D5A29" w:rsidRPr="002D5A29" w:rsidRDefault="002D5A29" w:rsidP="002D5A29">
            <w:pPr>
              <w:ind w:firstLine="0"/>
              <w:rPr>
                <w:sz w:val="24"/>
                <w:szCs w:val="24"/>
              </w:rPr>
            </w:pPr>
            <w:r w:rsidRPr="002D5A29">
              <w:rPr>
                <w:sz w:val="24"/>
                <w:szCs w:val="24"/>
              </w:rPr>
              <w:t>Рынки</w:t>
            </w:r>
          </w:p>
        </w:tc>
        <w:tc>
          <w:tcPr>
            <w:tcW w:w="6030" w:type="dxa"/>
          </w:tcPr>
          <w:p w14:paraId="57C09B9C" w14:textId="77777777" w:rsidR="002D5A29" w:rsidRPr="002D5A29" w:rsidRDefault="002D5A29" w:rsidP="002D5A29">
            <w:pPr>
              <w:ind w:firstLine="0"/>
              <w:rPr>
                <w:sz w:val="24"/>
                <w:szCs w:val="24"/>
              </w:rPr>
            </w:pPr>
            <w:r w:rsidRPr="002D5A29">
              <w:rPr>
                <w:sz w:val="24"/>
                <w:szCs w:val="24"/>
              </w:rPr>
              <w:t>- рынки</w:t>
            </w:r>
          </w:p>
        </w:tc>
        <w:tc>
          <w:tcPr>
            <w:tcW w:w="1984" w:type="dxa"/>
          </w:tcPr>
          <w:p w14:paraId="131E99C6" w14:textId="77777777" w:rsidR="002D5A29" w:rsidRPr="002D5A29" w:rsidRDefault="002D5A29" w:rsidP="002D5A29">
            <w:pPr>
              <w:ind w:firstLine="0"/>
              <w:jc w:val="center"/>
              <w:rPr>
                <w:sz w:val="24"/>
                <w:szCs w:val="24"/>
              </w:rPr>
            </w:pPr>
            <w:r w:rsidRPr="002D5A29">
              <w:rPr>
                <w:sz w:val="24"/>
                <w:szCs w:val="24"/>
              </w:rPr>
              <w:t>4.3</w:t>
            </w:r>
          </w:p>
        </w:tc>
      </w:tr>
      <w:tr w:rsidR="002D5A29" w:rsidRPr="002D5A29" w14:paraId="16562DFC" w14:textId="77777777" w:rsidTr="00C94109">
        <w:tc>
          <w:tcPr>
            <w:tcW w:w="2249" w:type="dxa"/>
          </w:tcPr>
          <w:p w14:paraId="05C0FE02" w14:textId="77777777" w:rsidR="002D5A29" w:rsidRPr="002D5A29" w:rsidRDefault="002D5A29" w:rsidP="002D5A29">
            <w:pPr>
              <w:ind w:firstLine="0"/>
              <w:rPr>
                <w:sz w:val="24"/>
                <w:szCs w:val="24"/>
              </w:rPr>
            </w:pPr>
            <w:r w:rsidRPr="002D5A29">
              <w:rPr>
                <w:sz w:val="24"/>
                <w:szCs w:val="24"/>
              </w:rPr>
              <w:t>Магазины</w:t>
            </w:r>
          </w:p>
        </w:tc>
        <w:tc>
          <w:tcPr>
            <w:tcW w:w="6030" w:type="dxa"/>
          </w:tcPr>
          <w:p w14:paraId="57DD3F28" w14:textId="77777777" w:rsidR="002D5A29" w:rsidRPr="002D5A29" w:rsidRDefault="002D5A29" w:rsidP="002D5A29">
            <w:pPr>
              <w:ind w:firstLine="0"/>
              <w:jc w:val="left"/>
              <w:rPr>
                <w:sz w:val="24"/>
                <w:szCs w:val="24"/>
              </w:rPr>
            </w:pPr>
            <w:r w:rsidRPr="002D5A29">
              <w:rPr>
                <w:sz w:val="24"/>
                <w:szCs w:val="24"/>
              </w:rPr>
              <w:t>- магазины</w:t>
            </w:r>
          </w:p>
        </w:tc>
        <w:tc>
          <w:tcPr>
            <w:tcW w:w="1984" w:type="dxa"/>
          </w:tcPr>
          <w:p w14:paraId="5DCCD6B8" w14:textId="77777777" w:rsidR="002D5A29" w:rsidRPr="002D5A29" w:rsidRDefault="002D5A29" w:rsidP="002D5A29">
            <w:pPr>
              <w:ind w:firstLine="0"/>
              <w:jc w:val="center"/>
              <w:rPr>
                <w:sz w:val="24"/>
                <w:szCs w:val="24"/>
              </w:rPr>
            </w:pPr>
            <w:r w:rsidRPr="002D5A29">
              <w:rPr>
                <w:sz w:val="24"/>
                <w:szCs w:val="24"/>
              </w:rPr>
              <w:t>4.4</w:t>
            </w:r>
          </w:p>
        </w:tc>
      </w:tr>
      <w:tr w:rsidR="002D5A29" w:rsidRPr="002D5A29" w14:paraId="3971F533" w14:textId="77777777" w:rsidTr="00C94109">
        <w:tc>
          <w:tcPr>
            <w:tcW w:w="2249" w:type="dxa"/>
          </w:tcPr>
          <w:p w14:paraId="032EC78F" w14:textId="77777777" w:rsidR="002D5A29" w:rsidRPr="002D5A29" w:rsidRDefault="002D5A29" w:rsidP="002D5A29">
            <w:pPr>
              <w:ind w:firstLine="0"/>
              <w:jc w:val="left"/>
              <w:rPr>
                <w:sz w:val="24"/>
                <w:szCs w:val="24"/>
              </w:rPr>
            </w:pPr>
            <w:r w:rsidRPr="002D5A29">
              <w:rPr>
                <w:sz w:val="24"/>
                <w:szCs w:val="24"/>
              </w:rPr>
              <w:t>Банковская и страховая деятельность</w:t>
            </w:r>
          </w:p>
        </w:tc>
        <w:tc>
          <w:tcPr>
            <w:tcW w:w="6030" w:type="dxa"/>
          </w:tcPr>
          <w:p w14:paraId="34AA7677" w14:textId="77777777" w:rsidR="002D5A29" w:rsidRPr="002D5A29" w:rsidRDefault="002D5A29" w:rsidP="002D5A29">
            <w:pPr>
              <w:ind w:firstLine="0"/>
              <w:jc w:val="left"/>
              <w:rPr>
                <w:sz w:val="24"/>
                <w:szCs w:val="24"/>
              </w:rPr>
            </w:pPr>
            <w:r w:rsidRPr="002D5A29">
              <w:rPr>
                <w:sz w:val="24"/>
                <w:szCs w:val="24"/>
              </w:rPr>
              <w:t>- здания кредитно-финансовых и страховых организаций (банки и их филиалы, учреждения кредитования);</w:t>
            </w:r>
          </w:p>
          <w:p w14:paraId="0A8F91F2" w14:textId="77777777" w:rsidR="002D5A29" w:rsidRPr="002D5A29" w:rsidRDefault="002D5A29" w:rsidP="002D5A29">
            <w:pPr>
              <w:ind w:firstLine="0"/>
              <w:jc w:val="left"/>
              <w:rPr>
                <w:sz w:val="24"/>
                <w:szCs w:val="24"/>
              </w:rPr>
            </w:pPr>
            <w:r w:rsidRPr="002D5A29">
              <w:rPr>
                <w:sz w:val="24"/>
                <w:szCs w:val="24"/>
              </w:rPr>
              <w:t>- здания социального страхования</w:t>
            </w:r>
          </w:p>
        </w:tc>
        <w:tc>
          <w:tcPr>
            <w:tcW w:w="1984" w:type="dxa"/>
          </w:tcPr>
          <w:p w14:paraId="40DEABCF" w14:textId="77777777" w:rsidR="002D5A29" w:rsidRPr="002D5A29" w:rsidRDefault="002D5A29" w:rsidP="002D5A29">
            <w:pPr>
              <w:ind w:firstLine="0"/>
              <w:jc w:val="center"/>
              <w:rPr>
                <w:sz w:val="24"/>
                <w:szCs w:val="24"/>
              </w:rPr>
            </w:pPr>
            <w:r w:rsidRPr="002D5A29">
              <w:rPr>
                <w:sz w:val="24"/>
                <w:szCs w:val="24"/>
              </w:rPr>
              <w:t>4.5</w:t>
            </w:r>
          </w:p>
        </w:tc>
      </w:tr>
      <w:tr w:rsidR="002D5A29" w:rsidRPr="002D5A29" w14:paraId="0BB77579" w14:textId="77777777" w:rsidTr="00C94109">
        <w:tc>
          <w:tcPr>
            <w:tcW w:w="2249" w:type="dxa"/>
          </w:tcPr>
          <w:p w14:paraId="63D86690" w14:textId="77777777" w:rsidR="002D5A29" w:rsidRPr="002D5A29" w:rsidRDefault="002D5A29" w:rsidP="002D5A29">
            <w:pPr>
              <w:ind w:firstLine="0"/>
              <w:rPr>
                <w:sz w:val="24"/>
                <w:szCs w:val="24"/>
              </w:rPr>
            </w:pPr>
            <w:r w:rsidRPr="002D5A29">
              <w:rPr>
                <w:sz w:val="24"/>
                <w:szCs w:val="24"/>
              </w:rPr>
              <w:t>Общественное питание</w:t>
            </w:r>
          </w:p>
        </w:tc>
        <w:tc>
          <w:tcPr>
            <w:tcW w:w="6030" w:type="dxa"/>
          </w:tcPr>
          <w:p w14:paraId="7FE395A0" w14:textId="77777777" w:rsidR="002D5A29" w:rsidRPr="002D5A29" w:rsidRDefault="002D5A29" w:rsidP="002D5A29">
            <w:pPr>
              <w:ind w:firstLine="0"/>
              <w:jc w:val="left"/>
              <w:rPr>
                <w:sz w:val="24"/>
                <w:szCs w:val="24"/>
              </w:rPr>
            </w:pPr>
            <w:r w:rsidRPr="002D5A29">
              <w:rPr>
                <w:sz w:val="24"/>
                <w:szCs w:val="24"/>
              </w:rPr>
              <w:t>- предприятия общественного питания</w:t>
            </w:r>
          </w:p>
        </w:tc>
        <w:tc>
          <w:tcPr>
            <w:tcW w:w="1984" w:type="dxa"/>
          </w:tcPr>
          <w:p w14:paraId="58F009DE" w14:textId="77777777" w:rsidR="002D5A29" w:rsidRPr="002D5A29" w:rsidRDefault="002D5A29" w:rsidP="002D5A29">
            <w:pPr>
              <w:ind w:firstLine="0"/>
              <w:jc w:val="center"/>
              <w:rPr>
                <w:sz w:val="24"/>
                <w:szCs w:val="24"/>
              </w:rPr>
            </w:pPr>
            <w:r w:rsidRPr="002D5A29">
              <w:rPr>
                <w:sz w:val="24"/>
                <w:szCs w:val="24"/>
              </w:rPr>
              <w:t>4.6</w:t>
            </w:r>
          </w:p>
        </w:tc>
      </w:tr>
      <w:tr w:rsidR="002D5A29" w:rsidRPr="002D5A29" w14:paraId="1F079547" w14:textId="77777777" w:rsidTr="00C94109">
        <w:tc>
          <w:tcPr>
            <w:tcW w:w="2249" w:type="dxa"/>
          </w:tcPr>
          <w:p w14:paraId="1822650C" w14:textId="77777777" w:rsidR="002D5A29" w:rsidRPr="002D5A29" w:rsidRDefault="002D5A29" w:rsidP="002D5A29">
            <w:pPr>
              <w:ind w:firstLine="0"/>
              <w:rPr>
                <w:sz w:val="24"/>
                <w:szCs w:val="24"/>
              </w:rPr>
            </w:pPr>
            <w:r w:rsidRPr="002D5A29">
              <w:rPr>
                <w:sz w:val="24"/>
                <w:szCs w:val="24"/>
              </w:rPr>
              <w:t>Гостиничное обслуживание</w:t>
            </w:r>
          </w:p>
        </w:tc>
        <w:tc>
          <w:tcPr>
            <w:tcW w:w="6030" w:type="dxa"/>
          </w:tcPr>
          <w:p w14:paraId="7A8B38C6" w14:textId="77777777" w:rsidR="002D5A29" w:rsidRPr="002D5A29" w:rsidRDefault="002D5A29" w:rsidP="002D5A29">
            <w:pPr>
              <w:ind w:firstLine="0"/>
              <w:jc w:val="left"/>
              <w:rPr>
                <w:sz w:val="24"/>
                <w:szCs w:val="24"/>
              </w:rPr>
            </w:pPr>
            <w:r w:rsidRPr="002D5A29">
              <w:rPr>
                <w:sz w:val="24"/>
                <w:szCs w:val="24"/>
              </w:rPr>
              <w:t>- гостиницы;</w:t>
            </w:r>
          </w:p>
          <w:p w14:paraId="4A0E05B5" w14:textId="77777777" w:rsidR="002D5A29" w:rsidRPr="002D5A29" w:rsidRDefault="002D5A29" w:rsidP="002D5A29">
            <w:pPr>
              <w:ind w:firstLine="0"/>
              <w:jc w:val="left"/>
              <w:rPr>
                <w:sz w:val="24"/>
                <w:szCs w:val="24"/>
              </w:rPr>
            </w:pPr>
            <w:r w:rsidRPr="002D5A29">
              <w:rPr>
                <w:sz w:val="24"/>
                <w:szCs w:val="24"/>
              </w:rPr>
              <w:t>- общежития</w:t>
            </w:r>
          </w:p>
        </w:tc>
        <w:tc>
          <w:tcPr>
            <w:tcW w:w="1984" w:type="dxa"/>
          </w:tcPr>
          <w:p w14:paraId="16FDBB4F" w14:textId="77777777" w:rsidR="002D5A29" w:rsidRPr="002D5A29" w:rsidRDefault="002D5A29" w:rsidP="002D5A29">
            <w:pPr>
              <w:ind w:firstLine="0"/>
              <w:jc w:val="center"/>
              <w:rPr>
                <w:sz w:val="24"/>
                <w:szCs w:val="24"/>
              </w:rPr>
            </w:pPr>
            <w:r w:rsidRPr="002D5A29">
              <w:rPr>
                <w:sz w:val="24"/>
                <w:szCs w:val="24"/>
              </w:rPr>
              <w:t>4.7</w:t>
            </w:r>
          </w:p>
        </w:tc>
      </w:tr>
      <w:tr w:rsidR="002D5A29" w:rsidRPr="002D5A29" w14:paraId="6D5F6DBA" w14:textId="77777777" w:rsidTr="00C94109">
        <w:tc>
          <w:tcPr>
            <w:tcW w:w="2249" w:type="dxa"/>
          </w:tcPr>
          <w:p w14:paraId="00F67487" w14:textId="77777777" w:rsidR="002D5A29" w:rsidRPr="002D5A29" w:rsidRDefault="002D5A29" w:rsidP="002D5A29">
            <w:pPr>
              <w:ind w:firstLine="0"/>
              <w:rPr>
                <w:sz w:val="24"/>
                <w:szCs w:val="24"/>
              </w:rPr>
            </w:pPr>
            <w:r w:rsidRPr="002D5A29">
              <w:rPr>
                <w:sz w:val="24"/>
                <w:szCs w:val="24"/>
              </w:rPr>
              <w:t>Развлечения</w:t>
            </w:r>
          </w:p>
        </w:tc>
        <w:tc>
          <w:tcPr>
            <w:tcW w:w="6030" w:type="dxa"/>
          </w:tcPr>
          <w:p w14:paraId="09E10735" w14:textId="77777777" w:rsidR="002D5A29" w:rsidRPr="002D5A29" w:rsidRDefault="002D5A29" w:rsidP="002D5A29">
            <w:pPr>
              <w:ind w:firstLine="0"/>
              <w:jc w:val="left"/>
              <w:rPr>
                <w:sz w:val="24"/>
                <w:szCs w:val="24"/>
              </w:rPr>
            </w:pPr>
            <w:r w:rsidRPr="002D5A29">
              <w:rPr>
                <w:sz w:val="24"/>
                <w:szCs w:val="24"/>
              </w:rPr>
              <w:t>- размещение объектов капитального строительства, предназначенных для размещения: дискотек и танцевальных площадок;</w:t>
            </w:r>
          </w:p>
          <w:p w14:paraId="18DE3D85" w14:textId="77777777" w:rsidR="002D5A29" w:rsidRPr="002D5A29" w:rsidRDefault="002D5A29" w:rsidP="002D5A29">
            <w:pPr>
              <w:ind w:firstLine="0"/>
              <w:jc w:val="left"/>
              <w:rPr>
                <w:sz w:val="24"/>
                <w:szCs w:val="24"/>
              </w:rPr>
            </w:pPr>
            <w:r w:rsidRPr="002D5A29">
              <w:rPr>
                <w:sz w:val="24"/>
                <w:szCs w:val="24"/>
              </w:rPr>
              <w:t>- игровых площадок</w:t>
            </w:r>
          </w:p>
        </w:tc>
        <w:tc>
          <w:tcPr>
            <w:tcW w:w="1984" w:type="dxa"/>
          </w:tcPr>
          <w:p w14:paraId="20EADE50" w14:textId="77777777" w:rsidR="002D5A29" w:rsidRPr="002D5A29" w:rsidRDefault="002D5A29" w:rsidP="002D5A29">
            <w:pPr>
              <w:ind w:firstLine="0"/>
              <w:jc w:val="center"/>
              <w:rPr>
                <w:sz w:val="24"/>
                <w:szCs w:val="24"/>
              </w:rPr>
            </w:pPr>
            <w:r w:rsidRPr="002D5A29">
              <w:rPr>
                <w:sz w:val="24"/>
                <w:szCs w:val="24"/>
              </w:rPr>
              <w:t>4.8</w:t>
            </w:r>
          </w:p>
        </w:tc>
      </w:tr>
      <w:tr w:rsidR="002D5A29" w:rsidRPr="002D5A29" w14:paraId="7D8172D9" w14:textId="77777777" w:rsidTr="00C94109">
        <w:trPr>
          <w:trHeight w:val="1598"/>
        </w:trPr>
        <w:tc>
          <w:tcPr>
            <w:tcW w:w="2249" w:type="dxa"/>
          </w:tcPr>
          <w:p w14:paraId="010165C8" w14:textId="77777777" w:rsidR="002D5A29" w:rsidRPr="002D5A29" w:rsidRDefault="002D5A29" w:rsidP="002D5A29">
            <w:pPr>
              <w:ind w:firstLine="0"/>
              <w:rPr>
                <w:sz w:val="24"/>
                <w:szCs w:val="24"/>
              </w:rPr>
            </w:pPr>
            <w:r w:rsidRPr="002D5A29">
              <w:rPr>
                <w:sz w:val="24"/>
                <w:szCs w:val="24"/>
              </w:rPr>
              <w:t>Спорт</w:t>
            </w:r>
          </w:p>
        </w:tc>
        <w:tc>
          <w:tcPr>
            <w:tcW w:w="6030" w:type="dxa"/>
          </w:tcPr>
          <w:p w14:paraId="2DAA666D" w14:textId="77777777" w:rsidR="002D5A29" w:rsidRPr="002D5A29" w:rsidRDefault="002D5A29" w:rsidP="002D5A29">
            <w:pPr>
              <w:ind w:firstLine="0"/>
              <w:rPr>
                <w:sz w:val="24"/>
                <w:szCs w:val="24"/>
              </w:rPr>
            </w:pPr>
            <w:r w:rsidRPr="002D5A29">
              <w:rPr>
                <w:sz w:val="24"/>
                <w:szCs w:val="24"/>
              </w:rPr>
              <w:t>-спортивные площадки различных видов спорта (комбинированные и специализированные), в том числе катки, хоккейные коробки, теннисные корты</w:t>
            </w:r>
          </w:p>
          <w:p w14:paraId="7D2822FC" w14:textId="77777777" w:rsidR="002D5A29" w:rsidRPr="002D5A29" w:rsidRDefault="002D5A29" w:rsidP="002D5A29">
            <w:pPr>
              <w:ind w:firstLine="0"/>
              <w:rPr>
                <w:sz w:val="24"/>
                <w:szCs w:val="24"/>
              </w:rPr>
            </w:pPr>
            <w:r w:rsidRPr="002D5A29">
              <w:rPr>
                <w:sz w:val="24"/>
                <w:szCs w:val="24"/>
              </w:rPr>
              <w:t>- спортивные клубы;</w:t>
            </w:r>
          </w:p>
          <w:p w14:paraId="07D31C84" w14:textId="77777777" w:rsidR="002D5A29" w:rsidRPr="002D5A29" w:rsidRDefault="002D5A29" w:rsidP="002D5A29">
            <w:pPr>
              <w:ind w:firstLine="0"/>
              <w:rPr>
                <w:sz w:val="24"/>
                <w:szCs w:val="24"/>
              </w:rPr>
            </w:pPr>
            <w:r w:rsidRPr="002D5A29">
              <w:rPr>
                <w:sz w:val="24"/>
                <w:szCs w:val="24"/>
              </w:rPr>
              <w:t>- спортивные залы;</w:t>
            </w:r>
          </w:p>
          <w:p w14:paraId="48F9B2AB" w14:textId="77777777" w:rsidR="002D5A29" w:rsidRPr="002D5A29" w:rsidRDefault="002D5A29" w:rsidP="002D5A29">
            <w:pPr>
              <w:ind w:firstLine="0"/>
              <w:rPr>
                <w:sz w:val="24"/>
                <w:szCs w:val="24"/>
              </w:rPr>
            </w:pPr>
            <w:r w:rsidRPr="002D5A29">
              <w:rPr>
                <w:sz w:val="24"/>
                <w:szCs w:val="24"/>
              </w:rPr>
              <w:t>- беговые дорожки;</w:t>
            </w:r>
          </w:p>
          <w:p w14:paraId="2E48253C" w14:textId="77777777" w:rsidR="002D5A29" w:rsidRPr="002D5A29" w:rsidRDefault="002D5A29" w:rsidP="002D5A29">
            <w:pPr>
              <w:ind w:firstLine="0"/>
              <w:rPr>
                <w:sz w:val="24"/>
                <w:szCs w:val="24"/>
              </w:rPr>
            </w:pPr>
            <w:r w:rsidRPr="002D5A29">
              <w:rPr>
                <w:sz w:val="24"/>
                <w:szCs w:val="24"/>
              </w:rPr>
              <w:t>- трассы;</w:t>
            </w:r>
          </w:p>
          <w:p w14:paraId="20C943D8" w14:textId="77777777" w:rsidR="002D5A29" w:rsidRPr="002D5A29" w:rsidRDefault="002D5A29" w:rsidP="002D5A29">
            <w:pPr>
              <w:ind w:firstLine="0"/>
              <w:rPr>
                <w:sz w:val="24"/>
                <w:szCs w:val="24"/>
              </w:rPr>
            </w:pPr>
            <w:r w:rsidRPr="002D5A29">
              <w:rPr>
                <w:sz w:val="24"/>
                <w:szCs w:val="24"/>
              </w:rPr>
              <w:t>- тиры;</w:t>
            </w:r>
          </w:p>
        </w:tc>
        <w:tc>
          <w:tcPr>
            <w:tcW w:w="1984" w:type="dxa"/>
          </w:tcPr>
          <w:p w14:paraId="643C6F29" w14:textId="77777777" w:rsidR="002D5A29" w:rsidRPr="002D5A29" w:rsidRDefault="002D5A29" w:rsidP="002D5A29">
            <w:pPr>
              <w:ind w:firstLine="0"/>
              <w:jc w:val="center"/>
              <w:rPr>
                <w:sz w:val="24"/>
                <w:szCs w:val="24"/>
              </w:rPr>
            </w:pPr>
            <w:r w:rsidRPr="002D5A29">
              <w:rPr>
                <w:sz w:val="24"/>
                <w:szCs w:val="24"/>
              </w:rPr>
              <w:t>5.1</w:t>
            </w:r>
          </w:p>
        </w:tc>
      </w:tr>
      <w:tr w:rsidR="002D5A29" w:rsidRPr="002D5A29" w14:paraId="38168E4D" w14:textId="77777777" w:rsidTr="00C94109">
        <w:tc>
          <w:tcPr>
            <w:tcW w:w="2249" w:type="dxa"/>
          </w:tcPr>
          <w:p w14:paraId="6A1FF1CE" w14:textId="77777777" w:rsidR="002D5A29" w:rsidRPr="002D5A29" w:rsidRDefault="002D5A29" w:rsidP="002D5A29">
            <w:pPr>
              <w:ind w:firstLine="0"/>
              <w:jc w:val="left"/>
              <w:rPr>
                <w:sz w:val="24"/>
                <w:szCs w:val="24"/>
              </w:rPr>
            </w:pPr>
            <w:r w:rsidRPr="002D5A29">
              <w:rPr>
                <w:sz w:val="24"/>
                <w:szCs w:val="24"/>
              </w:rPr>
              <w:t>Культурное развитие</w:t>
            </w:r>
          </w:p>
        </w:tc>
        <w:tc>
          <w:tcPr>
            <w:tcW w:w="6030" w:type="dxa"/>
          </w:tcPr>
          <w:p w14:paraId="668C5927" w14:textId="77777777" w:rsidR="002D5A29" w:rsidRPr="002D5A29" w:rsidRDefault="002D5A29" w:rsidP="002D5A29">
            <w:pPr>
              <w:ind w:firstLine="0"/>
              <w:jc w:val="left"/>
              <w:rPr>
                <w:sz w:val="24"/>
                <w:szCs w:val="24"/>
              </w:rPr>
            </w:pPr>
            <w:r w:rsidRPr="002D5A29">
              <w:rPr>
                <w:sz w:val="24"/>
                <w:szCs w:val="24"/>
              </w:rPr>
              <w:t>- музеи;</w:t>
            </w:r>
          </w:p>
          <w:p w14:paraId="31452DE5" w14:textId="77777777" w:rsidR="002D5A29" w:rsidRPr="002D5A29" w:rsidRDefault="002D5A29" w:rsidP="002D5A29">
            <w:pPr>
              <w:ind w:firstLine="0"/>
              <w:jc w:val="left"/>
              <w:rPr>
                <w:sz w:val="24"/>
                <w:szCs w:val="24"/>
              </w:rPr>
            </w:pPr>
            <w:r w:rsidRPr="002D5A29">
              <w:rPr>
                <w:sz w:val="24"/>
                <w:szCs w:val="24"/>
              </w:rPr>
              <w:t>- дома культуры;</w:t>
            </w:r>
          </w:p>
          <w:p w14:paraId="45FE8647" w14:textId="77777777" w:rsidR="002D5A29" w:rsidRPr="002D5A29" w:rsidRDefault="002D5A29" w:rsidP="002D5A29">
            <w:pPr>
              <w:ind w:firstLine="0"/>
              <w:jc w:val="left"/>
              <w:rPr>
                <w:sz w:val="24"/>
                <w:szCs w:val="24"/>
              </w:rPr>
            </w:pPr>
            <w:r w:rsidRPr="002D5A29">
              <w:rPr>
                <w:sz w:val="24"/>
                <w:szCs w:val="24"/>
              </w:rPr>
              <w:t>- библиотеки;</w:t>
            </w:r>
          </w:p>
          <w:p w14:paraId="507234B3" w14:textId="77777777" w:rsidR="002D5A29" w:rsidRPr="002D5A29" w:rsidRDefault="002D5A29" w:rsidP="002D5A29">
            <w:pPr>
              <w:ind w:firstLine="0"/>
              <w:jc w:val="left"/>
              <w:rPr>
                <w:sz w:val="24"/>
                <w:szCs w:val="24"/>
              </w:rPr>
            </w:pPr>
            <w:r w:rsidRPr="002D5A29">
              <w:rPr>
                <w:sz w:val="24"/>
                <w:szCs w:val="24"/>
              </w:rPr>
              <w:t>- кинозалы;</w:t>
            </w:r>
          </w:p>
          <w:p w14:paraId="485C87E0" w14:textId="77777777" w:rsidR="002D5A29" w:rsidRPr="002D5A29" w:rsidRDefault="002D5A29" w:rsidP="002D5A29">
            <w:pPr>
              <w:ind w:firstLine="0"/>
              <w:jc w:val="left"/>
              <w:rPr>
                <w:sz w:val="24"/>
                <w:szCs w:val="24"/>
              </w:rPr>
            </w:pPr>
            <w:r w:rsidRPr="002D5A29">
              <w:rPr>
                <w:sz w:val="24"/>
                <w:szCs w:val="24"/>
              </w:rPr>
              <w:t xml:space="preserve">- площадки для празднеств и гуляний </w:t>
            </w:r>
          </w:p>
        </w:tc>
        <w:tc>
          <w:tcPr>
            <w:tcW w:w="1984" w:type="dxa"/>
          </w:tcPr>
          <w:p w14:paraId="20D575D7" w14:textId="77777777" w:rsidR="002D5A29" w:rsidRPr="002D5A29" w:rsidRDefault="002D5A29" w:rsidP="002D5A29">
            <w:pPr>
              <w:ind w:firstLine="0"/>
              <w:jc w:val="center"/>
              <w:rPr>
                <w:sz w:val="24"/>
                <w:szCs w:val="24"/>
              </w:rPr>
            </w:pPr>
            <w:r w:rsidRPr="002D5A29">
              <w:rPr>
                <w:sz w:val="24"/>
                <w:szCs w:val="24"/>
              </w:rPr>
              <w:t>3.6</w:t>
            </w:r>
          </w:p>
        </w:tc>
      </w:tr>
      <w:tr w:rsidR="002D5A29" w:rsidRPr="002D5A29" w14:paraId="27E382D9" w14:textId="77777777" w:rsidTr="00C94109">
        <w:tc>
          <w:tcPr>
            <w:tcW w:w="2249" w:type="dxa"/>
          </w:tcPr>
          <w:p w14:paraId="545DE79A" w14:textId="77777777" w:rsidR="002D5A29" w:rsidRPr="002D5A29" w:rsidRDefault="002D5A29" w:rsidP="002D5A29">
            <w:pPr>
              <w:ind w:firstLine="0"/>
              <w:rPr>
                <w:sz w:val="24"/>
                <w:szCs w:val="24"/>
              </w:rPr>
            </w:pPr>
            <w:r w:rsidRPr="002D5A29">
              <w:rPr>
                <w:sz w:val="24"/>
                <w:szCs w:val="24"/>
              </w:rPr>
              <w:t>Религиозное использование</w:t>
            </w:r>
          </w:p>
        </w:tc>
        <w:tc>
          <w:tcPr>
            <w:tcW w:w="6030" w:type="dxa"/>
          </w:tcPr>
          <w:p w14:paraId="318AF1A9" w14:textId="77777777" w:rsidR="002D5A29" w:rsidRPr="002D5A29" w:rsidRDefault="002D5A29" w:rsidP="002D5A29">
            <w:pPr>
              <w:widowControl w:val="0"/>
              <w:autoSpaceDE w:val="0"/>
              <w:autoSpaceDN w:val="0"/>
              <w:adjustRightInd w:val="0"/>
              <w:ind w:firstLine="0"/>
              <w:rPr>
                <w:sz w:val="24"/>
                <w:szCs w:val="24"/>
              </w:rPr>
            </w:pPr>
            <w:r w:rsidRPr="002D5A29">
              <w:rPr>
                <w:sz w:val="24"/>
                <w:szCs w:val="24"/>
              </w:rPr>
              <w:t>- культовые здания и сооружения без совершения обрядов, в том числе часовни;</w:t>
            </w:r>
          </w:p>
          <w:p w14:paraId="3A65BDC1" w14:textId="77777777" w:rsidR="002D5A29" w:rsidRPr="002D5A29" w:rsidRDefault="002D5A29" w:rsidP="002D5A29">
            <w:pPr>
              <w:widowControl w:val="0"/>
              <w:autoSpaceDE w:val="0"/>
              <w:autoSpaceDN w:val="0"/>
              <w:adjustRightInd w:val="0"/>
              <w:ind w:firstLine="0"/>
              <w:rPr>
                <w:sz w:val="24"/>
                <w:szCs w:val="24"/>
              </w:rPr>
            </w:pPr>
            <w:r w:rsidRPr="002D5A29">
              <w:rPr>
                <w:sz w:val="24"/>
                <w:szCs w:val="24"/>
              </w:rPr>
              <w:t>- воскресные школы</w:t>
            </w:r>
          </w:p>
        </w:tc>
        <w:tc>
          <w:tcPr>
            <w:tcW w:w="1984" w:type="dxa"/>
          </w:tcPr>
          <w:p w14:paraId="6C2D7B63" w14:textId="77777777" w:rsidR="002D5A29" w:rsidRPr="002D5A29" w:rsidRDefault="002D5A29" w:rsidP="002D5A29">
            <w:pPr>
              <w:ind w:firstLine="0"/>
              <w:jc w:val="center"/>
              <w:rPr>
                <w:sz w:val="24"/>
                <w:szCs w:val="24"/>
              </w:rPr>
            </w:pPr>
            <w:r w:rsidRPr="002D5A29">
              <w:rPr>
                <w:sz w:val="24"/>
                <w:szCs w:val="24"/>
              </w:rPr>
              <w:t>3.7</w:t>
            </w:r>
          </w:p>
        </w:tc>
      </w:tr>
      <w:tr w:rsidR="002D5A29" w:rsidRPr="002D5A29" w14:paraId="310E3F71" w14:textId="77777777" w:rsidTr="00C94109">
        <w:tc>
          <w:tcPr>
            <w:tcW w:w="2249" w:type="dxa"/>
          </w:tcPr>
          <w:p w14:paraId="5E1F784D" w14:textId="77777777" w:rsidR="002D5A29" w:rsidRPr="002D5A29" w:rsidRDefault="002D5A29" w:rsidP="002D5A29">
            <w:pPr>
              <w:ind w:firstLine="0"/>
              <w:rPr>
                <w:sz w:val="24"/>
                <w:szCs w:val="24"/>
              </w:rPr>
            </w:pPr>
            <w:r w:rsidRPr="002D5A29">
              <w:rPr>
                <w:sz w:val="24"/>
                <w:szCs w:val="24"/>
              </w:rPr>
              <w:lastRenderedPageBreak/>
              <w:t>Обеспечение внутреннего правопорядка</w:t>
            </w:r>
          </w:p>
        </w:tc>
        <w:tc>
          <w:tcPr>
            <w:tcW w:w="6030" w:type="dxa"/>
          </w:tcPr>
          <w:p w14:paraId="78570806" w14:textId="77777777" w:rsidR="002D5A29" w:rsidRPr="002D5A29" w:rsidRDefault="002D5A29" w:rsidP="002D5A29">
            <w:pPr>
              <w:ind w:firstLine="0"/>
              <w:jc w:val="left"/>
              <w:rPr>
                <w:sz w:val="24"/>
                <w:szCs w:val="24"/>
              </w:rPr>
            </w:pPr>
            <w:r w:rsidRPr="002D5A29">
              <w:rPr>
                <w:sz w:val="24"/>
                <w:szCs w:val="24"/>
              </w:rPr>
              <w:t>- объекты пожарной охраны, в том числе пожарные депо, пожарные части</w:t>
            </w:r>
          </w:p>
        </w:tc>
        <w:tc>
          <w:tcPr>
            <w:tcW w:w="1984" w:type="dxa"/>
          </w:tcPr>
          <w:p w14:paraId="3DDBB728" w14:textId="77777777" w:rsidR="002D5A29" w:rsidRPr="002D5A29" w:rsidRDefault="002D5A29" w:rsidP="002D5A29">
            <w:pPr>
              <w:ind w:firstLine="0"/>
              <w:jc w:val="center"/>
              <w:rPr>
                <w:sz w:val="24"/>
                <w:szCs w:val="24"/>
              </w:rPr>
            </w:pPr>
            <w:r w:rsidRPr="002D5A29">
              <w:rPr>
                <w:sz w:val="24"/>
                <w:szCs w:val="24"/>
              </w:rPr>
              <w:t>8.3*</w:t>
            </w:r>
          </w:p>
        </w:tc>
      </w:tr>
      <w:tr w:rsidR="002D5A29" w:rsidRPr="002D5A29" w14:paraId="10D1D01B" w14:textId="77777777" w:rsidTr="00C94109">
        <w:tc>
          <w:tcPr>
            <w:tcW w:w="2249" w:type="dxa"/>
          </w:tcPr>
          <w:p w14:paraId="0AA49796" w14:textId="77777777" w:rsidR="002D5A29" w:rsidRPr="002D5A29" w:rsidRDefault="002D5A29" w:rsidP="002D5A29">
            <w:pPr>
              <w:ind w:firstLine="0"/>
              <w:rPr>
                <w:sz w:val="24"/>
                <w:szCs w:val="24"/>
              </w:rPr>
            </w:pPr>
            <w:r w:rsidRPr="002D5A29">
              <w:rPr>
                <w:sz w:val="24"/>
                <w:szCs w:val="24"/>
              </w:rPr>
              <w:t>Коммунальное обслуживание</w:t>
            </w:r>
          </w:p>
        </w:tc>
        <w:tc>
          <w:tcPr>
            <w:tcW w:w="6030" w:type="dxa"/>
          </w:tcPr>
          <w:p w14:paraId="67581E8C" w14:textId="77777777" w:rsidR="002D5A29" w:rsidRPr="002D5A29" w:rsidRDefault="002D5A29" w:rsidP="002D5A29">
            <w:pPr>
              <w:widowControl w:val="0"/>
              <w:autoSpaceDE w:val="0"/>
              <w:autoSpaceDN w:val="0"/>
              <w:adjustRightInd w:val="0"/>
              <w:ind w:firstLine="0"/>
              <w:rPr>
                <w:sz w:val="24"/>
                <w:szCs w:val="24"/>
              </w:rPr>
            </w:pPr>
            <w:r w:rsidRPr="002D5A29">
              <w:rPr>
                <w:sz w:val="24"/>
                <w:szCs w:val="24"/>
              </w:rPr>
              <w:t>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 также зданий или помещений, предназначенных для приема физических и юридических лиц в связи с предоставлением им коммунальных услуг).</w:t>
            </w:r>
          </w:p>
        </w:tc>
        <w:tc>
          <w:tcPr>
            <w:tcW w:w="1984" w:type="dxa"/>
          </w:tcPr>
          <w:p w14:paraId="3A98BE85" w14:textId="77777777" w:rsidR="002D5A29" w:rsidRPr="002D5A29" w:rsidRDefault="002D5A29" w:rsidP="002D5A29">
            <w:pPr>
              <w:ind w:firstLine="0"/>
              <w:jc w:val="center"/>
              <w:rPr>
                <w:sz w:val="24"/>
                <w:szCs w:val="24"/>
              </w:rPr>
            </w:pPr>
            <w:r w:rsidRPr="002D5A29">
              <w:rPr>
                <w:sz w:val="24"/>
                <w:szCs w:val="24"/>
              </w:rPr>
              <w:t>3.1</w:t>
            </w:r>
          </w:p>
        </w:tc>
      </w:tr>
      <w:tr w:rsidR="002D5A29" w:rsidRPr="002D5A29" w14:paraId="3AC1B370" w14:textId="77777777" w:rsidTr="00C94109">
        <w:tc>
          <w:tcPr>
            <w:tcW w:w="10263" w:type="dxa"/>
            <w:gridSpan w:val="3"/>
          </w:tcPr>
          <w:p w14:paraId="5C2962D7" w14:textId="77777777" w:rsidR="002D5A29" w:rsidRPr="002D5A29" w:rsidRDefault="002D5A29" w:rsidP="002D5A29">
            <w:pPr>
              <w:ind w:firstLine="0"/>
              <w:jc w:val="center"/>
              <w:rPr>
                <w:sz w:val="24"/>
                <w:szCs w:val="24"/>
              </w:rPr>
            </w:pPr>
            <w:r w:rsidRPr="002D5A29">
              <w:rPr>
                <w:b/>
                <w:sz w:val="24"/>
                <w:szCs w:val="24"/>
              </w:rPr>
              <w:t>Условно разрешенные виды использования</w:t>
            </w:r>
          </w:p>
        </w:tc>
      </w:tr>
      <w:tr w:rsidR="002D5A29" w:rsidRPr="002D5A29" w14:paraId="42B42E2B" w14:textId="77777777" w:rsidTr="00C94109">
        <w:tc>
          <w:tcPr>
            <w:tcW w:w="2249" w:type="dxa"/>
          </w:tcPr>
          <w:p w14:paraId="340DA7A8" w14:textId="77777777" w:rsidR="002D5A29" w:rsidRPr="002D5A29" w:rsidRDefault="002D5A29" w:rsidP="002D5A29">
            <w:pPr>
              <w:ind w:firstLine="0"/>
              <w:rPr>
                <w:sz w:val="24"/>
                <w:szCs w:val="24"/>
              </w:rPr>
            </w:pPr>
            <w:r w:rsidRPr="002D5A29">
              <w:rPr>
                <w:sz w:val="24"/>
                <w:szCs w:val="24"/>
                <w:shd w:val="clear" w:color="auto" w:fill="FFFFFF"/>
              </w:rPr>
              <w:t>Для индивидуального жилищного строительства</w:t>
            </w:r>
          </w:p>
        </w:tc>
        <w:tc>
          <w:tcPr>
            <w:tcW w:w="6030" w:type="dxa"/>
          </w:tcPr>
          <w:p w14:paraId="0AE594F4" w14:textId="77777777" w:rsidR="002D5A29" w:rsidRPr="002D5A29" w:rsidRDefault="002D5A29" w:rsidP="002D5A29">
            <w:pPr>
              <w:ind w:firstLine="0"/>
              <w:rPr>
                <w:sz w:val="24"/>
                <w:szCs w:val="24"/>
              </w:rPr>
            </w:pPr>
            <w:r w:rsidRPr="002D5A29">
              <w:rPr>
                <w:bCs/>
                <w:sz w:val="24"/>
                <w:szCs w:val="24"/>
                <w:shd w:val="clear" w:color="auto" w:fill="FFFFFF"/>
              </w:rPr>
              <w:t>- размещение индивидуального жилого дома</w:t>
            </w:r>
          </w:p>
        </w:tc>
        <w:tc>
          <w:tcPr>
            <w:tcW w:w="1984" w:type="dxa"/>
          </w:tcPr>
          <w:p w14:paraId="248FFB9B" w14:textId="77777777" w:rsidR="002D5A29" w:rsidRPr="002D5A29" w:rsidRDefault="002D5A29" w:rsidP="002D5A29">
            <w:pPr>
              <w:ind w:firstLine="0"/>
              <w:jc w:val="center"/>
              <w:rPr>
                <w:sz w:val="24"/>
                <w:szCs w:val="24"/>
              </w:rPr>
            </w:pPr>
            <w:r w:rsidRPr="002D5A29">
              <w:rPr>
                <w:sz w:val="24"/>
                <w:szCs w:val="24"/>
              </w:rPr>
              <w:t>2.1</w:t>
            </w:r>
          </w:p>
        </w:tc>
      </w:tr>
      <w:tr w:rsidR="002D5A29" w:rsidRPr="002D5A29" w14:paraId="6457DB67" w14:textId="77777777" w:rsidTr="00C94109">
        <w:tc>
          <w:tcPr>
            <w:tcW w:w="2249" w:type="dxa"/>
          </w:tcPr>
          <w:p w14:paraId="155BFEB1" w14:textId="77777777" w:rsidR="002D5A29" w:rsidRPr="002D5A29" w:rsidRDefault="002D5A29" w:rsidP="002D5A29">
            <w:pPr>
              <w:ind w:firstLine="0"/>
              <w:rPr>
                <w:sz w:val="24"/>
                <w:szCs w:val="24"/>
              </w:rPr>
            </w:pPr>
            <w:r w:rsidRPr="002D5A29">
              <w:rPr>
                <w:sz w:val="24"/>
                <w:szCs w:val="24"/>
              </w:rPr>
              <w:t>Объекты гаражного назначения</w:t>
            </w:r>
          </w:p>
        </w:tc>
        <w:tc>
          <w:tcPr>
            <w:tcW w:w="6030" w:type="dxa"/>
          </w:tcPr>
          <w:p w14:paraId="05468254" w14:textId="77777777" w:rsidR="002D5A29" w:rsidRPr="002D5A29" w:rsidRDefault="002D5A29" w:rsidP="002D5A29">
            <w:pPr>
              <w:ind w:firstLine="0"/>
              <w:jc w:val="left"/>
              <w:rPr>
                <w:sz w:val="24"/>
                <w:szCs w:val="24"/>
              </w:rPr>
            </w:pPr>
            <w:r w:rsidRPr="002D5A29">
              <w:rPr>
                <w:sz w:val="24"/>
                <w:szCs w:val="24"/>
              </w:rPr>
              <w:t>- отдельно стоящие и пристроенные гаражи, предназначенные для хранения личного автотранспорта граждан, с возможностью размещения автомобильных моек</w:t>
            </w:r>
          </w:p>
        </w:tc>
        <w:tc>
          <w:tcPr>
            <w:tcW w:w="1984" w:type="dxa"/>
          </w:tcPr>
          <w:p w14:paraId="7D028290" w14:textId="77777777" w:rsidR="002D5A29" w:rsidRPr="002D5A29" w:rsidRDefault="002D5A29" w:rsidP="002D5A29">
            <w:pPr>
              <w:ind w:firstLine="0"/>
              <w:jc w:val="center"/>
              <w:rPr>
                <w:sz w:val="24"/>
                <w:szCs w:val="24"/>
              </w:rPr>
            </w:pPr>
            <w:r w:rsidRPr="002D5A29">
              <w:rPr>
                <w:sz w:val="24"/>
                <w:szCs w:val="24"/>
              </w:rPr>
              <w:t>2.7.1</w:t>
            </w:r>
          </w:p>
        </w:tc>
      </w:tr>
      <w:tr w:rsidR="002D5A29" w:rsidRPr="002D5A29" w14:paraId="4B5CE07C" w14:textId="77777777" w:rsidTr="00C94109">
        <w:tc>
          <w:tcPr>
            <w:tcW w:w="2249" w:type="dxa"/>
          </w:tcPr>
          <w:p w14:paraId="1988D975" w14:textId="77777777" w:rsidR="002D5A29" w:rsidRPr="002D5A29" w:rsidRDefault="002D5A29" w:rsidP="002D5A29">
            <w:pPr>
              <w:ind w:firstLine="0"/>
              <w:rPr>
                <w:sz w:val="24"/>
                <w:szCs w:val="24"/>
              </w:rPr>
            </w:pPr>
            <w:r w:rsidRPr="002D5A29">
              <w:rPr>
                <w:sz w:val="24"/>
                <w:szCs w:val="24"/>
              </w:rPr>
              <w:t>Религиозное использование</w:t>
            </w:r>
          </w:p>
        </w:tc>
        <w:tc>
          <w:tcPr>
            <w:tcW w:w="6030" w:type="dxa"/>
          </w:tcPr>
          <w:p w14:paraId="320B2B95" w14:textId="77777777" w:rsidR="002D5A29" w:rsidRPr="002D5A29" w:rsidRDefault="002D5A29" w:rsidP="002D5A29">
            <w:pPr>
              <w:widowControl w:val="0"/>
              <w:autoSpaceDE w:val="0"/>
              <w:autoSpaceDN w:val="0"/>
              <w:adjustRightInd w:val="0"/>
              <w:ind w:firstLine="0"/>
              <w:rPr>
                <w:sz w:val="24"/>
                <w:szCs w:val="24"/>
              </w:rPr>
            </w:pPr>
            <w:r w:rsidRPr="002D5A29">
              <w:rPr>
                <w:sz w:val="24"/>
                <w:szCs w:val="24"/>
              </w:rPr>
              <w:t>- культовые здания и сооружения с совершением обрядов</w:t>
            </w:r>
          </w:p>
          <w:p w14:paraId="7193B0F1" w14:textId="77777777" w:rsidR="002D5A29" w:rsidRPr="002D5A29" w:rsidRDefault="002D5A29" w:rsidP="002D5A29">
            <w:pPr>
              <w:widowControl w:val="0"/>
              <w:autoSpaceDE w:val="0"/>
              <w:autoSpaceDN w:val="0"/>
              <w:adjustRightInd w:val="0"/>
              <w:ind w:firstLine="0"/>
              <w:rPr>
                <w:sz w:val="24"/>
                <w:szCs w:val="24"/>
              </w:rPr>
            </w:pPr>
          </w:p>
        </w:tc>
        <w:tc>
          <w:tcPr>
            <w:tcW w:w="1984" w:type="dxa"/>
          </w:tcPr>
          <w:p w14:paraId="49F80822" w14:textId="77777777" w:rsidR="002D5A29" w:rsidRPr="002D5A29" w:rsidRDefault="002D5A29" w:rsidP="002D5A29">
            <w:pPr>
              <w:ind w:firstLine="0"/>
              <w:jc w:val="center"/>
              <w:rPr>
                <w:sz w:val="24"/>
                <w:szCs w:val="24"/>
              </w:rPr>
            </w:pPr>
            <w:r w:rsidRPr="002D5A29">
              <w:rPr>
                <w:sz w:val="24"/>
                <w:szCs w:val="24"/>
              </w:rPr>
              <w:t>3.7</w:t>
            </w:r>
          </w:p>
        </w:tc>
      </w:tr>
      <w:tr w:rsidR="002D5A29" w:rsidRPr="002D5A29" w14:paraId="2652D2B3" w14:textId="77777777" w:rsidTr="00C94109">
        <w:tc>
          <w:tcPr>
            <w:tcW w:w="2249" w:type="dxa"/>
          </w:tcPr>
          <w:p w14:paraId="451CD09C" w14:textId="77777777" w:rsidR="002D5A29" w:rsidRPr="002D5A29" w:rsidRDefault="002D5A29" w:rsidP="002D5A29">
            <w:pPr>
              <w:ind w:firstLine="0"/>
              <w:rPr>
                <w:sz w:val="24"/>
                <w:szCs w:val="24"/>
              </w:rPr>
            </w:pPr>
            <w:r w:rsidRPr="002D5A29">
              <w:rPr>
                <w:sz w:val="24"/>
                <w:szCs w:val="24"/>
              </w:rPr>
              <w:t>Амбулаторное ветеринарное обслуживание</w:t>
            </w:r>
          </w:p>
        </w:tc>
        <w:tc>
          <w:tcPr>
            <w:tcW w:w="6030" w:type="dxa"/>
          </w:tcPr>
          <w:p w14:paraId="7D7BC929" w14:textId="77777777" w:rsidR="002D5A29" w:rsidRPr="002D5A29" w:rsidRDefault="002D5A29" w:rsidP="002D5A29">
            <w:pPr>
              <w:widowControl w:val="0"/>
              <w:autoSpaceDE w:val="0"/>
              <w:autoSpaceDN w:val="0"/>
              <w:adjustRightInd w:val="0"/>
              <w:ind w:firstLine="0"/>
              <w:rPr>
                <w:sz w:val="24"/>
                <w:szCs w:val="24"/>
              </w:rPr>
            </w:pPr>
            <w:r w:rsidRPr="002D5A29">
              <w:rPr>
                <w:sz w:val="24"/>
                <w:szCs w:val="24"/>
              </w:rPr>
              <w:t>- ветеринарные лечебницы без содержания животных</w:t>
            </w:r>
          </w:p>
        </w:tc>
        <w:tc>
          <w:tcPr>
            <w:tcW w:w="1984" w:type="dxa"/>
          </w:tcPr>
          <w:p w14:paraId="10E11798" w14:textId="77777777" w:rsidR="002D5A29" w:rsidRPr="002D5A29" w:rsidRDefault="002D5A29" w:rsidP="002D5A29">
            <w:pPr>
              <w:ind w:firstLine="0"/>
              <w:jc w:val="center"/>
              <w:rPr>
                <w:sz w:val="24"/>
                <w:szCs w:val="24"/>
              </w:rPr>
            </w:pPr>
            <w:r w:rsidRPr="002D5A29">
              <w:rPr>
                <w:sz w:val="24"/>
                <w:szCs w:val="24"/>
              </w:rPr>
              <w:t>3.10.1</w:t>
            </w:r>
          </w:p>
        </w:tc>
      </w:tr>
      <w:tr w:rsidR="002D5A29" w:rsidRPr="002D5A29" w14:paraId="740DBC41" w14:textId="77777777" w:rsidTr="00C94109">
        <w:tc>
          <w:tcPr>
            <w:tcW w:w="2249" w:type="dxa"/>
          </w:tcPr>
          <w:p w14:paraId="5269E482" w14:textId="77777777" w:rsidR="002D5A29" w:rsidRPr="002D5A29" w:rsidRDefault="002D5A29" w:rsidP="002D5A29">
            <w:pPr>
              <w:ind w:firstLine="0"/>
              <w:rPr>
                <w:sz w:val="24"/>
                <w:szCs w:val="24"/>
              </w:rPr>
            </w:pPr>
            <w:r w:rsidRPr="002D5A29">
              <w:rPr>
                <w:sz w:val="24"/>
                <w:szCs w:val="24"/>
              </w:rPr>
              <w:t>Связь</w:t>
            </w:r>
          </w:p>
        </w:tc>
        <w:tc>
          <w:tcPr>
            <w:tcW w:w="6030" w:type="dxa"/>
          </w:tcPr>
          <w:p w14:paraId="43703401" w14:textId="77777777" w:rsidR="002D5A29" w:rsidRPr="002D5A29" w:rsidRDefault="002D5A29" w:rsidP="002D5A29">
            <w:pPr>
              <w:ind w:firstLine="0"/>
              <w:jc w:val="left"/>
              <w:rPr>
                <w:sz w:val="24"/>
                <w:szCs w:val="24"/>
              </w:rPr>
            </w:pPr>
            <w:r w:rsidRPr="002D5A29">
              <w:rPr>
                <w:sz w:val="24"/>
                <w:szCs w:val="24"/>
              </w:rPr>
              <w:t>- вышки сотовой, радиорелейной, спутниковой связи, базовые станции сотовой связи</w:t>
            </w:r>
          </w:p>
        </w:tc>
        <w:tc>
          <w:tcPr>
            <w:tcW w:w="1984" w:type="dxa"/>
          </w:tcPr>
          <w:p w14:paraId="4287EFF7" w14:textId="77777777" w:rsidR="002D5A29" w:rsidRPr="002D5A29" w:rsidRDefault="002D5A29" w:rsidP="002D5A29">
            <w:pPr>
              <w:ind w:firstLine="0"/>
              <w:jc w:val="center"/>
              <w:rPr>
                <w:sz w:val="24"/>
                <w:szCs w:val="24"/>
              </w:rPr>
            </w:pPr>
            <w:r w:rsidRPr="002D5A29">
              <w:rPr>
                <w:sz w:val="24"/>
                <w:szCs w:val="24"/>
              </w:rPr>
              <w:t>6.8</w:t>
            </w:r>
          </w:p>
        </w:tc>
      </w:tr>
      <w:tr w:rsidR="002D5A29" w:rsidRPr="002D5A29" w14:paraId="4260AD56" w14:textId="77777777" w:rsidTr="00C94109">
        <w:tc>
          <w:tcPr>
            <w:tcW w:w="2249" w:type="dxa"/>
          </w:tcPr>
          <w:p w14:paraId="4DFC0E89" w14:textId="77777777" w:rsidR="002D5A29" w:rsidRPr="002D5A29" w:rsidRDefault="002D5A29" w:rsidP="002D5A29">
            <w:pPr>
              <w:ind w:firstLine="0"/>
              <w:rPr>
                <w:sz w:val="24"/>
                <w:szCs w:val="24"/>
              </w:rPr>
            </w:pPr>
            <w:r w:rsidRPr="002D5A29">
              <w:rPr>
                <w:sz w:val="24"/>
                <w:szCs w:val="24"/>
              </w:rPr>
              <w:t>Объекты придорожного сервиса</w:t>
            </w:r>
          </w:p>
        </w:tc>
        <w:tc>
          <w:tcPr>
            <w:tcW w:w="6030" w:type="dxa"/>
          </w:tcPr>
          <w:p w14:paraId="59C68099" w14:textId="77777777" w:rsidR="002D5A29" w:rsidRPr="002D5A29" w:rsidRDefault="002D5A29" w:rsidP="002D5A29">
            <w:pPr>
              <w:ind w:firstLine="0"/>
              <w:jc w:val="left"/>
              <w:rPr>
                <w:sz w:val="24"/>
                <w:szCs w:val="24"/>
              </w:rPr>
            </w:pPr>
            <w:r w:rsidRPr="002D5A29">
              <w:rPr>
                <w:sz w:val="24"/>
                <w:szCs w:val="24"/>
              </w:rPr>
              <w:t>- автомойки;</w:t>
            </w:r>
          </w:p>
          <w:p w14:paraId="2F405DD3" w14:textId="77777777" w:rsidR="002D5A29" w:rsidRPr="002D5A29" w:rsidRDefault="002D5A29" w:rsidP="002D5A29">
            <w:pPr>
              <w:ind w:firstLine="0"/>
              <w:jc w:val="left"/>
              <w:rPr>
                <w:sz w:val="24"/>
                <w:szCs w:val="24"/>
              </w:rPr>
            </w:pPr>
            <w:r w:rsidRPr="002D5A29">
              <w:rPr>
                <w:sz w:val="24"/>
                <w:szCs w:val="24"/>
              </w:rPr>
              <w:t>- АЗС различного типа, газонаполнительные станции;</w:t>
            </w:r>
          </w:p>
          <w:p w14:paraId="535C453D" w14:textId="77777777" w:rsidR="002D5A29" w:rsidRPr="002D5A29" w:rsidRDefault="002D5A29" w:rsidP="002D5A29">
            <w:pPr>
              <w:ind w:firstLine="0"/>
              <w:jc w:val="left"/>
              <w:rPr>
                <w:sz w:val="24"/>
                <w:szCs w:val="24"/>
              </w:rPr>
            </w:pPr>
            <w:r w:rsidRPr="002D5A29">
              <w:rPr>
                <w:sz w:val="24"/>
                <w:szCs w:val="24"/>
              </w:rPr>
              <w:t>- станции по техническому обслуживанию автомобилей</w:t>
            </w:r>
          </w:p>
        </w:tc>
        <w:tc>
          <w:tcPr>
            <w:tcW w:w="1984" w:type="dxa"/>
          </w:tcPr>
          <w:p w14:paraId="15D909FB" w14:textId="77777777" w:rsidR="002D5A29" w:rsidRPr="002D5A29" w:rsidRDefault="002D5A29" w:rsidP="002D5A29">
            <w:pPr>
              <w:ind w:firstLine="0"/>
              <w:jc w:val="center"/>
              <w:rPr>
                <w:sz w:val="24"/>
                <w:szCs w:val="24"/>
              </w:rPr>
            </w:pPr>
            <w:r w:rsidRPr="002D5A29">
              <w:rPr>
                <w:sz w:val="24"/>
                <w:szCs w:val="24"/>
              </w:rPr>
              <w:t>4.9.1</w:t>
            </w:r>
          </w:p>
        </w:tc>
      </w:tr>
      <w:tr w:rsidR="002D5A29" w:rsidRPr="002D5A29" w14:paraId="3EC734F9" w14:textId="77777777" w:rsidTr="00C94109">
        <w:tc>
          <w:tcPr>
            <w:tcW w:w="2249" w:type="dxa"/>
          </w:tcPr>
          <w:p w14:paraId="11E69D34" w14:textId="77777777" w:rsidR="002D5A29" w:rsidRPr="002D5A29" w:rsidRDefault="002D5A29" w:rsidP="002D5A29">
            <w:pPr>
              <w:ind w:firstLine="0"/>
              <w:rPr>
                <w:sz w:val="24"/>
                <w:szCs w:val="24"/>
              </w:rPr>
            </w:pPr>
            <w:r w:rsidRPr="002D5A29">
              <w:rPr>
                <w:sz w:val="24"/>
                <w:szCs w:val="24"/>
              </w:rPr>
              <w:t>Обслуживание автотранспорта</w:t>
            </w:r>
          </w:p>
        </w:tc>
        <w:tc>
          <w:tcPr>
            <w:tcW w:w="6030" w:type="dxa"/>
          </w:tcPr>
          <w:p w14:paraId="57298904" w14:textId="77777777" w:rsidR="002D5A29" w:rsidRPr="002D5A29" w:rsidRDefault="002D5A29" w:rsidP="002D5A29">
            <w:pPr>
              <w:ind w:firstLine="0"/>
              <w:jc w:val="left"/>
              <w:rPr>
                <w:sz w:val="24"/>
                <w:szCs w:val="24"/>
              </w:rPr>
            </w:pPr>
            <w:r w:rsidRPr="002D5A29">
              <w:rPr>
                <w:sz w:val="24"/>
                <w:szCs w:val="24"/>
              </w:rPr>
              <w:t>-автостоянки различных типов;</w:t>
            </w:r>
          </w:p>
          <w:p w14:paraId="6F7A2FF9" w14:textId="77777777" w:rsidR="002D5A29" w:rsidRPr="002D5A29" w:rsidRDefault="002D5A29" w:rsidP="002D5A29">
            <w:pPr>
              <w:ind w:firstLine="0"/>
              <w:jc w:val="left"/>
              <w:rPr>
                <w:sz w:val="24"/>
                <w:szCs w:val="24"/>
              </w:rPr>
            </w:pPr>
          </w:p>
        </w:tc>
        <w:tc>
          <w:tcPr>
            <w:tcW w:w="1984" w:type="dxa"/>
          </w:tcPr>
          <w:p w14:paraId="3D8F5546" w14:textId="77777777" w:rsidR="002D5A29" w:rsidRPr="002D5A29" w:rsidRDefault="002D5A29" w:rsidP="002D5A29">
            <w:pPr>
              <w:ind w:firstLine="0"/>
              <w:jc w:val="center"/>
              <w:rPr>
                <w:sz w:val="24"/>
                <w:szCs w:val="24"/>
              </w:rPr>
            </w:pPr>
            <w:r w:rsidRPr="002D5A29">
              <w:rPr>
                <w:sz w:val="24"/>
                <w:szCs w:val="24"/>
              </w:rPr>
              <w:t>4.9</w:t>
            </w:r>
          </w:p>
        </w:tc>
      </w:tr>
    </w:tbl>
    <w:p w14:paraId="7B48066D" w14:textId="77777777" w:rsidR="002D5A29" w:rsidRPr="002D5A29" w:rsidRDefault="002D5A29" w:rsidP="002D5A29">
      <w:pPr>
        <w:tabs>
          <w:tab w:val="left" w:pos="9356"/>
        </w:tabs>
        <w:ind w:firstLine="0"/>
        <w:jc w:val="left"/>
        <w:rPr>
          <w:b/>
          <w:bCs/>
          <w:color w:val="FF0000"/>
          <w:sz w:val="24"/>
          <w:szCs w:val="24"/>
          <w:shd w:val="clear" w:color="auto" w:fill="FFFFFF"/>
          <w:lang w:eastAsia="x-none"/>
        </w:rPr>
      </w:pPr>
      <w:r w:rsidRPr="002D5A29">
        <w:rPr>
          <w:bCs/>
          <w:i/>
          <w:sz w:val="24"/>
          <w:szCs w:val="24"/>
          <w:shd w:val="clear" w:color="auto" w:fill="FFFFFF"/>
          <w:lang w:eastAsia="x-none"/>
        </w:rPr>
        <w:t xml:space="preserve">Примечание: * - Размещение объектов капитального строительства допускается, если их размещение связано с удовлетворением повседневных потребностей жителей, не причиняет </w:t>
      </w:r>
      <w:r w:rsidRPr="002D5A29">
        <w:rPr>
          <w:bCs/>
          <w:i/>
          <w:sz w:val="24"/>
          <w:szCs w:val="24"/>
          <w:shd w:val="clear" w:color="auto" w:fill="FFFFFF"/>
          <w:lang w:eastAsia="x-none"/>
        </w:rPr>
        <w:lastRenderedPageBreak/>
        <w:t>вреда окружающей среде и санитарному благополучию, не причиняет существенного неудобства жителям, не требует установления санитарной зоны.</w:t>
      </w:r>
      <w:r w:rsidRPr="002D5A29">
        <w:rPr>
          <w:b/>
          <w:bCs/>
          <w:color w:val="FF0000"/>
          <w:sz w:val="24"/>
          <w:szCs w:val="24"/>
          <w:shd w:val="clear" w:color="auto" w:fill="FFFFFF"/>
          <w:lang w:eastAsia="x-none"/>
        </w:rPr>
        <w:t xml:space="preserve">                                                                                                              </w:t>
      </w:r>
    </w:p>
    <w:p w14:paraId="152B78DD" w14:textId="77777777" w:rsidR="002D5A29" w:rsidRPr="002D5A29" w:rsidRDefault="002D5A29" w:rsidP="002D5A29">
      <w:pPr>
        <w:tabs>
          <w:tab w:val="left" w:pos="9356"/>
        </w:tabs>
        <w:ind w:firstLine="0"/>
        <w:jc w:val="left"/>
        <w:rPr>
          <w:b/>
          <w:bCs/>
          <w:color w:val="FF0000"/>
          <w:sz w:val="24"/>
          <w:szCs w:val="24"/>
          <w:shd w:val="clear" w:color="auto" w:fill="FFFFFF"/>
          <w:lang w:eastAsia="x-none"/>
        </w:rPr>
      </w:pPr>
    </w:p>
    <w:p w14:paraId="3FC8741A" w14:textId="77777777" w:rsidR="002D5A29" w:rsidRPr="002D5A29" w:rsidRDefault="002D5A29" w:rsidP="002D5A29">
      <w:pPr>
        <w:tabs>
          <w:tab w:val="left" w:pos="9356"/>
        </w:tabs>
        <w:ind w:firstLine="0"/>
        <w:jc w:val="left"/>
        <w:rPr>
          <w:bCs/>
          <w:i/>
          <w:sz w:val="24"/>
          <w:szCs w:val="24"/>
          <w:shd w:val="clear" w:color="auto" w:fill="FFFFFF"/>
          <w:lang w:eastAsia="x-none"/>
        </w:rPr>
      </w:pPr>
      <w:r w:rsidRPr="002D5A29">
        <w:rPr>
          <w:b/>
          <w:bCs/>
          <w:sz w:val="24"/>
          <w:szCs w:val="24"/>
          <w:shd w:val="clear" w:color="auto" w:fill="FFFFFF"/>
          <w:lang w:val="x-none" w:eastAsia="x-none"/>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02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28" w:type="dxa"/>
          <w:right w:w="28" w:type="dxa"/>
        </w:tblCellMar>
        <w:tblLook w:val="04A0" w:firstRow="1" w:lastRow="0" w:firstColumn="1" w:lastColumn="0" w:noHBand="0" w:noVBand="1"/>
      </w:tblPr>
      <w:tblGrid>
        <w:gridCol w:w="454"/>
        <w:gridCol w:w="2126"/>
        <w:gridCol w:w="7654"/>
      </w:tblGrid>
      <w:tr w:rsidR="002D5A29" w:rsidRPr="002D5A29" w14:paraId="4A1434D1" w14:textId="77777777" w:rsidTr="00C94109">
        <w:trPr>
          <w:tblHeader/>
        </w:trPr>
        <w:tc>
          <w:tcPr>
            <w:tcW w:w="454" w:type="dxa"/>
            <w:vAlign w:val="center"/>
          </w:tcPr>
          <w:p w14:paraId="081ADDAB" w14:textId="77777777" w:rsidR="002D5A29" w:rsidRPr="002D5A29" w:rsidRDefault="002D5A29" w:rsidP="002D5A29">
            <w:pPr>
              <w:tabs>
                <w:tab w:val="decimal" w:pos="284"/>
                <w:tab w:val="left" w:pos="1134"/>
              </w:tabs>
              <w:ind w:firstLine="0"/>
              <w:jc w:val="center"/>
              <w:rPr>
                <w:b/>
                <w:bCs/>
                <w:sz w:val="22"/>
                <w:lang w:eastAsia="x-none"/>
              </w:rPr>
            </w:pPr>
            <w:r w:rsidRPr="002D5A29">
              <w:rPr>
                <w:b/>
                <w:bCs/>
                <w:sz w:val="22"/>
                <w:lang w:eastAsia="x-none"/>
              </w:rPr>
              <w:t>№ п/п</w:t>
            </w:r>
          </w:p>
        </w:tc>
        <w:tc>
          <w:tcPr>
            <w:tcW w:w="2126" w:type="dxa"/>
            <w:vAlign w:val="center"/>
          </w:tcPr>
          <w:p w14:paraId="09B6A2E5" w14:textId="77777777" w:rsidR="002D5A29" w:rsidRPr="002D5A29" w:rsidRDefault="002D5A29" w:rsidP="002D5A29">
            <w:pPr>
              <w:tabs>
                <w:tab w:val="decimal" w:pos="284"/>
                <w:tab w:val="left" w:pos="1134"/>
              </w:tabs>
              <w:ind w:firstLine="0"/>
              <w:jc w:val="center"/>
              <w:rPr>
                <w:b/>
                <w:bCs/>
                <w:sz w:val="22"/>
                <w:lang w:eastAsia="x-none"/>
              </w:rPr>
            </w:pPr>
            <w:r w:rsidRPr="002D5A29">
              <w:rPr>
                <w:b/>
                <w:bCs/>
                <w:sz w:val="22"/>
                <w:lang w:eastAsia="x-none"/>
              </w:rPr>
              <w:t>Наименование размера, параметра</w:t>
            </w:r>
          </w:p>
        </w:tc>
        <w:tc>
          <w:tcPr>
            <w:tcW w:w="7654" w:type="dxa"/>
            <w:vAlign w:val="center"/>
          </w:tcPr>
          <w:p w14:paraId="3E93E064" w14:textId="77777777" w:rsidR="002D5A29" w:rsidRPr="002D5A29" w:rsidRDefault="002D5A29" w:rsidP="002D5A29">
            <w:pPr>
              <w:tabs>
                <w:tab w:val="decimal" w:pos="284"/>
                <w:tab w:val="left" w:pos="1134"/>
              </w:tabs>
              <w:ind w:firstLine="0"/>
              <w:jc w:val="center"/>
              <w:rPr>
                <w:b/>
                <w:bCs/>
                <w:sz w:val="22"/>
                <w:lang w:eastAsia="x-none"/>
              </w:rPr>
            </w:pPr>
            <w:r w:rsidRPr="002D5A29">
              <w:rPr>
                <w:b/>
                <w:bCs/>
                <w:sz w:val="22"/>
                <w:lang w:eastAsia="x-none"/>
              </w:rPr>
              <w:t>Значение, единица измерения, дополнительные условия</w:t>
            </w:r>
          </w:p>
        </w:tc>
      </w:tr>
      <w:tr w:rsidR="002D5A29" w:rsidRPr="002D5A29" w14:paraId="33643422" w14:textId="77777777" w:rsidTr="00C94109">
        <w:tc>
          <w:tcPr>
            <w:tcW w:w="454" w:type="dxa"/>
          </w:tcPr>
          <w:p w14:paraId="043B23A0" w14:textId="77777777" w:rsidR="002D5A29" w:rsidRPr="002D5A29" w:rsidRDefault="002D5A29" w:rsidP="002D5A29">
            <w:pPr>
              <w:tabs>
                <w:tab w:val="decimal" w:pos="284"/>
                <w:tab w:val="left" w:pos="1134"/>
              </w:tabs>
              <w:ind w:firstLine="0"/>
              <w:rPr>
                <w:bCs/>
                <w:sz w:val="22"/>
                <w:lang w:eastAsia="x-none"/>
              </w:rPr>
            </w:pPr>
            <w:r w:rsidRPr="002D5A29">
              <w:rPr>
                <w:bCs/>
                <w:sz w:val="22"/>
                <w:lang w:eastAsia="x-none"/>
              </w:rPr>
              <w:t>1</w:t>
            </w:r>
          </w:p>
        </w:tc>
        <w:tc>
          <w:tcPr>
            <w:tcW w:w="2126" w:type="dxa"/>
          </w:tcPr>
          <w:p w14:paraId="6BD2619A" w14:textId="77777777" w:rsidR="002D5A29" w:rsidRPr="002D5A29" w:rsidRDefault="002D5A29" w:rsidP="002D5A29">
            <w:pPr>
              <w:widowControl w:val="0"/>
              <w:autoSpaceDE w:val="0"/>
              <w:autoSpaceDN w:val="0"/>
              <w:adjustRightInd w:val="0"/>
              <w:ind w:firstLine="0"/>
              <w:rPr>
                <w:sz w:val="22"/>
              </w:rPr>
            </w:pPr>
            <w:r w:rsidRPr="002D5A29">
              <w:rPr>
                <w:sz w:val="22"/>
              </w:rPr>
              <w:t>Минимальные и (или) максимальные размеры земельного участка, в том числе его площадь</w:t>
            </w:r>
          </w:p>
          <w:p w14:paraId="00F73ECB" w14:textId="77777777" w:rsidR="002D5A29" w:rsidRPr="002D5A29" w:rsidRDefault="002D5A29" w:rsidP="002D5A29">
            <w:pPr>
              <w:widowControl w:val="0"/>
              <w:autoSpaceDE w:val="0"/>
              <w:autoSpaceDN w:val="0"/>
              <w:adjustRightInd w:val="0"/>
              <w:ind w:firstLine="0"/>
              <w:rPr>
                <w:sz w:val="22"/>
              </w:rPr>
            </w:pPr>
          </w:p>
        </w:tc>
        <w:tc>
          <w:tcPr>
            <w:tcW w:w="7654" w:type="dxa"/>
          </w:tcPr>
          <w:p w14:paraId="2830B050" w14:textId="77777777" w:rsidR="002D5A29" w:rsidRPr="002D5A29" w:rsidRDefault="002D5A29" w:rsidP="002D5A29">
            <w:pPr>
              <w:widowControl w:val="0"/>
              <w:tabs>
                <w:tab w:val="left" w:pos="-28"/>
              </w:tabs>
              <w:ind w:firstLine="0"/>
              <w:rPr>
                <w:sz w:val="22"/>
              </w:rPr>
            </w:pPr>
            <w:r w:rsidRPr="002D5A29">
              <w:rPr>
                <w:color w:val="000000"/>
                <w:sz w:val="22"/>
              </w:rPr>
              <w:t xml:space="preserve">1) минимальный размер земельного участка для объектов дошкольного образования </w:t>
            </w:r>
            <w:r w:rsidRPr="002D5A29">
              <w:rPr>
                <w:b/>
                <w:color w:val="000000"/>
                <w:sz w:val="22"/>
              </w:rPr>
              <w:t>1600 кв.м</w:t>
            </w:r>
            <w:r w:rsidRPr="002D5A29">
              <w:rPr>
                <w:bCs/>
                <w:color w:val="000000"/>
                <w:sz w:val="22"/>
              </w:rPr>
              <w:t>;</w:t>
            </w:r>
          </w:p>
          <w:p w14:paraId="6EE8BA3D" w14:textId="77777777" w:rsidR="002D5A29" w:rsidRPr="002D5A29" w:rsidRDefault="002D5A29" w:rsidP="002D5A29">
            <w:pPr>
              <w:widowControl w:val="0"/>
              <w:tabs>
                <w:tab w:val="left" w:pos="-28"/>
              </w:tabs>
              <w:ind w:firstLine="0"/>
              <w:rPr>
                <w:sz w:val="22"/>
              </w:rPr>
            </w:pPr>
            <w:r w:rsidRPr="002D5A29">
              <w:rPr>
                <w:color w:val="000000"/>
                <w:sz w:val="22"/>
              </w:rPr>
              <w:t xml:space="preserve">2) минимальный размер земельного участка для объектов общеобразовательного назначения </w:t>
            </w:r>
            <w:r w:rsidRPr="002D5A29">
              <w:rPr>
                <w:b/>
                <w:color w:val="000000"/>
                <w:sz w:val="22"/>
              </w:rPr>
              <w:t>6000 кв.м</w:t>
            </w:r>
            <w:r w:rsidRPr="002D5A29">
              <w:rPr>
                <w:sz w:val="22"/>
              </w:rPr>
              <w:t>;</w:t>
            </w:r>
          </w:p>
          <w:p w14:paraId="713D9EF2" w14:textId="77777777" w:rsidR="002D5A29" w:rsidRPr="002D5A29" w:rsidRDefault="002D5A29" w:rsidP="002D5A29">
            <w:pPr>
              <w:widowControl w:val="0"/>
              <w:autoSpaceDE w:val="0"/>
              <w:autoSpaceDN w:val="0"/>
              <w:adjustRightInd w:val="0"/>
              <w:ind w:firstLine="0"/>
              <w:rPr>
                <w:sz w:val="22"/>
              </w:rPr>
            </w:pPr>
            <w:r w:rsidRPr="002D5A29">
              <w:rPr>
                <w:sz w:val="22"/>
              </w:rPr>
              <w:t xml:space="preserve">3) минимальный размер земельного участка для магазина </w:t>
            </w:r>
            <w:r w:rsidRPr="002D5A29">
              <w:rPr>
                <w:b/>
                <w:sz w:val="22"/>
              </w:rPr>
              <w:t>100 кв.м</w:t>
            </w:r>
            <w:r w:rsidRPr="002D5A29">
              <w:rPr>
                <w:sz w:val="22"/>
              </w:rPr>
              <w:t>;</w:t>
            </w:r>
          </w:p>
          <w:p w14:paraId="640797FB" w14:textId="77777777" w:rsidR="002D5A29" w:rsidRPr="002D5A29" w:rsidRDefault="002D5A29" w:rsidP="002D5A29">
            <w:pPr>
              <w:widowControl w:val="0"/>
              <w:autoSpaceDE w:val="0"/>
              <w:autoSpaceDN w:val="0"/>
              <w:adjustRightInd w:val="0"/>
              <w:ind w:firstLine="0"/>
              <w:rPr>
                <w:sz w:val="22"/>
              </w:rPr>
            </w:pPr>
            <w:r w:rsidRPr="002D5A29">
              <w:rPr>
                <w:sz w:val="22"/>
              </w:rPr>
              <w:t xml:space="preserve">4) минимальный размер земельного участка для гостиницы </w:t>
            </w:r>
            <w:r w:rsidRPr="002D5A29">
              <w:rPr>
                <w:b/>
                <w:sz w:val="22"/>
              </w:rPr>
              <w:t>500 кв.м</w:t>
            </w:r>
            <w:r w:rsidRPr="002D5A29">
              <w:rPr>
                <w:sz w:val="22"/>
              </w:rPr>
              <w:t>;</w:t>
            </w:r>
          </w:p>
          <w:p w14:paraId="125E71F2" w14:textId="77777777" w:rsidR="002D5A29" w:rsidRPr="002D5A29" w:rsidRDefault="002D5A29" w:rsidP="002D5A29">
            <w:pPr>
              <w:widowControl w:val="0"/>
              <w:autoSpaceDE w:val="0"/>
              <w:autoSpaceDN w:val="0"/>
              <w:adjustRightInd w:val="0"/>
              <w:ind w:firstLine="0"/>
              <w:rPr>
                <w:sz w:val="22"/>
              </w:rPr>
            </w:pPr>
            <w:r w:rsidRPr="002D5A29">
              <w:rPr>
                <w:sz w:val="22"/>
              </w:rPr>
              <w:t xml:space="preserve">5) минимальный размер земельного участка для общественного питания </w:t>
            </w:r>
            <w:r w:rsidRPr="002D5A29">
              <w:rPr>
                <w:b/>
                <w:sz w:val="22"/>
              </w:rPr>
              <w:t>200 кв.м</w:t>
            </w:r>
            <w:r w:rsidRPr="002D5A29">
              <w:rPr>
                <w:sz w:val="22"/>
              </w:rPr>
              <w:t>;</w:t>
            </w:r>
          </w:p>
          <w:p w14:paraId="4C460AC2" w14:textId="77777777" w:rsidR="002D5A29" w:rsidRPr="002D5A29" w:rsidRDefault="002D5A29" w:rsidP="002D5A29">
            <w:pPr>
              <w:widowControl w:val="0"/>
              <w:tabs>
                <w:tab w:val="left" w:pos="-28"/>
              </w:tabs>
              <w:ind w:firstLine="0"/>
              <w:rPr>
                <w:color w:val="000000"/>
                <w:sz w:val="22"/>
              </w:rPr>
            </w:pPr>
            <w:r w:rsidRPr="002D5A29">
              <w:rPr>
                <w:sz w:val="22"/>
              </w:rPr>
              <w:t xml:space="preserve">6) минимальный размер земельного участка для объектов спорта </w:t>
            </w:r>
            <w:r w:rsidRPr="002D5A29">
              <w:rPr>
                <w:b/>
                <w:sz w:val="22"/>
              </w:rPr>
              <w:t>200 кв.м</w:t>
            </w:r>
            <w:r w:rsidRPr="002D5A29">
              <w:rPr>
                <w:sz w:val="22"/>
              </w:rPr>
              <w:t>;</w:t>
            </w:r>
            <w:r w:rsidRPr="002D5A29">
              <w:rPr>
                <w:color w:val="000000"/>
                <w:sz w:val="22"/>
              </w:rPr>
              <w:t xml:space="preserve"> </w:t>
            </w:r>
          </w:p>
          <w:p w14:paraId="36179702" w14:textId="77777777" w:rsidR="002D5A29" w:rsidRPr="002D5A29" w:rsidRDefault="002D5A29" w:rsidP="002D5A29">
            <w:pPr>
              <w:widowControl w:val="0"/>
              <w:tabs>
                <w:tab w:val="left" w:pos="-28"/>
              </w:tabs>
              <w:ind w:firstLine="0"/>
              <w:rPr>
                <w:color w:val="000000"/>
                <w:sz w:val="22"/>
              </w:rPr>
            </w:pPr>
            <w:r w:rsidRPr="002D5A29">
              <w:rPr>
                <w:color w:val="000000"/>
                <w:sz w:val="22"/>
              </w:rPr>
              <w:t xml:space="preserve">7) минимальный размер земельного участка для объектов бытового назначения </w:t>
            </w:r>
            <w:r w:rsidRPr="002D5A29">
              <w:rPr>
                <w:b/>
                <w:color w:val="000000"/>
                <w:sz w:val="22"/>
              </w:rPr>
              <w:t>200 кв.м</w:t>
            </w:r>
            <w:r w:rsidRPr="002D5A29">
              <w:rPr>
                <w:color w:val="000000"/>
                <w:sz w:val="22"/>
              </w:rPr>
              <w:t>;</w:t>
            </w:r>
          </w:p>
          <w:p w14:paraId="4208FC19" w14:textId="77777777" w:rsidR="002D5A29" w:rsidRPr="002D5A29" w:rsidRDefault="002D5A29" w:rsidP="002D5A29">
            <w:pPr>
              <w:widowControl w:val="0"/>
              <w:tabs>
                <w:tab w:val="left" w:pos="-28"/>
              </w:tabs>
              <w:ind w:firstLine="0"/>
              <w:jc w:val="left"/>
              <w:rPr>
                <w:sz w:val="22"/>
              </w:rPr>
            </w:pPr>
            <w:r w:rsidRPr="002D5A29">
              <w:rPr>
                <w:color w:val="000000"/>
                <w:sz w:val="22"/>
              </w:rPr>
              <w:t>8) минимальный размер земельного участка для объектов а</w:t>
            </w:r>
            <w:r w:rsidRPr="002D5A29">
              <w:rPr>
                <w:sz w:val="22"/>
              </w:rPr>
              <w:t xml:space="preserve">мбулаторно-поликлинического обслуживания </w:t>
            </w:r>
            <w:r w:rsidRPr="002D5A29">
              <w:rPr>
                <w:b/>
                <w:sz w:val="22"/>
              </w:rPr>
              <w:t>200 кв.м</w:t>
            </w:r>
            <w:r w:rsidRPr="002D5A29">
              <w:rPr>
                <w:sz w:val="22"/>
              </w:rPr>
              <w:t>;</w:t>
            </w:r>
          </w:p>
          <w:p w14:paraId="6DBC12C9" w14:textId="77777777" w:rsidR="002D5A29" w:rsidRPr="002D5A29" w:rsidRDefault="002D5A29" w:rsidP="002D5A29">
            <w:pPr>
              <w:widowControl w:val="0"/>
              <w:tabs>
                <w:tab w:val="left" w:pos="-28"/>
              </w:tabs>
              <w:ind w:firstLine="0"/>
              <w:jc w:val="left"/>
              <w:rPr>
                <w:sz w:val="22"/>
              </w:rPr>
            </w:pPr>
            <w:r w:rsidRPr="002D5A29">
              <w:rPr>
                <w:sz w:val="22"/>
              </w:rPr>
              <w:t>9)</w:t>
            </w:r>
            <w:r w:rsidRPr="002D5A29">
              <w:rPr>
                <w:color w:val="000000"/>
                <w:sz w:val="22"/>
              </w:rPr>
              <w:t xml:space="preserve"> минимальный размер земельного участка для больницы </w:t>
            </w:r>
            <w:r w:rsidRPr="002D5A29">
              <w:rPr>
                <w:b/>
                <w:color w:val="000000"/>
                <w:sz w:val="22"/>
              </w:rPr>
              <w:t>5</w:t>
            </w:r>
            <w:r w:rsidRPr="002D5A29">
              <w:rPr>
                <w:b/>
                <w:sz w:val="22"/>
              </w:rPr>
              <w:t>00 кв.м</w:t>
            </w:r>
            <w:r w:rsidRPr="002D5A29">
              <w:rPr>
                <w:sz w:val="22"/>
              </w:rPr>
              <w:t>;</w:t>
            </w:r>
          </w:p>
          <w:p w14:paraId="6329A2B4" w14:textId="77777777" w:rsidR="002D5A29" w:rsidRPr="002D5A29" w:rsidRDefault="002D5A29" w:rsidP="002D5A29">
            <w:pPr>
              <w:widowControl w:val="0"/>
              <w:tabs>
                <w:tab w:val="left" w:pos="-28"/>
              </w:tabs>
              <w:ind w:firstLine="0"/>
              <w:rPr>
                <w:bCs/>
                <w:color w:val="000000"/>
                <w:sz w:val="22"/>
              </w:rPr>
            </w:pPr>
            <w:r w:rsidRPr="002D5A29">
              <w:rPr>
                <w:bCs/>
                <w:color w:val="000000"/>
                <w:sz w:val="22"/>
              </w:rPr>
              <w:t xml:space="preserve">10) </w:t>
            </w:r>
            <w:r w:rsidRPr="002D5A29">
              <w:rPr>
                <w:color w:val="000000"/>
                <w:sz w:val="22"/>
              </w:rPr>
              <w:t xml:space="preserve">минимальный размер земельного участка для размещения гаража - </w:t>
            </w:r>
            <w:r w:rsidRPr="002D5A29">
              <w:rPr>
                <w:b/>
                <w:color w:val="000000"/>
                <w:sz w:val="22"/>
              </w:rPr>
              <w:t>9</w:t>
            </w:r>
            <w:r w:rsidRPr="002D5A29">
              <w:rPr>
                <w:bCs/>
                <w:color w:val="000000"/>
                <w:sz w:val="22"/>
              </w:rPr>
              <w:t xml:space="preserve"> </w:t>
            </w:r>
            <w:r w:rsidRPr="002D5A29">
              <w:rPr>
                <w:b/>
                <w:bCs/>
                <w:color w:val="000000"/>
                <w:sz w:val="22"/>
              </w:rPr>
              <w:t>кв. м;</w:t>
            </w:r>
          </w:p>
          <w:p w14:paraId="4F53ACA1" w14:textId="77777777" w:rsidR="002D5A29" w:rsidRPr="002D5A29" w:rsidRDefault="002D5A29" w:rsidP="002D5A29">
            <w:pPr>
              <w:widowControl w:val="0"/>
              <w:autoSpaceDE w:val="0"/>
              <w:autoSpaceDN w:val="0"/>
              <w:adjustRightInd w:val="0"/>
              <w:ind w:firstLine="0"/>
              <w:jc w:val="left"/>
              <w:rPr>
                <w:bCs/>
                <w:color w:val="000000"/>
                <w:sz w:val="22"/>
              </w:rPr>
            </w:pPr>
            <w:r w:rsidRPr="002D5A29">
              <w:rPr>
                <w:color w:val="000000"/>
                <w:sz w:val="22"/>
              </w:rPr>
              <w:t>11) максимальный размер земельного участка для размещения гаража-</w:t>
            </w:r>
            <w:r w:rsidRPr="002D5A29">
              <w:rPr>
                <w:b/>
                <w:color w:val="000000"/>
                <w:sz w:val="22"/>
              </w:rPr>
              <w:t xml:space="preserve">72 </w:t>
            </w:r>
            <w:r w:rsidRPr="002D5A29">
              <w:rPr>
                <w:bCs/>
                <w:color w:val="000000"/>
                <w:sz w:val="22"/>
              </w:rPr>
              <w:t xml:space="preserve">кв. </w:t>
            </w:r>
          </w:p>
          <w:p w14:paraId="58128324" w14:textId="77777777" w:rsidR="002D5A29" w:rsidRPr="002D5A29" w:rsidRDefault="002D5A29" w:rsidP="002D5A29">
            <w:pPr>
              <w:widowControl w:val="0"/>
              <w:autoSpaceDE w:val="0"/>
              <w:autoSpaceDN w:val="0"/>
              <w:adjustRightInd w:val="0"/>
              <w:ind w:firstLine="0"/>
              <w:jc w:val="left"/>
              <w:rPr>
                <w:b/>
                <w:bCs/>
                <w:sz w:val="22"/>
              </w:rPr>
            </w:pPr>
            <w:r w:rsidRPr="002D5A29">
              <w:rPr>
                <w:sz w:val="22"/>
              </w:rPr>
              <w:t xml:space="preserve">12) максимальный размер земельного участка для рынка </w:t>
            </w:r>
            <w:r w:rsidRPr="002D5A29">
              <w:rPr>
                <w:b/>
                <w:sz w:val="22"/>
              </w:rPr>
              <w:t>30000 кв.м.;</w:t>
            </w:r>
          </w:p>
          <w:p w14:paraId="593DD012" w14:textId="77777777" w:rsidR="002D5A29" w:rsidRPr="002D5A29" w:rsidRDefault="002D5A29" w:rsidP="002D5A29">
            <w:pPr>
              <w:widowControl w:val="0"/>
              <w:autoSpaceDE w:val="0"/>
              <w:autoSpaceDN w:val="0"/>
              <w:adjustRightInd w:val="0"/>
              <w:ind w:firstLine="0"/>
              <w:rPr>
                <w:sz w:val="22"/>
              </w:rPr>
            </w:pPr>
            <w:r w:rsidRPr="002D5A29">
              <w:rPr>
                <w:sz w:val="22"/>
              </w:rPr>
              <w:t>13) максимальный и минимальный размер земельного участка для иных объектов не подлежит установлению.</w:t>
            </w:r>
          </w:p>
        </w:tc>
      </w:tr>
      <w:tr w:rsidR="002D5A29" w:rsidRPr="002D5A29" w14:paraId="2116A276" w14:textId="77777777" w:rsidTr="00C94109">
        <w:tc>
          <w:tcPr>
            <w:tcW w:w="454" w:type="dxa"/>
          </w:tcPr>
          <w:p w14:paraId="2630BDEA" w14:textId="77777777" w:rsidR="002D5A29" w:rsidRPr="002D5A29" w:rsidRDefault="002D5A29" w:rsidP="002D5A29">
            <w:pPr>
              <w:tabs>
                <w:tab w:val="decimal" w:pos="284"/>
                <w:tab w:val="left" w:pos="1134"/>
              </w:tabs>
              <w:ind w:firstLine="0"/>
              <w:rPr>
                <w:bCs/>
                <w:sz w:val="22"/>
                <w:lang w:eastAsia="x-none"/>
              </w:rPr>
            </w:pPr>
            <w:r w:rsidRPr="002D5A29">
              <w:rPr>
                <w:bCs/>
                <w:sz w:val="22"/>
                <w:lang w:eastAsia="x-none"/>
              </w:rPr>
              <w:t>2</w:t>
            </w:r>
          </w:p>
        </w:tc>
        <w:tc>
          <w:tcPr>
            <w:tcW w:w="2126" w:type="dxa"/>
          </w:tcPr>
          <w:p w14:paraId="36F29160" w14:textId="77777777" w:rsidR="002D5A29" w:rsidRPr="002D5A29" w:rsidRDefault="002D5A29" w:rsidP="002D5A29">
            <w:pPr>
              <w:widowControl w:val="0"/>
              <w:autoSpaceDE w:val="0"/>
              <w:autoSpaceDN w:val="0"/>
              <w:adjustRightInd w:val="0"/>
              <w:ind w:firstLine="0"/>
              <w:rPr>
                <w:sz w:val="22"/>
              </w:rPr>
            </w:pPr>
            <w:r w:rsidRPr="002D5A29">
              <w:rPr>
                <w:sz w:val="22"/>
              </w:rPr>
              <w:t>Минимальный отступ от границ земельных участков до зданий, строений, сооружений</w:t>
            </w:r>
          </w:p>
        </w:tc>
        <w:tc>
          <w:tcPr>
            <w:tcW w:w="7654" w:type="dxa"/>
          </w:tcPr>
          <w:p w14:paraId="12BFE1C6" w14:textId="77777777" w:rsidR="002D5A29" w:rsidRPr="002D5A29" w:rsidRDefault="002D5A29" w:rsidP="002D5A29">
            <w:pPr>
              <w:autoSpaceDE w:val="0"/>
              <w:autoSpaceDN w:val="0"/>
              <w:adjustRightInd w:val="0"/>
              <w:ind w:firstLine="0"/>
              <w:rPr>
                <w:rFonts w:eastAsia="TimesNewRoman"/>
                <w:sz w:val="22"/>
              </w:rPr>
            </w:pPr>
            <w:r w:rsidRPr="002D5A29">
              <w:rPr>
                <w:rFonts w:eastAsia="TimesNewRoman"/>
                <w:sz w:val="22"/>
              </w:rPr>
              <w:t xml:space="preserve">1) минимальные отступы от границ земельных участков до стен зданий, строений, сооружений должны составлять со стороны улиц – не менее чем </w:t>
            </w:r>
          </w:p>
          <w:p w14:paraId="664530DC" w14:textId="77777777" w:rsidR="002D5A29" w:rsidRPr="002D5A29" w:rsidRDefault="002D5A29" w:rsidP="002D5A29">
            <w:pPr>
              <w:autoSpaceDE w:val="0"/>
              <w:autoSpaceDN w:val="0"/>
              <w:adjustRightInd w:val="0"/>
              <w:ind w:firstLine="0"/>
              <w:rPr>
                <w:rFonts w:eastAsia="TimesNewRoman"/>
                <w:sz w:val="22"/>
              </w:rPr>
            </w:pPr>
            <w:smartTag w:uri="urn:schemas-microsoft-com:office:smarttags" w:element="metricconverter">
              <w:smartTagPr>
                <w:attr w:name="ProductID" w:val="5 м"/>
              </w:smartTagPr>
              <w:r w:rsidRPr="002D5A29">
                <w:rPr>
                  <w:rFonts w:eastAsia="TimesNewRoman"/>
                  <w:b/>
                  <w:sz w:val="22"/>
                </w:rPr>
                <w:t>5</w:t>
              </w:r>
              <w:r w:rsidRPr="002D5A29">
                <w:rPr>
                  <w:rFonts w:eastAsia="TimesNewRoman"/>
                  <w:sz w:val="22"/>
                </w:rPr>
                <w:t xml:space="preserve"> </w:t>
              </w:r>
              <w:r w:rsidRPr="002D5A29">
                <w:rPr>
                  <w:rFonts w:eastAsia="TimesNewRoman"/>
                  <w:b/>
                  <w:sz w:val="22"/>
                </w:rPr>
                <w:t>м</w:t>
              </w:r>
            </w:smartTag>
            <w:r w:rsidRPr="002D5A29">
              <w:rPr>
                <w:rFonts w:eastAsia="TimesNewRoman"/>
                <w:sz w:val="22"/>
              </w:rPr>
              <w:t xml:space="preserve">, со стороны проездов – не менее чем </w:t>
            </w:r>
            <w:smartTag w:uri="urn:schemas-microsoft-com:office:smarttags" w:element="metricconverter">
              <w:smartTagPr>
                <w:attr w:name="ProductID" w:val="3 м"/>
              </w:smartTagPr>
              <w:r w:rsidRPr="002D5A29">
                <w:rPr>
                  <w:rFonts w:eastAsia="TimesNewRoman"/>
                  <w:b/>
                  <w:sz w:val="22"/>
                </w:rPr>
                <w:t>3 м</w:t>
              </w:r>
            </w:smartTag>
            <w:r w:rsidRPr="002D5A29">
              <w:rPr>
                <w:rFonts w:eastAsia="TimesNewRoman"/>
                <w:sz w:val="22"/>
              </w:rPr>
              <w:t xml:space="preserve">, от других границ земельного участка – не менее </w:t>
            </w:r>
            <w:smartTag w:uri="urn:schemas-microsoft-com:office:smarttags" w:element="metricconverter">
              <w:smartTagPr>
                <w:attr w:name="ProductID" w:val="3 м"/>
              </w:smartTagPr>
              <w:r w:rsidRPr="002D5A29">
                <w:rPr>
                  <w:rFonts w:eastAsia="TimesNewRoman"/>
                  <w:b/>
                  <w:sz w:val="22"/>
                </w:rPr>
                <w:t>3 м</w:t>
              </w:r>
            </w:smartTag>
            <w:r w:rsidRPr="002D5A29">
              <w:rPr>
                <w:spacing w:val="2"/>
                <w:sz w:val="22"/>
                <w:shd w:val="clear" w:color="auto" w:fill="FFFFFF"/>
              </w:rPr>
              <w:t xml:space="preserve"> при условии соблюдения норм инсоляции, освещенности и требований пожарной безопасности.</w:t>
            </w:r>
          </w:p>
          <w:p w14:paraId="07705027" w14:textId="77777777" w:rsidR="002D5A29" w:rsidRPr="002D5A29" w:rsidRDefault="002D5A29" w:rsidP="002D5A29">
            <w:pPr>
              <w:widowControl w:val="0"/>
              <w:tabs>
                <w:tab w:val="left" w:pos="217"/>
              </w:tabs>
              <w:ind w:firstLine="0"/>
              <w:rPr>
                <w:bCs/>
                <w:sz w:val="22"/>
              </w:rPr>
            </w:pPr>
            <w:r w:rsidRPr="002D5A29">
              <w:rPr>
                <w:bCs/>
                <w:sz w:val="22"/>
              </w:rPr>
              <w:t xml:space="preserve">2) минимальный отступ от границ земельного участка до иных зданий строений, сооружений - </w:t>
            </w:r>
            <w:smartTag w:uri="urn:schemas-microsoft-com:office:smarttags" w:element="metricconverter">
              <w:smartTagPr>
                <w:attr w:name="ProductID" w:val="3 м"/>
              </w:smartTagPr>
              <w:r w:rsidRPr="002D5A29">
                <w:rPr>
                  <w:b/>
                  <w:bCs/>
                  <w:sz w:val="22"/>
                </w:rPr>
                <w:t>3 м</w:t>
              </w:r>
            </w:smartTag>
            <w:r w:rsidRPr="002D5A29">
              <w:rPr>
                <w:bCs/>
                <w:sz w:val="22"/>
              </w:rPr>
              <w:t xml:space="preserve"> при соблюдении норм инсоляции, освещенности и требований пожарной безопасности;</w:t>
            </w:r>
          </w:p>
          <w:p w14:paraId="7ABF8EAE" w14:textId="77777777" w:rsidR="002D5A29" w:rsidRPr="002D5A29" w:rsidRDefault="002D5A29" w:rsidP="002D5A29">
            <w:pPr>
              <w:widowControl w:val="0"/>
              <w:tabs>
                <w:tab w:val="left" w:pos="212"/>
              </w:tabs>
              <w:ind w:firstLine="0"/>
              <w:rPr>
                <w:spacing w:val="2"/>
                <w:sz w:val="22"/>
                <w:shd w:val="clear" w:color="auto" w:fill="FFFFFF"/>
              </w:rPr>
            </w:pPr>
            <w:r w:rsidRPr="002D5A29">
              <w:rPr>
                <w:spacing w:val="2"/>
                <w:sz w:val="22"/>
                <w:shd w:val="clear" w:color="auto" w:fill="FFFFFF"/>
              </w:rPr>
              <w:t>3) минимальный отступ от красной линии до зданий строений и сооружений:</w:t>
            </w:r>
          </w:p>
          <w:p w14:paraId="21D190FD" w14:textId="77777777" w:rsidR="002D5A29" w:rsidRPr="002D5A29" w:rsidRDefault="002D5A29" w:rsidP="002D5A29">
            <w:pPr>
              <w:widowControl w:val="0"/>
              <w:tabs>
                <w:tab w:val="left" w:pos="212"/>
                <w:tab w:val="left" w:pos="301"/>
              </w:tabs>
              <w:ind w:firstLine="0"/>
              <w:jc w:val="left"/>
              <w:rPr>
                <w:spacing w:val="2"/>
                <w:sz w:val="22"/>
                <w:shd w:val="clear" w:color="auto" w:fill="FFFFFF"/>
              </w:rPr>
            </w:pPr>
            <w:r w:rsidRPr="002D5A29">
              <w:rPr>
                <w:spacing w:val="2"/>
                <w:sz w:val="22"/>
                <w:shd w:val="clear" w:color="auto" w:fill="FFFFFF"/>
              </w:rPr>
              <w:t xml:space="preserve">а) </w:t>
            </w:r>
            <w:smartTag w:uri="urn:schemas-microsoft-com:office:smarttags" w:element="metricconverter">
              <w:smartTagPr>
                <w:attr w:name="ProductID" w:val="5 м"/>
              </w:smartTagPr>
              <w:r w:rsidRPr="002D5A29">
                <w:rPr>
                  <w:b/>
                  <w:spacing w:val="2"/>
                  <w:sz w:val="22"/>
                  <w:shd w:val="clear" w:color="auto" w:fill="FFFFFF"/>
                </w:rPr>
                <w:t>5 м</w:t>
              </w:r>
            </w:smartTag>
            <w:r w:rsidRPr="002D5A29">
              <w:rPr>
                <w:spacing w:val="2"/>
                <w:sz w:val="22"/>
                <w:shd w:val="clear" w:color="auto" w:fill="FFFFFF"/>
              </w:rPr>
              <w:t xml:space="preserve"> при осуществлении нового строительства;</w:t>
            </w:r>
            <w:r w:rsidRPr="002D5A29">
              <w:rPr>
                <w:spacing w:val="2"/>
                <w:sz w:val="22"/>
              </w:rPr>
              <w:br/>
            </w:r>
            <w:r w:rsidRPr="002D5A29">
              <w:rPr>
                <w:spacing w:val="2"/>
                <w:sz w:val="22"/>
                <w:shd w:val="clear" w:color="auto" w:fill="FFFFFF"/>
              </w:rPr>
              <w:t xml:space="preserve">б) </w:t>
            </w:r>
            <w:smartTag w:uri="urn:schemas-microsoft-com:office:smarttags" w:element="metricconverter">
              <w:smartTagPr>
                <w:attr w:name="ProductID" w:val="25 м"/>
              </w:smartTagPr>
              <w:r w:rsidRPr="002D5A29">
                <w:rPr>
                  <w:b/>
                  <w:spacing w:val="2"/>
                  <w:sz w:val="22"/>
                  <w:shd w:val="clear" w:color="auto" w:fill="FFFFFF"/>
                </w:rPr>
                <w:t>25 м</w:t>
              </w:r>
            </w:smartTag>
            <w:r w:rsidRPr="002D5A29">
              <w:rPr>
                <w:spacing w:val="2"/>
                <w:sz w:val="22"/>
                <w:shd w:val="clear" w:color="auto" w:fill="FFFFFF"/>
              </w:rPr>
              <w:t xml:space="preserve"> до зданий дошкольных образованных организаций и зданий организаций начального общего и среднего (полного) общего образования.</w:t>
            </w:r>
          </w:p>
          <w:p w14:paraId="7FB40369" w14:textId="77777777" w:rsidR="002D5A29" w:rsidRPr="002D5A29" w:rsidRDefault="002D5A29" w:rsidP="002D5A29">
            <w:pPr>
              <w:widowControl w:val="0"/>
              <w:tabs>
                <w:tab w:val="left" w:pos="212"/>
              </w:tabs>
              <w:ind w:firstLine="0"/>
              <w:rPr>
                <w:spacing w:val="2"/>
                <w:sz w:val="22"/>
                <w:shd w:val="clear" w:color="auto" w:fill="FFFFFF"/>
              </w:rPr>
            </w:pPr>
            <w:r w:rsidRPr="002D5A29">
              <w:rPr>
                <w:spacing w:val="2"/>
                <w:sz w:val="22"/>
                <w:shd w:val="clear" w:color="auto" w:fill="FFFFFF"/>
              </w:rPr>
              <w:t xml:space="preserve">4) </w:t>
            </w:r>
            <w:smartTag w:uri="urn:schemas-microsoft-com:office:smarttags" w:element="metricconverter">
              <w:smartTagPr>
                <w:attr w:name="ProductID" w:val="15 м"/>
              </w:smartTagPr>
              <w:r w:rsidRPr="002D5A29">
                <w:rPr>
                  <w:b/>
                  <w:spacing w:val="2"/>
                  <w:sz w:val="22"/>
                  <w:shd w:val="clear" w:color="auto" w:fill="FFFFFF"/>
                </w:rPr>
                <w:t>15 м</w:t>
              </w:r>
            </w:smartTag>
            <w:r w:rsidRPr="002D5A29">
              <w:rPr>
                <w:spacing w:val="2"/>
                <w:sz w:val="22"/>
                <w:shd w:val="clear" w:color="auto" w:fill="FFFFFF"/>
              </w:rPr>
              <w:t xml:space="preserve"> до зданий поликлиник.</w:t>
            </w:r>
          </w:p>
          <w:p w14:paraId="37F3DA9E" w14:textId="77777777" w:rsidR="002D5A29" w:rsidRPr="002D5A29" w:rsidRDefault="002D5A29" w:rsidP="002D5A29">
            <w:pPr>
              <w:ind w:firstLine="0"/>
              <w:jc w:val="left"/>
              <w:rPr>
                <w:sz w:val="22"/>
              </w:rPr>
            </w:pPr>
            <w:r w:rsidRPr="002D5A29">
              <w:rPr>
                <w:rFonts w:eastAsia="TimesNewRoman,Bold"/>
                <w:sz w:val="22"/>
              </w:rPr>
              <w:t>При осуществлении проектирования и строительства в границах реконструируемой застройки, с учетом линии регулирования застройки.</w:t>
            </w:r>
          </w:p>
        </w:tc>
      </w:tr>
      <w:tr w:rsidR="002D5A29" w:rsidRPr="002D5A29" w14:paraId="78898B86" w14:textId="77777777" w:rsidTr="00C94109">
        <w:tc>
          <w:tcPr>
            <w:tcW w:w="454" w:type="dxa"/>
          </w:tcPr>
          <w:p w14:paraId="7C635225" w14:textId="77777777" w:rsidR="002D5A29" w:rsidRPr="002D5A29" w:rsidRDefault="002D5A29" w:rsidP="002D5A29">
            <w:pPr>
              <w:tabs>
                <w:tab w:val="decimal" w:pos="284"/>
                <w:tab w:val="left" w:pos="1134"/>
              </w:tabs>
              <w:ind w:firstLine="0"/>
              <w:rPr>
                <w:bCs/>
                <w:sz w:val="22"/>
                <w:lang w:eastAsia="x-none"/>
              </w:rPr>
            </w:pPr>
            <w:r w:rsidRPr="002D5A29">
              <w:rPr>
                <w:bCs/>
                <w:sz w:val="22"/>
                <w:lang w:eastAsia="x-none"/>
              </w:rPr>
              <w:t>3</w:t>
            </w:r>
          </w:p>
        </w:tc>
        <w:tc>
          <w:tcPr>
            <w:tcW w:w="2126" w:type="dxa"/>
          </w:tcPr>
          <w:p w14:paraId="09534803" w14:textId="77777777" w:rsidR="002D5A29" w:rsidRPr="002D5A29" w:rsidRDefault="002D5A29" w:rsidP="002D5A29">
            <w:pPr>
              <w:widowControl w:val="0"/>
              <w:autoSpaceDE w:val="0"/>
              <w:autoSpaceDN w:val="0"/>
              <w:adjustRightInd w:val="0"/>
              <w:ind w:firstLine="0"/>
              <w:rPr>
                <w:sz w:val="22"/>
              </w:rPr>
            </w:pPr>
            <w:r w:rsidRPr="002D5A29">
              <w:rPr>
                <w:sz w:val="22"/>
              </w:rPr>
              <w:t>Предельное количество этажей</w:t>
            </w:r>
          </w:p>
        </w:tc>
        <w:tc>
          <w:tcPr>
            <w:tcW w:w="7654" w:type="dxa"/>
          </w:tcPr>
          <w:p w14:paraId="5AFE4439" w14:textId="77777777" w:rsidR="002D5A29" w:rsidRPr="002D5A29" w:rsidRDefault="002D5A29" w:rsidP="002D5A29">
            <w:pPr>
              <w:widowControl w:val="0"/>
              <w:tabs>
                <w:tab w:val="left" w:pos="212"/>
              </w:tabs>
              <w:ind w:firstLine="0"/>
              <w:rPr>
                <w:sz w:val="22"/>
              </w:rPr>
            </w:pPr>
            <w:r w:rsidRPr="002D5A29">
              <w:rPr>
                <w:color w:val="000000"/>
                <w:sz w:val="22"/>
              </w:rPr>
              <w:t xml:space="preserve">1) для объектов дошкольного образования </w:t>
            </w:r>
            <w:r w:rsidRPr="002D5A29">
              <w:rPr>
                <w:b/>
                <w:bCs/>
                <w:color w:val="000000"/>
                <w:sz w:val="22"/>
              </w:rPr>
              <w:t>не более 3 этажей</w:t>
            </w:r>
            <w:r w:rsidRPr="002D5A29">
              <w:rPr>
                <w:bCs/>
                <w:color w:val="000000"/>
                <w:sz w:val="22"/>
              </w:rPr>
              <w:t xml:space="preserve">, </w:t>
            </w:r>
            <w:r w:rsidRPr="002D5A29">
              <w:rPr>
                <w:color w:val="000000"/>
                <w:sz w:val="22"/>
              </w:rPr>
              <w:t>если иное не установлено техническими регламентами;</w:t>
            </w:r>
          </w:p>
          <w:p w14:paraId="678C3431" w14:textId="77777777" w:rsidR="002D5A29" w:rsidRPr="002D5A29" w:rsidRDefault="002D5A29" w:rsidP="002D5A29">
            <w:pPr>
              <w:widowControl w:val="0"/>
              <w:tabs>
                <w:tab w:val="left" w:pos="182"/>
              </w:tabs>
              <w:ind w:firstLine="0"/>
              <w:rPr>
                <w:sz w:val="22"/>
              </w:rPr>
            </w:pPr>
            <w:r w:rsidRPr="002D5A29">
              <w:rPr>
                <w:color w:val="000000"/>
                <w:sz w:val="22"/>
              </w:rPr>
              <w:t xml:space="preserve">2) для объектов общеобразовательного назначения </w:t>
            </w:r>
            <w:r w:rsidRPr="002D5A29">
              <w:rPr>
                <w:b/>
                <w:bCs/>
                <w:color w:val="000000"/>
                <w:sz w:val="22"/>
              </w:rPr>
              <w:t xml:space="preserve">не более </w:t>
            </w:r>
            <w:r w:rsidRPr="002D5A29">
              <w:rPr>
                <w:b/>
                <w:color w:val="000000"/>
                <w:sz w:val="22"/>
              </w:rPr>
              <w:t>4</w:t>
            </w:r>
            <w:r w:rsidRPr="002D5A29">
              <w:rPr>
                <w:color w:val="000000"/>
                <w:sz w:val="22"/>
              </w:rPr>
              <w:t xml:space="preserve"> </w:t>
            </w:r>
            <w:r w:rsidRPr="002D5A29">
              <w:rPr>
                <w:b/>
                <w:bCs/>
                <w:color w:val="000000"/>
                <w:sz w:val="22"/>
              </w:rPr>
              <w:t>этажей</w:t>
            </w:r>
            <w:r w:rsidRPr="002D5A29">
              <w:rPr>
                <w:bCs/>
                <w:color w:val="000000"/>
                <w:sz w:val="22"/>
              </w:rPr>
              <w:t xml:space="preserve">, </w:t>
            </w:r>
            <w:r w:rsidRPr="002D5A29">
              <w:rPr>
                <w:color w:val="000000"/>
                <w:sz w:val="22"/>
              </w:rPr>
              <w:t>если иное не установлено техническими регламентами;</w:t>
            </w:r>
          </w:p>
          <w:p w14:paraId="08BB34D0" w14:textId="77777777" w:rsidR="002D5A29" w:rsidRPr="002D5A29" w:rsidRDefault="002D5A29" w:rsidP="002D5A29">
            <w:pPr>
              <w:widowControl w:val="0"/>
              <w:tabs>
                <w:tab w:val="left" w:pos="192"/>
              </w:tabs>
              <w:ind w:firstLine="0"/>
              <w:rPr>
                <w:sz w:val="22"/>
              </w:rPr>
            </w:pPr>
            <w:r w:rsidRPr="002D5A29">
              <w:rPr>
                <w:color w:val="000000"/>
                <w:sz w:val="22"/>
              </w:rPr>
              <w:t xml:space="preserve">3) для объектов здравоохранения </w:t>
            </w:r>
            <w:r w:rsidRPr="002D5A29">
              <w:rPr>
                <w:b/>
                <w:bCs/>
                <w:color w:val="000000"/>
                <w:sz w:val="22"/>
              </w:rPr>
              <w:t>не более 5 этажей</w:t>
            </w:r>
            <w:r w:rsidRPr="002D5A29">
              <w:rPr>
                <w:bCs/>
                <w:color w:val="000000"/>
                <w:sz w:val="22"/>
              </w:rPr>
              <w:t xml:space="preserve">, </w:t>
            </w:r>
            <w:r w:rsidRPr="002D5A29">
              <w:rPr>
                <w:color w:val="000000"/>
                <w:sz w:val="22"/>
              </w:rPr>
              <w:t>если иное не установлено техническими регламентами;</w:t>
            </w:r>
          </w:p>
          <w:p w14:paraId="10E5D074" w14:textId="77777777" w:rsidR="002D5A29" w:rsidRPr="002D5A29" w:rsidRDefault="002D5A29" w:rsidP="002D5A29">
            <w:pPr>
              <w:widowControl w:val="0"/>
              <w:tabs>
                <w:tab w:val="left" w:pos="192"/>
              </w:tabs>
              <w:ind w:firstLine="0"/>
              <w:rPr>
                <w:bCs/>
                <w:color w:val="000000"/>
                <w:sz w:val="22"/>
              </w:rPr>
            </w:pPr>
            <w:r w:rsidRPr="002D5A29">
              <w:rPr>
                <w:color w:val="000000"/>
                <w:sz w:val="22"/>
              </w:rPr>
              <w:t xml:space="preserve">4) для магазинов </w:t>
            </w:r>
            <w:r w:rsidRPr="002D5A29">
              <w:rPr>
                <w:b/>
                <w:bCs/>
                <w:color w:val="000000"/>
                <w:sz w:val="22"/>
              </w:rPr>
              <w:t>не более 3 этажей</w:t>
            </w:r>
            <w:r w:rsidRPr="002D5A29">
              <w:rPr>
                <w:bCs/>
                <w:color w:val="000000"/>
                <w:sz w:val="22"/>
              </w:rPr>
              <w:t>;</w:t>
            </w:r>
          </w:p>
          <w:p w14:paraId="5B7AB127" w14:textId="77777777" w:rsidR="002D5A29" w:rsidRPr="002D5A29" w:rsidRDefault="002D5A29" w:rsidP="002D5A29">
            <w:pPr>
              <w:widowControl w:val="0"/>
              <w:autoSpaceDE w:val="0"/>
              <w:autoSpaceDN w:val="0"/>
              <w:adjustRightInd w:val="0"/>
              <w:ind w:firstLine="0"/>
              <w:rPr>
                <w:sz w:val="22"/>
              </w:rPr>
            </w:pPr>
            <w:r w:rsidRPr="002D5A29">
              <w:rPr>
                <w:sz w:val="22"/>
              </w:rPr>
              <w:t xml:space="preserve">5) для объектов делового управления </w:t>
            </w:r>
            <w:r w:rsidRPr="002D5A29">
              <w:rPr>
                <w:b/>
                <w:sz w:val="22"/>
              </w:rPr>
              <w:t>не более 5 этажей;</w:t>
            </w:r>
          </w:p>
          <w:p w14:paraId="0CEB1C28" w14:textId="77777777" w:rsidR="002D5A29" w:rsidRPr="002D5A29" w:rsidRDefault="002D5A29" w:rsidP="002D5A29">
            <w:pPr>
              <w:widowControl w:val="0"/>
              <w:autoSpaceDE w:val="0"/>
              <w:autoSpaceDN w:val="0"/>
              <w:adjustRightInd w:val="0"/>
              <w:ind w:firstLine="0"/>
              <w:rPr>
                <w:sz w:val="22"/>
              </w:rPr>
            </w:pPr>
            <w:r w:rsidRPr="002D5A29">
              <w:rPr>
                <w:sz w:val="22"/>
              </w:rPr>
              <w:t xml:space="preserve">6) для объектов спорта </w:t>
            </w:r>
            <w:r w:rsidRPr="002D5A29">
              <w:rPr>
                <w:b/>
                <w:sz w:val="22"/>
              </w:rPr>
              <w:t>не более 2 этажей;</w:t>
            </w:r>
          </w:p>
          <w:p w14:paraId="32A3EF17" w14:textId="77777777" w:rsidR="002D5A29" w:rsidRPr="002D5A29" w:rsidRDefault="002D5A29" w:rsidP="002D5A29">
            <w:pPr>
              <w:widowControl w:val="0"/>
              <w:tabs>
                <w:tab w:val="left" w:pos="192"/>
              </w:tabs>
              <w:ind w:firstLine="0"/>
              <w:rPr>
                <w:bCs/>
                <w:color w:val="000000"/>
                <w:sz w:val="22"/>
              </w:rPr>
            </w:pPr>
            <w:r w:rsidRPr="002D5A29">
              <w:rPr>
                <w:bCs/>
                <w:color w:val="000000"/>
                <w:sz w:val="22"/>
              </w:rPr>
              <w:lastRenderedPageBreak/>
              <w:t xml:space="preserve">7) для объектов бытового обслуживания </w:t>
            </w:r>
            <w:r w:rsidRPr="002D5A29">
              <w:rPr>
                <w:b/>
                <w:bCs/>
                <w:color w:val="000000"/>
                <w:sz w:val="22"/>
              </w:rPr>
              <w:t>не более 2 этажей</w:t>
            </w:r>
            <w:r w:rsidRPr="002D5A29">
              <w:rPr>
                <w:bCs/>
                <w:color w:val="000000"/>
                <w:sz w:val="22"/>
              </w:rPr>
              <w:t>;</w:t>
            </w:r>
          </w:p>
          <w:p w14:paraId="561826E9" w14:textId="77777777" w:rsidR="002D5A29" w:rsidRPr="002D5A29" w:rsidRDefault="002D5A29" w:rsidP="002D5A29">
            <w:pPr>
              <w:widowControl w:val="0"/>
              <w:autoSpaceDE w:val="0"/>
              <w:autoSpaceDN w:val="0"/>
              <w:adjustRightInd w:val="0"/>
              <w:ind w:firstLine="0"/>
              <w:rPr>
                <w:sz w:val="22"/>
              </w:rPr>
            </w:pPr>
            <w:r w:rsidRPr="002D5A29">
              <w:rPr>
                <w:sz w:val="22"/>
              </w:rPr>
              <w:t xml:space="preserve">8) для объектов общественного питания </w:t>
            </w:r>
            <w:r w:rsidRPr="002D5A29">
              <w:rPr>
                <w:b/>
                <w:sz w:val="22"/>
              </w:rPr>
              <w:t>не более</w:t>
            </w:r>
            <w:r w:rsidRPr="002D5A29">
              <w:rPr>
                <w:sz w:val="22"/>
              </w:rPr>
              <w:t xml:space="preserve"> </w:t>
            </w:r>
            <w:r w:rsidRPr="002D5A29">
              <w:rPr>
                <w:b/>
                <w:sz w:val="22"/>
              </w:rPr>
              <w:t>2 этажей</w:t>
            </w:r>
            <w:r w:rsidRPr="002D5A29">
              <w:rPr>
                <w:sz w:val="22"/>
              </w:rPr>
              <w:t>;</w:t>
            </w:r>
          </w:p>
          <w:p w14:paraId="7799A583" w14:textId="77777777" w:rsidR="002D5A29" w:rsidRPr="002D5A29" w:rsidRDefault="002D5A29" w:rsidP="002D5A29">
            <w:pPr>
              <w:widowControl w:val="0"/>
              <w:autoSpaceDE w:val="0"/>
              <w:autoSpaceDN w:val="0"/>
              <w:adjustRightInd w:val="0"/>
              <w:ind w:firstLine="0"/>
              <w:rPr>
                <w:b/>
                <w:sz w:val="22"/>
              </w:rPr>
            </w:pPr>
            <w:r w:rsidRPr="002D5A29">
              <w:rPr>
                <w:sz w:val="22"/>
              </w:rPr>
              <w:t xml:space="preserve">9) для обеспечения внутреннего правопорядка </w:t>
            </w:r>
            <w:r w:rsidRPr="002D5A29">
              <w:rPr>
                <w:b/>
                <w:sz w:val="22"/>
              </w:rPr>
              <w:t>не более 3 этажей.</w:t>
            </w:r>
          </w:p>
          <w:p w14:paraId="5C6F8FDE" w14:textId="77777777" w:rsidR="002D5A29" w:rsidRPr="002D5A29" w:rsidRDefault="002D5A29" w:rsidP="002D5A29">
            <w:pPr>
              <w:widowControl w:val="0"/>
              <w:tabs>
                <w:tab w:val="left" w:pos="192"/>
              </w:tabs>
              <w:ind w:firstLine="0"/>
              <w:rPr>
                <w:bCs/>
                <w:color w:val="000000"/>
                <w:sz w:val="22"/>
              </w:rPr>
            </w:pPr>
            <w:r w:rsidRPr="002D5A29">
              <w:rPr>
                <w:sz w:val="22"/>
              </w:rPr>
              <w:t xml:space="preserve">10) для объектов гаражного назначения не более </w:t>
            </w:r>
            <w:r w:rsidRPr="002D5A29">
              <w:rPr>
                <w:b/>
                <w:sz w:val="22"/>
              </w:rPr>
              <w:t>2 этажей</w:t>
            </w:r>
            <w:r w:rsidRPr="002D5A29">
              <w:rPr>
                <w:sz w:val="22"/>
              </w:rPr>
              <w:t>;</w:t>
            </w:r>
          </w:p>
          <w:p w14:paraId="3EEF2C76" w14:textId="77777777" w:rsidR="002D5A29" w:rsidRPr="002D5A29" w:rsidRDefault="002D5A29" w:rsidP="002D5A29">
            <w:pPr>
              <w:widowControl w:val="0"/>
              <w:tabs>
                <w:tab w:val="left" w:pos="207"/>
              </w:tabs>
              <w:ind w:firstLine="0"/>
              <w:rPr>
                <w:sz w:val="22"/>
              </w:rPr>
            </w:pPr>
            <w:r w:rsidRPr="002D5A29">
              <w:rPr>
                <w:color w:val="000000"/>
                <w:sz w:val="22"/>
              </w:rPr>
              <w:t>11) для иных объектов капитального строительства предельное количество этажей не подлежит установлению.</w:t>
            </w:r>
          </w:p>
        </w:tc>
      </w:tr>
      <w:tr w:rsidR="002D5A29" w:rsidRPr="002D5A29" w14:paraId="76876203" w14:textId="77777777" w:rsidTr="00C94109">
        <w:tc>
          <w:tcPr>
            <w:tcW w:w="454" w:type="dxa"/>
          </w:tcPr>
          <w:p w14:paraId="4FBA79A8" w14:textId="77777777" w:rsidR="002D5A29" w:rsidRPr="002D5A29" w:rsidRDefault="002D5A29" w:rsidP="002D5A29">
            <w:pPr>
              <w:tabs>
                <w:tab w:val="decimal" w:pos="284"/>
                <w:tab w:val="left" w:pos="1134"/>
              </w:tabs>
              <w:ind w:firstLine="0"/>
              <w:rPr>
                <w:bCs/>
                <w:sz w:val="22"/>
                <w:lang w:eastAsia="x-none"/>
              </w:rPr>
            </w:pPr>
            <w:r w:rsidRPr="002D5A29">
              <w:rPr>
                <w:bCs/>
                <w:sz w:val="22"/>
                <w:lang w:eastAsia="x-none"/>
              </w:rPr>
              <w:lastRenderedPageBreak/>
              <w:t>4</w:t>
            </w:r>
          </w:p>
        </w:tc>
        <w:tc>
          <w:tcPr>
            <w:tcW w:w="2126" w:type="dxa"/>
          </w:tcPr>
          <w:p w14:paraId="3FDA041D" w14:textId="77777777" w:rsidR="002D5A29" w:rsidRPr="002D5A29" w:rsidRDefault="002D5A29" w:rsidP="002D5A29">
            <w:pPr>
              <w:widowControl w:val="0"/>
              <w:autoSpaceDE w:val="0"/>
              <w:autoSpaceDN w:val="0"/>
              <w:adjustRightInd w:val="0"/>
              <w:ind w:firstLine="0"/>
              <w:rPr>
                <w:sz w:val="22"/>
              </w:rPr>
            </w:pPr>
            <w:r w:rsidRPr="002D5A29">
              <w:rPr>
                <w:sz w:val="22"/>
              </w:rPr>
              <w:t>Максимальный процент застройки в границах земельного участка</w:t>
            </w:r>
          </w:p>
        </w:tc>
        <w:tc>
          <w:tcPr>
            <w:tcW w:w="7654" w:type="dxa"/>
          </w:tcPr>
          <w:p w14:paraId="29DC9D76" w14:textId="77777777" w:rsidR="002D5A29" w:rsidRPr="002D5A29" w:rsidRDefault="002D5A29" w:rsidP="002D5A29">
            <w:pPr>
              <w:widowControl w:val="0"/>
              <w:tabs>
                <w:tab w:val="left" w:pos="182"/>
              </w:tabs>
              <w:ind w:firstLine="0"/>
              <w:rPr>
                <w:sz w:val="22"/>
              </w:rPr>
            </w:pPr>
            <w:r w:rsidRPr="002D5A29">
              <w:rPr>
                <w:color w:val="000000"/>
                <w:sz w:val="22"/>
              </w:rPr>
              <w:t>1)</w:t>
            </w:r>
            <w:r w:rsidRPr="002D5A29">
              <w:rPr>
                <w:b/>
                <w:color w:val="000000"/>
                <w:sz w:val="22"/>
              </w:rPr>
              <w:t xml:space="preserve"> 70%</w:t>
            </w:r>
            <w:r w:rsidRPr="002D5A29">
              <w:rPr>
                <w:color w:val="000000"/>
                <w:sz w:val="22"/>
              </w:rPr>
              <w:t xml:space="preserve"> для размещения объектов дошкольного образования;</w:t>
            </w:r>
          </w:p>
          <w:p w14:paraId="0F9171F1" w14:textId="77777777" w:rsidR="002D5A29" w:rsidRPr="002D5A29" w:rsidRDefault="002D5A29" w:rsidP="002D5A29">
            <w:pPr>
              <w:widowControl w:val="0"/>
              <w:tabs>
                <w:tab w:val="left" w:pos="187"/>
              </w:tabs>
              <w:ind w:firstLine="0"/>
              <w:rPr>
                <w:color w:val="000000"/>
                <w:sz w:val="22"/>
              </w:rPr>
            </w:pPr>
            <w:r w:rsidRPr="002D5A29">
              <w:rPr>
                <w:bCs/>
                <w:color w:val="000000"/>
                <w:sz w:val="22"/>
              </w:rPr>
              <w:t>2)</w:t>
            </w:r>
            <w:r w:rsidRPr="002D5A29">
              <w:rPr>
                <w:b/>
                <w:bCs/>
                <w:color w:val="000000"/>
                <w:sz w:val="22"/>
              </w:rPr>
              <w:t xml:space="preserve"> 70% </w:t>
            </w:r>
            <w:r w:rsidRPr="002D5A29">
              <w:rPr>
                <w:color w:val="000000"/>
                <w:sz w:val="22"/>
              </w:rPr>
              <w:t>для размещения объектов общеобразовательного назначения;</w:t>
            </w:r>
          </w:p>
          <w:p w14:paraId="59CCD542" w14:textId="77777777" w:rsidR="002D5A29" w:rsidRPr="002D5A29" w:rsidRDefault="002D5A29" w:rsidP="002D5A29">
            <w:pPr>
              <w:widowControl w:val="0"/>
              <w:tabs>
                <w:tab w:val="left" w:pos="187"/>
              </w:tabs>
              <w:ind w:firstLine="0"/>
              <w:rPr>
                <w:color w:val="000000"/>
                <w:sz w:val="22"/>
              </w:rPr>
            </w:pPr>
            <w:r w:rsidRPr="002D5A29">
              <w:rPr>
                <w:color w:val="000000"/>
                <w:sz w:val="22"/>
              </w:rPr>
              <w:t xml:space="preserve">3) </w:t>
            </w:r>
            <w:r w:rsidRPr="002D5A29">
              <w:rPr>
                <w:b/>
                <w:color w:val="000000"/>
                <w:sz w:val="22"/>
              </w:rPr>
              <w:t>40%</w:t>
            </w:r>
            <w:r w:rsidRPr="002D5A29">
              <w:rPr>
                <w:color w:val="000000"/>
                <w:sz w:val="22"/>
              </w:rPr>
              <w:t xml:space="preserve"> для размещения объектов культового назначения;</w:t>
            </w:r>
          </w:p>
          <w:p w14:paraId="221E3359" w14:textId="77777777" w:rsidR="002D5A29" w:rsidRPr="002D5A29" w:rsidRDefault="002D5A29" w:rsidP="002D5A29">
            <w:pPr>
              <w:widowControl w:val="0"/>
              <w:tabs>
                <w:tab w:val="left" w:pos="187"/>
              </w:tabs>
              <w:ind w:firstLine="0"/>
              <w:rPr>
                <w:sz w:val="22"/>
              </w:rPr>
            </w:pPr>
            <w:r w:rsidRPr="002D5A29">
              <w:rPr>
                <w:sz w:val="22"/>
              </w:rPr>
              <w:t xml:space="preserve">4) </w:t>
            </w:r>
            <w:r w:rsidRPr="002D5A29">
              <w:rPr>
                <w:b/>
                <w:sz w:val="22"/>
              </w:rPr>
              <w:t>70%</w:t>
            </w:r>
            <w:r w:rsidRPr="002D5A29">
              <w:rPr>
                <w:sz w:val="22"/>
              </w:rPr>
              <w:t xml:space="preserve"> для размещения объектов здравоохранения</w:t>
            </w:r>
          </w:p>
          <w:p w14:paraId="7BA4A629" w14:textId="77777777" w:rsidR="002D5A29" w:rsidRPr="002D5A29" w:rsidRDefault="002D5A29" w:rsidP="002D5A29">
            <w:pPr>
              <w:widowControl w:val="0"/>
              <w:tabs>
                <w:tab w:val="left" w:pos="207"/>
              </w:tabs>
              <w:ind w:firstLine="0"/>
              <w:rPr>
                <w:sz w:val="22"/>
              </w:rPr>
            </w:pPr>
            <w:r w:rsidRPr="002D5A29">
              <w:rPr>
                <w:color w:val="000000"/>
                <w:sz w:val="22"/>
              </w:rPr>
              <w:t xml:space="preserve">5) </w:t>
            </w:r>
            <w:r w:rsidRPr="002D5A29">
              <w:rPr>
                <w:sz w:val="22"/>
              </w:rPr>
              <w:t>для иных объектов капитального строительства максимальный процент застройки не подлежит установлению.</w:t>
            </w:r>
          </w:p>
        </w:tc>
      </w:tr>
      <w:tr w:rsidR="002D5A29" w:rsidRPr="002D5A29" w14:paraId="362B3F12" w14:textId="77777777" w:rsidTr="00C94109">
        <w:tc>
          <w:tcPr>
            <w:tcW w:w="454" w:type="dxa"/>
          </w:tcPr>
          <w:p w14:paraId="42C7F551" w14:textId="77777777" w:rsidR="002D5A29" w:rsidRPr="002D5A29" w:rsidRDefault="002D5A29" w:rsidP="002D5A29">
            <w:pPr>
              <w:tabs>
                <w:tab w:val="decimal" w:pos="284"/>
                <w:tab w:val="left" w:pos="1134"/>
              </w:tabs>
              <w:ind w:firstLine="0"/>
              <w:rPr>
                <w:bCs/>
                <w:sz w:val="22"/>
                <w:lang w:eastAsia="x-none"/>
              </w:rPr>
            </w:pPr>
            <w:r w:rsidRPr="002D5A29">
              <w:rPr>
                <w:bCs/>
                <w:sz w:val="22"/>
                <w:lang w:eastAsia="x-none"/>
              </w:rPr>
              <w:t>5</w:t>
            </w:r>
          </w:p>
        </w:tc>
        <w:tc>
          <w:tcPr>
            <w:tcW w:w="2126" w:type="dxa"/>
          </w:tcPr>
          <w:p w14:paraId="0C1AF161" w14:textId="77777777" w:rsidR="002D5A29" w:rsidRPr="002D5A29" w:rsidRDefault="002D5A29" w:rsidP="002D5A29">
            <w:pPr>
              <w:widowControl w:val="0"/>
              <w:autoSpaceDE w:val="0"/>
              <w:autoSpaceDN w:val="0"/>
              <w:adjustRightInd w:val="0"/>
              <w:ind w:firstLine="0"/>
              <w:rPr>
                <w:sz w:val="22"/>
              </w:rPr>
            </w:pPr>
            <w:r w:rsidRPr="002D5A29">
              <w:rPr>
                <w:sz w:val="22"/>
              </w:rPr>
              <w:t>Иные показатели</w:t>
            </w:r>
          </w:p>
        </w:tc>
        <w:tc>
          <w:tcPr>
            <w:tcW w:w="7654" w:type="dxa"/>
          </w:tcPr>
          <w:p w14:paraId="00AADEA0" w14:textId="77777777" w:rsidR="002D5A29" w:rsidRPr="002D5A29" w:rsidRDefault="002D5A29" w:rsidP="002D5A29">
            <w:pPr>
              <w:widowControl w:val="0"/>
              <w:autoSpaceDE w:val="0"/>
              <w:autoSpaceDN w:val="0"/>
              <w:adjustRightInd w:val="0"/>
              <w:ind w:firstLine="0"/>
              <w:rPr>
                <w:sz w:val="22"/>
              </w:rPr>
            </w:pPr>
            <w:r w:rsidRPr="002D5A29">
              <w:rPr>
                <w:sz w:val="22"/>
              </w:rPr>
              <w:t>Иные показатели по параметрам застройки зоны О-1: радиусы обслуживания учреждениями и предприятиями обслуживания и предприятиями обслуживания населения; требования и параметры по временному хранению индивидуальных транспортных средств, размещению гаражей и открытых автостоянок, требования и параметры к доле озелененной территории земельных участков, регламентируются и устанавливаются нормами градостроительного проектирования</w:t>
            </w:r>
          </w:p>
        </w:tc>
      </w:tr>
    </w:tbl>
    <w:p w14:paraId="74F75526" w14:textId="77777777" w:rsidR="002D5A29" w:rsidRDefault="002D5A29" w:rsidP="002D5A29">
      <w:pPr>
        <w:widowControl w:val="0"/>
        <w:autoSpaceDE w:val="0"/>
        <w:autoSpaceDN w:val="0"/>
        <w:adjustRightInd w:val="0"/>
        <w:ind w:firstLine="0"/>
        <w:jc w:val="center"/>
        <w:outlineLvl w:val="4"/>
        <w:rPr>
          <w:b/>
          <w:bCs/>
          <w:iCs/>
          <w:sz w:val="24"/>
          <w:szCs w:val="24"/>
          <w:lang w:val="x-none" w:eastAsia="x-none"/>
        </w:rPr>
      </w:pPr>
    </w:p>
    <w:p w14:paraId="351A9836" w14:textId="2B158E0D" w:rsidR="002D5A29" w:rsidRPr="002D5A29" w:rsidRDefault="002D5A29" w:rsidP="002D5A29">
      <w:pPr>
        <w:widowControl w:val="0"/>
        <w:autoSpaceDE w:val="0"/>
        <w:autoSpaceDN w:val="0"/>
        <w:adjustRightInd w:val="0"/>
        <w:ind w:firstLine="0"/>
        <w:jc w:val="center"/>
        <w:outlineLvl w:val="4"/>
        <w:rPr>
          <w:b/>
          <w:bCs/>
          <w:iCs/>
          <w:sz w:val="24"/>
          <w:szCs w:val="24"/>
          <w:lang w:eastAsia="x-none"/>
        </w:rPr>
      </w:pPr>
      <w:r w:rsidRPr="002D5A29">
        <w:rPr>
          <w:b/>
          <w:bCs/>
          <w:iCs/>
          <w:sz w:val="24"/>
          <w:szCs w:val="24"/>
          <w:lang w:val="x-none" w:eastAsia="x-none"/>
        </w:rPr>
        <w:t>О-</w:t>
      </w:r>
      <w:r w:rsidRPr="002D5A29">
        <w:rPr>
          <w:b/>
          <w:bCs/>
          <w:iCs/>
          <w:sz w:val="24"/>
          <w:szCs w:val="24"/>
          <w:lang w:eastAsia="x-none"/>
        </w:rPr>
        <w:t>4</w:t>
      </w:r>
      <w:r w:rsidRPr="002D5A29">
        <w:rPr>
          <w:b/>
          <w:bCs/>
          <w:iCs/>
          <w:sz w:val="24"/>
          <w:szCs w:val="24"/>
          <w:lang w:val="x-none" w:eastAsia="x-none"/>
        </w:rPr>
        <w:t xml:space="preserve"> – территория образоватльных</w:t>
      </w:r>
      <w:r w:rsidRPr="002D5A29">
        <w:rPr>
          <w:b/>
          <w:bCs/>
          <w:iCs/>
          <w:sz w:val="24"/>
          <w:szCs w:val="24"/>
          <w:lang w:eastAsia="x-none"/>
        </w:rPr>
        <w:t xml:space="preserve"> и воспитательных </w:t>
      </w:r>
      <w:r w:rsidRPr="002D5A29">
        <w:rPr>
          <w:b/>
          <w:bCs/>
          <w:iCs/>
          <w:sz w:val="24"/>
          <w:szCs w:val="24"/>
          <w:lang w:val="x-none" w:eastAsia="x-none"/>
        </w:rPr>
        <w:t>учреждений</w:t>
      </w:r>
      <w:r w:rsidRPr="002D5A29">
        <w:rPr>
          <w:b/>
          <w:bCs/>
          <w:iCs/>
          <w:sz w:val="24"/>
          <w:szCs w:val="24"/>
          <w:lang w:eastAsia="x-none"/>
        </w:rPr>
        <w:t xml:space="preserve"> общепоселкового значения</w:t>
      </w:r>
    </w:p>
    <w:p w14:paraId="48854B97" w14:textId="650238A4" w:rsidR="002D5A29" w:rsidRDefault="002D5A29" w:rsidP="002D5A29">
      <w:pPr>
        <w:ind w:firstLine="0"/>
        <w:jc w:val="center"/>
        <w:rPr>
          <w:b/>
          <w:sz w:val="24"/>
          <w:szCs w:val="24"/>
        </w:rPr>
      </w:pPr>
      <w:r w:rsidRPr="002D5A29">
        <w:rPr>
          <w:b/>
          <w:sz w:val="24"/>
          <w:szCs w:val="24"/>
        </w:rPr>
        <w:t>Виды разрешенного использования</w:t>
      </w:r>
    </w:p>
    <w:tbl>
      <w:tblPr>
        <w:tblW w:w="1026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57" w:type="dxa"/>
          <w:right w:w="57" w:type="dxa"/>
        </w:tblCellMar>
        <w:tblLook w:val="04A0" w:firstRow="1" w:lastRow="0" w:firstColumn="1" w:lastColumn="0" w:noHBand="0" w:noVBand="1"/>
      </w:tblPr>
      <w:tblGrid>
        <w:gridCol w:w="2249"/>
        <w:gridCol w:w="6030"/>
        <w:gridCol w:w="1984"/>
      </w:tblGrid>
      <w:tr w:rsidR="002D5A29" w:rsidRPr="002D5A29" w14:paraId="40572B4E" w14:textId="77777777" w:rsidTr="00C94109">
        <w:trPr>
          <w:trHeight w:val="940"/>
          <w:tblHeader/>
        </w:trPr>
        <w:tc>
          <w:tcPr>
            <w:tcW w:w="2249" w:type="dxa"/>
            <w:vAlign w:val="center"/>
          </w:tcPr>
          <w:p w14:paraId="3CB1C53C" w14:textId="77777777" w:rsidR="002D5A29" w:rsidRPr="002D5A29" w:rsidRDefault="002D5A29" w:rsidP="002D5A29">
            <w:pPr>
              <w:ind w:firstLine="0"/>
              <w:jc w:val="center"/>
              <w:rPr>
                <w:b/>
                <w:sz w:val="22"/>
              </w:rPr>
            </w:pPr>
            <w:r w:rsidRPr="002D5A29">
              <w:rPr>
                <w:b/>
                <w:sz w:val="22"/>
              </w:rPr>
              <w:t>Наименование вида разрешенного использования земельного участка</w:t>
            </w:r>
          </w:p>
        </w:tc>
        <w:tc>
          <w:tcPr>
            <w:tcW w:w="6030" w:type="dxa"/>
            <w:vAlign w:val="center"/>
          </w:tcPr>
          <w:p w14:paraId="0AE85F6C" w14:textId="77777777" w:rsidR="002D5A29" w:rsidRPr="002D5A29" w:rsidRDefault="002D5A29" w:rsidP="002D5A29">
            <w:pPr>
              <w:ind w:firstLine="0"/>
              <w:jc w:val="center"/>
              <w:rPr>
                <w:b/>
                <w:sz w:val="22"/>
              </w:rPr>
            </w:pPr>
            <w:r w:rsidRPr="002D5A29">
              <w:rPr>
                <w:b/>
                <w:sz w:val="22"/>
              </w:rPr>
              <w:t>Описание вида разрешенного использования земельного участка</w:t>
            </w:r>
          </w:p>
        </w:tc>
        <w:tc>
          <w:tcPr>
            <w:tcW w:w="1984" w:type="dxa"/>
            <w:vAlign w:val="center"/>
          </w:tcPr>
          <w:p w14:paraId="0FA176CC" w14:textId="77777777" w:rsidR="002D5A29" w:rsidRPr="002D5A29" w:rsidRDefault="002D5A29" w:rsidP="002D5A29">
            <w:pPr>
              <w:ind w:firstLine="0"/>
              <w:jc w:val="center"/>
              <w:rPr>
                <w:b/>
                <w:sz w:val="22"/>
              </w:rPr>
            </w:pPr>
            <w:r w:rsidRPr="002D5A29">
              <w:rPr>
                <w:b/>
                <w:sz w:val="22"/>
              </w:rPr>
              <w:t>Код (числовое обозначение вида разрешенного использования земельного участка)</w:t>
            </w:r>
          </w:p>
        </w:tc>
      </w:tr>
      <w:tr w:rsidR="002D5A29" w:rsidRPr="002D5A29" w14:paraId="08C3D664" w14:textId="77777777" w:rsidTr="00C94109">
        <w:trPr>
          <w:trHeight w:val="317"/>
        </w:trPr>
        <w:tc>
          <w:tcPr>
            <w:tcW w:w="10263" w:type="dxa"/>
            <w:gridSpan w:val="3"/>
            <w:vAlign w:val="center"/>
          </w:tcPr>
          <w:p w14:paraId="6B2515D7" w14:textId="77777777" w:rsidR="002D5A29" w:rsidRPr="002D5A29" w:rsidRDefault="002D5A29" w:rsidP="002D5A29">
            <w:pPr>
              <w:ind w:firstLine="0"/>
              <w:jc w:val="center"/>
              <w:rPr>
                <w:b/>
                <w:sz w:val="22"/>
              </w:rPr>
            </w:pPr>
            <w:r w:rsidRPr="002D5A29">
              <w:rPr>
                <w:b/>
                <w:sz w:val="22"/>
              </w:rPr>
              <w:t>Основные виды разрешенного использования</w:t>
            </w:r>
          </w:p>
        </w:tc>
      </w:tr>
      <w:tr w:rsidR="002D5A29" w:rsidRPr="002D5A29" w14:paraId="17E114FF" w14:textId="77777777" w:rsidTr="00C94109">
        <w:tc>
          <w:tcPr>
            <w:tcW w:w="2249" w:type="dxa"/>
          </w:tcPr>
          <w:p w14:paraId="5C04626A" w14:textId="77777777" w:rsidR="002D5A29" w:rsidRPr="002D5A29" w:rsidRDefault="002D5A29" w:rsidP="002D5A29">
            <w:pPr>
              <w:ind w:firstLine="0"/>
              <w:rPr>
                <w:sz w:val="22"/>
              </w:rPr>
            </w:pPr>
            <w:r w:rsidRPr="002D5A29">
              <w:rPr>
                <w:sz w:val="22"/>
              </w:rPr>
              <w:t>Дошкольное, начальное и среднее общее образование</w:t>
            </w:r>
          </w:p>
        </w:tc>
        <w:tc>
          <w:tcPr>
            <w:tcW w:w="6030" w:type="dxa"/>
          </w:tcPr>
          <w:p w14:paraId="2F405D2B" w14:textId="77777777" w:rsidR="002D5A29" w:rsidRPr="002D5A29" w:rsidRDefault="002D5A29" w:rsidP="002D5A29">
            <w:pPr>
              <w:ind w:firstLine="0"/>
              <w:jc w:val="left"/>
              <w:rPr>
                <w:sz w:val="22"/>
              </w:rPr>
            </w:pPr>
            <w:r w:rsidRPr="002D5A29">
              <w:rPr>
                <w:sz w:val="22"/>
              </w:rPr>
              <w:t>- здания дошкольных образовательных организаций;</w:t>
            </w:r>
          </w:p>
          <w:p w14:paraId="5342FA3C" w14:textId="77777777" w:rsidR="002D5A29" w:rsidRPr="002D5A29" w:rsidRDefault="002D5A29" w:rsidP="002D5A29">
            <w:pPr>
              <w:ind w:firstLine="0"/>
              <w:jc w:val="left"/>
              <w:rPr>
                <w:sz w:val="22"/>
              </w:rPr>
            </w:pPr>
            <w:r w:rsidRPr="002D5A29">
              <w:rPr>
                <w:sz w:val="22"/>
              </w:rPr>
              <w:t>- здания организаций начального общего и среднего (полного) общего образования;</w:t>
            </w:r>
          </w:p>
          <w:p w14:paraId="4B86B1CD" w14:textId="77777777" w:rsidR="002D5A29" w:rsidRPr="002D5A29" w:rsidRDefault="002D5A29" w:rsidP="002D5A29">
            <w:pPr>
              <w:ind w:firstLine="0"/>
              <w:jc w:val="left"/>
              <w:rPr>
                <w:sz w:val="22"/>
              </w:rPr>
            </w:pPr>
            <w:r w:rsidRPr="002D5A29">
              <w:rPr>
                <w:sz w:val="22"/>
              </w:rPr>
              <w:t>- здания специализированных школ и учреждений, в том числе школ-интернатов, школ с углубленным изучением отдельных предметов;</w:t>
            </w:r>
          </w:p>
          <w:p w14:paraId="095FF5CB" w14:textId="77777777" w:rsidR="002D5A29" w:rsidRPr="002D5A29" w:rsidRDefault="002D5A29" w:rsidP="002D5A29">
            <w:pPr>
              <w:ind w:firstLine="0"/>
              <w:jc w:val="left"/>
              <w:rPr>
                <w:sz w:val="22"/>
              </w:rPr>
            </w:pPr>
            <w:r w:rsidRPr="002D5A29">
              <w:rPr>
                <w:sz w:val="22"/>
              </w:rPr>
              <w:t>- здания художественных, музыкальных школ;</w:t>
            </w:r>
          </w:p>
          <w:p w14:paraId="41652AF0" w14:textId="77777777" w:rsidR="002D5A29" w:rsidRPr="002D5A29" w:rsidRDefault="002D5A29" w:rsidP="002D5A29">
            <w:pPr>
              <w:ind w:firstLine="0"/>
              <w:jc w:val="left"/>
              <w:rPr>
                <w:sz w:val="22"/>
              </w:rPr>
            </w:pPr>
            <w:r w:rsidRPr="002D5A29">
              <w:rPr>
                <w:sz w:val="22"/>
              </w:rPr>
              <w:t>- специальные учебно-воспитательные заведения закрытого типа</w:t>
            </w:r>
          </w:p>
        </w:tc>
        <w:tc>
          <w:tcPr>
            <w:tcW w:w="1984" w:type="dxa"/>
          </w:tcPr>
          <w:p w14:paraId="612D09E2" w14:textId="77777777" w:rsidR="002D5A29" w:rsidRPr="002D5A29" w:rsidRDefault="002D5A29" w:rsidP="002D5A29">
            <w:pPr>
              <w:ind w:firstLine="0"/>
              <w:jc w:val="center"/>
              <w:rPr>
                <w:sz w:val="22"/>
              </w:rPr>
            </w:pPr>
            <w:r w:rsidRPr="002D5A29">
              <w:rPr>
                <w:sz w:val="22"/>
              </w:rPr>
              <w:t>3.5.1</w:t>
            </w:r>
          </w:p>
        </w:tc>
      </w:tr>
      <w:tr w:rsidR="002D5A29" w:rsidRPr="002D5A29" w14:paraId="18897D5D" w14:textId="77777777" w:rsidTr="00C94109">
        <w:tc>
          <w:tcPr>
            <w:tcW w:w="2249" w:type="dxa"/>
          </w:tcPr>
          <w:p w14:paraId="30EF31B6" w14:textId="77777777" w:rsidR="002D5A29" w:rsidRPr="002D5A29" w:rsidRDefault="002D5A29" w:rsidP="002D5A29">
            <w:pPr>
              <w:ind w:firstLine="0"/>
              <w:rPr>
                <w:sz w:val="22"/>
              </w:rPr>
            </w:pPr>
            <w:r w:rsidRPr="002D5A29">
              <w:rPr>
                <w:sz w:val="22"/>
              </w:rPr>
              <w:t xml:space="preserve">Среднее и высшее профессиональное образование </w:t>
            </w:r>
          </w:p>
        </w:tc>
        <w:tc>
          <w:tcPr>
            <w:tcW w:w="6030" w:type="dxa"/>
          </w:tcPr>
          <w:p w14:paraId="6352D9FF" w14:textId="77777777" w:rsidR="002D5A29" w:rsidRPr="002D5A29" w:rsidRDefault="002D5A29" w:rsidP="002D5A29">
            <w:pPr>
              <w:ind w:firstLine="0"/>
              <w:jc w:val="left"/>
              <w:rPr>
                <w:sz w:val="22"/>
              </w:rPr>
            </w:pPr>
            <w:r w:rsidRPr="002D5A29">
              <w:rPr>
                <w:sz w:val="22"/>
              </w:rPr>
              <w:t>- объекты среднего специального и профессионального образования;</w:t>
            </w:r>
          </w:p>
          <w:p w14:paraId="7C820564" w14:textId="77777777" w:rsidR="002D5A29" w:rsidRPr="002D5A29" w:rsidRDefault="002D5A29" w:rsidP="002D5A29">
            <w:pPr>
              <w:ind w:firstLine="0"/>
              <w:jc w:val="left"/>
              <w:rPr>
                <w:sz w:val="22"/>
              </w:rPr>
            </w:pPr>
            <w:r w:rsidRPr="002D5A29">
              <w:rPr>
                <w:sz w:val="22"/>
              </w:rPr>
              <w:t>- объекты дополнительного профессионального образования;</w:t>
            </w:r>
          </w:p>
          <w:p w14:paraId="2315D3E7" w14:textId="77777777" w:rsidR="002D5A29" w:rsidRPr="002D5A29" w:rsidRDefault="002D5A29" w:rsidP="002D5A29">
            <w:pPr>
              <w:ind w:firstLine="0"/>
              <w:jc w:val="left"/>
              <w:rPr>
                <w:sz w:val="22"/>
              </w:rPr>
            </w:pPr>
            <w:r w:rsidRPr="002D5A29">
              <w:rPr>
                <w:sz w:val="22"/>
              </w:rPr>
              <w:t>- здания организаций по переподготовке и повышению квалификации специалистов</w:t>
            </w:r>
          </w:p>
        </w:tc>
        <w:tc>
          <w:tcPr>
            <w:tcW w:w="1984" w:type="dxa"/>
          </w:tcPr>
          <w:p w14:paraId="176F0117" w14:textId="77777777" w:rsidR="002D5A29" w:rsidRPr="002D5A29" w:rsidRDefault="002D5A29" w:rsidP="002D5A29">
            <w:pPr>
              <w:ind w:firstLine="0"/>
              <w:jc w:val="center"/>
              <w:rPr>
                <w:sz w:val="22"/>
              </w:rPr>
            </w:pPr>
            <w:r w:rsidRPr="002D5A29">
              <w:rPr>
                <w:sz w:val="22"/>
              </w:rPr>
              <w:t>3.5.2</w:t>
            </w:r>
          </w:p>
        </w:tc>
      </w:tr>
      <w:tr w:rsidR="002D5A29" w:rsidRPr="002D5A29" w14:paraId="0357E5DB" w14:textId="77777777" w:rsidTr="00C94109">
        <w:trPr>
          <w:trHeight w:val="2875"/>
        </w:trPr>
        <w:tc>
          <w:tcPr>
            <w:tcW w:w="2249" w:type="dxa"/>
          </w:tcPr>
          <w:p w14:paraId="6D9B207D" w14:textId="77777777" w:rsidR="002D5A29" w:rsidRPr="002D5A29" w:rsidRDefault="002D5A29" w:rsidP="002D5A29">
            <w:pPr>
              <w:ind w:firstLine="0"/>
              <w:rPr>
                <w:sz w:val="22"/>
              </w:rPr>
            </w:pPr>
            <w:r w:rsidRPr="002D5A29">
              <w:rPr>
                <w:sz w:val="22"/>
              </w:rPr>
              <w:lastRenderedPageBreak/>
              <w:t>Культурное развитие</w:t>
            </w:r>
          </w:p>
        </w:tc>
        <w:tc>
          <w:tcPr>
            <w:tcW w:w="6030" w:type="dxa"/>
          </w:tcPr>
          <w:p w14:paraId="733A5517" w14:textId="77777777" w:rsidR="002D5A29" w:rsidRPr="002D5A29" w:rsidRDefault="002D5A29" w:rsidP="002D5A29">
            <w:pPr>
              <w:ind w:firstLine="0"/>
              <w:jc w:val="left"/>
              <w:rPr>
                <w:sz w:val="22"/>
              </w:rPr>
            </w:pPr>
            <w:r w:rsidRPr="002D5A29">
              <w:rPr>
                <w:sz w:val="22"/>
              </w:rPr>
              <w:t>- библиотеки, читальные залы, архивы;</w:t>
            </w:r>
          </w:p>
          <w:p w14:paraId="1FDF52F6" w14:textId="77777777" w:rsidR="002D5A29" w:rsidRPr="002D5A29" w:rsidRDefault="002D5A29" w:rsidP="002D5A29">
            <w:pPr>
              <w:ind w:firstLine="0"/>
              <w:jc w:val="left"/>
              <w:rPr>
                <w:sz w:val="22"/>
              </w:rPr>
            </w:pPr>
            <w:r w:rsidRPr="002D5A29">
              <w:rPr>
                <w:sz w:val="22"/>
              </w:rPr>
              <w:t>- музеи</w:t>
            </w:r>
          </w:p>
          <w:p w14:paraId="557E67BB" w14:textId="77777777" w:rsidR="002D5A29" w:rsidRPr="002D5A29" w:rsidRDefault="002D5A29" w:rsidP="002D5A29">
            <w:pPr>
              <w:ind w:firstLine="0"/>
              <w:jc w:val="left"/>
              <w:rPr>
                <w:sz w:val="22"/>
              </w:rPr>
            </w:pPr>
            <w:r w:rsidRPr="002D5A29">
              <w:rPr>
                <w:sz w:val="22"/>
              </w:rPr>
              <w:t xml:space="preserve">- выставочные залы, художественные галереи, </w:t>
            </w:r>
          </w:p>
          <w:p w14:paraId="6D5E4BE5" w14:textId="77777777" w:rsidR="002D5A29" w:rsidRPr="002D5A29" w:rsidRDefault="002D5A29" w:rsidP="002D5A29">
            <w:pPr>
              <w:ind w:firstLine="0"/>
              <w:jc w:val="left"/>
              <w:rPr>
                <w:sz w:val="22"/>
              </w:rPr>
            </w:pPr>
            <w:r w:rsidRPr="002D5A29">
              <w:rPr>
                <w:sz w:val="22"/>
              </w:rPr>
              <w:t xml:space="preserve">- дома культуры, </w:t>
            </w:r>
          </w:p>
          <w:p w14:paraId="55927DA9" w14:textId="77777777" w:rsidR="002D5A29" w:rsidRPr="002D5A29" w:rsidRDefault="002D5A29" w:rsidP="002D5A29">
            <w:pPr>
              <w:ind w:firstLine="0"/>
              <w:jc w:val="left"/>
              <w:rPr>
                <w:sz w:val="22"/>
              </w:rPr>
            </w:pPr>
            <w:r w:rsidRPr="002D5A29">
              <w:rPr>
                <w:sz w:val="22"/>
              </w:rPr>
              <w:t xml:space="preserve">- кинотеатры и кинозалы, </w:t>
            </w:r>
          </w:p>
          <w:p w14:paraId="6FEBA4C4" w14:textId="77777777" w:rsidR="002D5A29" w:rsidRPr="002D5A29" w:rsidRDefault="002D5A29" w:rsidP="002D5A29">
            <w:pPr>
              <w:ind w:firstLine="0"/>
              <w:jc w:val="left"/>
              <w:rPr>
                <w:sz w:val="22"/>
              </w:rPr>
            </w:pPr>
            <w:r w:rsidRPr="002D5A29">
              <w:rPr>
                <w:sz w:val="22"/>
              </w:rPr>
              <w:t xml:space="preserve">- театры, </w:t>
            </w:r>
          </w:p>
          <w:p w14:paraId="3E1CF461" w14:textId="77777777" w:rsidR="002D5A29" w:rsidRPr="002D5A29" w:rsidRDefault="002D5A29" w:rsidP="002D5A29">
            <w:pPr>
              <w:ind w:firstLine="0"/>
              <w:jc w:val="left"/>
              <w:rPr>
                <w:sz w:val="22"/>
              </w:rPr>
            </w:pPr>
            <w:r w:rsidRPr="002D5A29">
              <w:rPr>
                <w:sz w:val="22"/>
              </w:rPr>
              <w:t xml:space="preserve">- филармонии, </w:t>
            </w:r>
          </w:p>
          <w:p w14:paraId="77D80CC5" w14:textId="77777777" w:rsidR="002D5A29" w:rsidRPr="002D5A29" w:rsidRDefault="002D5A29" w:rsidP="002D5A29">
            <w:pPr>
              <w:ind w:firstLine="0"/>
              <w:jc w:val="left"/>
              <w:rPr>
                <w:sz w:val="22"/>
              </w:rPr>
            </w:pPr>
            <w:r w:rsidRPr="002D5A29">
              <w:rPr>
                <w:sz w:val="22"/>
              </w:rPr>
              <w:t>- планетарии;</w:t>
            </w:r>
          </w:p>
          <w:p w14:paraId="366ED21C" w14:textId="77777777" w:rsidR="002D5A29" w:rsidRPr="002D5A29" w:rsidRDefault="002D5A29" w:rsidP="002D5A29">
            <w:pPr>
              <w:ind w:firstLine="0"/>
              <w:jc w:val="left"/>
              <w:rPr>
                <w:sz w:val="22"/>
              </w:rPr>
            </w:pPr>
            <w:r w:rsidRPr="002D5A29">
              <w:rPr>
                <w:sz w:val="22"/>
              </w:rPr>
              <w:t>- устройство площадок для празднеств и гуляний;</w:t>
            </w:r>
          </w:p>
          <w:p w14:paraId="547F4F6B" w14:textId="77777777" w:rsidR="002D5A29" w:rsidRPr="002D5A29" w:rsidRDefault="002D5A29" w:rsidP="002D5A29">
            <w:pPr>
              <w:ind w:firstLine="0"/>
              <w:jc w:val="left"/>
              <w:rPr>
                <w:sz w:val="22"/>
              </w:rPr>
            </w:pPr>
            <w:r w:rsidRPr="002D5A29">
              <w:rPr>
                <w:sz w:val="22"/>
              </w:rPr>
              <w:t>- размещение зданий и сооружений для размещения цирков, зверинцев, зоопарков, океанариумов</w:t>
            </w:r>
          </w:p>
        </w:tc>
        <w:tc>
          <w:tcPr>
            <w:tcW w:w="1984" w:type="dxa"/>
          </w:tcPr>
          <w:p w14:paraId="33168E25" w14:textId="77777777" w:rsidR="002D5A29" w:rsidRPr="002D5A29" w:rsidRDefault="002D5A29" w:rsidP="002D5A29">
            <w:pPr>
              <w:ind w:firstLine="0"/>
              <w:jc w:val="center"/>
              <w:rPr>
                <w:sz w:val="22"/>
              </w:rPr>
            </w:pPr>
            <w:r w:rsidRPr="002D5A29">
              <w:rPr>
                <w:sz w:val="22"/>
              </w:rPr>
              <w:t>3.6*</w:t>
            </w:r>
          </w:p>
        </w:tc>
      </w:tr>
      <w:tr w:rsidR="002D5A29" w:rsidRPr="002D5A29" w14:paraId="4309B77E" w14:textId="77777777" w:rsidTr="00C94109">
        <w:tc>
          <w:tcPr>
            <w:tcW w:w="2249" w:type="dxa"/>
          </w:tcPr>
          <w:p w14:paraId="5E19AFD0" w14:textId="77777777" w:rsidR="002D5A29" w:rsidRPr="002D5A29" w:rsidRDefault="002D5A29" w:rsidP="002D5A29">
            <w:pPr>
              <w:ind w:firstLine="0"/>
              <w:rPr>
                <w:sz w:val="22"/>
              </w:rPr>
            </w:pPr>
            <w:r w:rsidRPr="002D5A29">
              <w:rPr>
                <w:sz w:val="22"/>
              </w:rPr>
              <w:t>Гостиничное обслуживание</w:t>
            </w:r>
          </w:p>
        </w:tc>
        <w:tc>
          <w:tcPr>
            <w:tcW w:w="6030" w:type="dxa"/>
          </w:tcPr>
          <w:p w14:paraId="1A7AB3AE" w14:textId="77777777" w:rsidR="002D5A29" w:rsidRPr="002D5A29" w:rsidRDefault="002D5A29" w:rsidP="002D5A29">
            <w:pPr>
              <w:ind w:firstLine="0"/>
              <w:jc w:val="left"/>
              <w:rPr>
                <w:sz w:val="22"/>
              </w:rPr>
            </w:pPr>
            <w:r w:rsidRPr="002D5A29">
              <w:rPr>
                <w:sz w:val="22"/>
              </w:rPr>
              <w:t>- общежития,</w:t>
            </w:r>
          </w:p>
          <w:p w14:paraId="704BCA03" w14:textId="77777777" w:rsidR="002D5A29" w:rsidRPr="002D5A29" w:rsidRDefault="002D5A29" w:rsidP="002D5A29">
            <w:pPr>
              <w:ind w:firstLine="0"/>
              <w:jc w:val="left"/>
              <w:rPr>
                <w:sz w:val="22"/>
              </w:rPr>
            </w:pPr>
            <w:r w:rsidRPr="002D5A29">
              <w:rPr>
                <w:sz w:val="22"/>
              </w:rPr>
              <w:t>-гостиницы.</w:t>
            </w:r>
          </w:p>
        </w:tc>
        <w:tc>
          <w:tcPr>
            <w:tcW w:w="1984" w:type="dxa"/>
          </w:tcPr>
          <w:p w14:paraId="2691D0F3" w14:textId="77777777" w:rsidR="002D5A29" w:rsidRPr="002D5A29" w:rsidRDefault="002D5A29" w:rsidP="002D5A29">
            <w:pPr>
              <w:ind w:firstLine="0"/>
              <w:jc w:val="center"/>
              <w:rPr>
                <w:sz w:val="22"/>
              </w:rPr>
            </w:pPr>
            <w:r w:rsidRPr="002D5A29">
              <w:rPr>
                <w:sz w:val="22"/>
              </w:rPr>
              <w:t>4.7*</w:t>
            </w:r>
          </w:p>
        </w:tc>
      </w:tr>
      <w:tr w:rsidR="002D5A29" w:rsidRPr="002D5A29" w14:paraId="4E712E3C" w14:textId="77777777" w:rsidTr="00C94109">
        <w:tc>
          <w:tcPr>
            <w:tcW w:w="2249" w:type="dxa"/>
          </w:tcPr>
          <w:p w14:paraId="66D145F9" w14:textId="77777777" w:rsidR="002D5A29" w:rsidRPr="002D5A29" w:rsidRDefault="002D5A29" w:rsidP="002D5A29">
            <w:pPr>
              <w:ind w:firstLine="0"/>
              <w:rPr>
                <w:sz w:val="22"/>
              </w:rPr>
            </w:pPr>
            <w:r w:rsidRPr="002D5A29">
              <w:rPr>
                <w:sz w:val="22"/>
              </w:rPr>
              <w:t>Коммунальное обслуживание</w:t>
            </w:r>
          </w:p>
        </w:tc>
        <w:tc>
          <w:tcPr>
            <w:tcW w:w="6030" w:type="dxa"/>
          </w:tcPr>
          <w:p w14:paraId="05763C33" w14:textId="77777777" w:rsidR="002D5A29" w:rsidRPr="002D5A29" w:rsidRDefault="002D5A29" w:rsidP="002D5A29">
            <w:pPr>
              <w:widowControl w:val="0"/>
              <w:autoSpaceDE w:val="0"/>
              <w:autoSpaceDN w:val="0"/>
              <w:adjustRightInd w:val="0"/>
              <w:ind w:firstLine="0"/>
              <w:rPr>
                <w:sz w:val="22"/>
              </w:rPr>
            </w:pPr>
            <w:r w:rsidRPr="002D5A29">
              <w:rPr>
                <w:sz w:val="22"/>
              </w:rPr>
              <w:t>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 также зданий или помещений, предназначенных для приема физических и юридических лиц в связи с предоставлением им коммунальных услуг).</w:t>
            </w:r>
          </w:p>
        </w:tc>
        <w:tc>
          <w:tcPr>
            <w:tcW w:w="1984" w:type="dxa"/>
          </w:tcPr>
          <w:p w14:paraId="23F022BB" w14:textId="77777777" w:rsidR="002D5A29" w:rsidRPr="002D5A29" w:rsidRDefault="002D5A29" w:rsidP="002D5A29">
            <w:pPr>
              <w:ind w:firstLine="0"/>
              <w:jc w:val="center"/>
              <w:rPr>
                <w:sz w:val="22"/>
              </w:rPr>
            </w:pPr>
            <w:r w:rsidRPr="002D5A29">
              <w:rPr>
                <w:sz w:val="22"/>
              </w:rPr>
              <w:t>3.1</w:t>
            </w:r>
          </w:p>
        </w:tc>
      </w:tr>
      <w:tr w:rsidR="002D5A29" w:rsidRPr="002D5A29" w14:paraId="26C0642D" w14:textId="77777777" w:rsidTr="00C94109">
        <w:tc>
          <w:tcPr>
            <w:tcW w:w="10263" w:type="dxa"/>
            <w:gridSpan w:val="3"/>
          </w:tcPr>
          <w:p w14:paraId="67078684" w14:textId="77777777" w:rsidR="002D5A29" w:rsidRPr="002D5A29" w:rsidRDefault="002D5A29" w:rsidP="002D5A29">
            <w:pPr>
              <w:ind w:firstLine="0"/>
              <w:jc w:val="center"/>
              <w:rPr>
                <w:sz w:val="22"/>
              </w:rPr>
            </w:pPr>
            <w:r w:rsidRPr="002D5A29">
              <w:rPr>
                <w:b/>
                <w:sz w:val="22"/>
              </w:rPr>
              <w:t>Условно разрешенные виды использования</w:t>
            </w:r>
          </w:p>
        </w:tc>
      </w:tr>
      <w:tr w:rsidR="002D5A29" w:rsidRPr="002D5A29" w14:paraId="1534F4CC" w14:textId="77777777" w:rsidTr="00C94109">
        <w:tc>
          <w:tcPr>
            <w:tcW w:w="2249" w:type="dxa"/>
          </w:tcPr>
          <w:p w14:paraId="3DCFCD3E" w14:textId="77777777" w:rsidR="002D5A29" w:rsidRPr="002D5A29" w:rsidRDefault="002D5A29" w:rsidP="002D5A29">
            <w:pPr>
              <w:ind w:firstLine="0"/>
              <w:rPr>
                <w:sz w:val="22"/>
              </w:rPr>
            </w:pPr>
            <w:r w:rsidRPr="002D5A29">
              <w:rPr>
                <w:sz w:val="22"/>
              </w:rPr>
              <w:t>Амбулаторно-поликлиническое обслуживание</w:t>
            </w:r>
          </w:p>
        </w:tc>
        <w:tc>
          <w:tcPr>
            <w:tcW w:w="6030" w:type="dxa"/>
          </w:tcPr>
          <w:p w14:paraId="68019485" w14:textId="77777777" w:rsidR="002D5A29" w:rsidRPr="002D5A29" w:rsidRDefault="002D5A29" w:rsidP="002D5A29">
            <w:pPr>
              <w:ind w:firstLine="0"/>
              <w:rPr>
                <w:sz w:val="22"/>
              </w:rPr>
            </w:pPr>
            <w:r w:rsidRPr="002D5A29">
              <w:rPr>
                <w:sz w:val="22"/>
              </w:rPr>
              <w:t>- амбулатории, поликлиники</w:t>
            </w:r>
          </w:p>
        </w:tc>
        <w:tc>
          <w:tcPr>
            <w:tcW w:w="1984" w:type="dxa"/>
          </w:tcPr>
          <w:p w14:paraId="1FAB99B8" w14:textId="77777777" w:rsidR="002D5A29" w:rsidRPr="002D5A29" w:rsidRDefault="002D5A29" w:rsidP="002D5A29">
            <w:pPr>
              <w:ind w:firstLine="0"/>
              <w:jc w:val="center"/>
              <w:rPr>
                <w:sz w:val="22"/>
              </w:rPr>
            </w:pPr>
            <w:r w:rsidRPr="002D5A29">
              <w:rPr>
                <w:sz w:val="22"/>
              </w:rPr>
              <w:t>3.4.1</w:t>
            </w:r>
          </w:p>
        </w:tc>
      </w:tr>
      <w:tr w:rsidR="002D5A29" w:rsidRPr="002D5A29" w14:paraId="715847C4" w14:textId="77777777" w:rsidTr="00C94109">
        <w:tc>
          <w:tcPr>
            <w:tcW w:w="2249" w:type="dxa"/>
          </w:tcPr>
          <w:p w14:paraId="2B9FFE7E" w14:textId="77777777" w:rsidR="002D5A29" w:rsidRPr="002D5A29" w:rsidRDefault="002D5A29" w:rsidP="002D5A29">
            <w:pPr>
              <w:ind w:firstLine="0"/>
              <w:rPr>
                <w:sz w:val="22"/>
              </w:rPr>
            </w:pPr>
            <w:r w:rsidRPr="002D5A29">
              <w:rPr>
                <w:sz w:val="22"/>
              </w:rPr>
              <w:t>Спорт</w:t>
            </w:r>
          </w:p>
        </w:tc>
        <w:tc>
          <w:tcPr>
            <w:tcW w:w="6030" w:type="dxa"/>
          </w:tcPr>
          <w:p w14:paraId="33F2ED15" w14:textId="77777777" w:rsidR="002D5A29" w:rsidRPr="002D5A29" w:rsidRDefault="002D5A29" w:rsidP="002D5A29">
            <w:pPr>
              <w:ind w:firstLine="0"/>
              <w:jc w:val="left"/>
              <w:rPr>
                <w:sz w:val="22"/>
              </w:rPr>
            </w:pPr>
            <w:r w:rsidRPr="002D5A29">
              <w:rPr>
                <w:sz w:val="22"/>
              </w:rPr>
              <w:t>- спортивные площадки различных видов спорта (комбинированные и специализированные), в том числе катки, хоккейные коробки, теннисные корты;</w:t>
            </w:r>
          </w:p>
          <w:p w14:paraId="097E1925" w14:textId="77777777" w:rsidR="002D5A29" w:rsidRPr="002D5A29" w:rsidRDefault="002D5A29" w:rsidP="002D5A29">
            <w:pPr>
              <w:ind w:firstLine="0"/>
              <w:jc w:val="left"/>
              <w:rPr>
                <w:sz w:val="22"/>
              </w:rPr>
            </w:pPr>
            <w:r w:rsidRPr="002D5A29">
              <w:rPr>
                <w:sz w:val="22"/>
              </w:rPr>
              <w:t>- спортивные залы;</w:t>
            </w:r>
          </w:p>
          <w:p w14:paraId="4597641A" w14:textId="77777777" w:rsidR="002D5A29" w:rsidRPr="002D5A29" w:rsidRDefault="002D5A29" w:rsidP="002D5A29">
            <w:pPr>
              <w:ind w:firstLine="0"/>
              <w:jc w:val="left"/>
              <w:rPr>
                <w:sz w:val="22"/>
              </w:rPr>
            </w:pPr>
            <w:r w:rsidRPr="002D5A29">
              <w:rPr>
                <w:sz w:val="22"/>
              </w:rPr>
              <w:t>- бассейны</w:t>
            </w:r>
          </w:p>
        </w:tc>
        <w:tc>
          <w:tcPr>
            <w:tcW w:w="1984" w:type="dxa"/>
          </w:tcPr>
          <w:p w14:paraId="5BE8141B" w14:textId="77777777" w:rsidR="002D5A29" w:rsidRPr="002D5A29" w:rsidRDefault="002D5A29" w:rsidP="002D5A29">
            <w:pPr>
              <w:ind w:firstLine="0"/>
              <w:jc w:val="center"/>
              <w:rPr>
                <w:sz w:val="22"/>
              </w:rPr>
            </w:pPr>
            <w:r w:rsidRPr="002D5A29">
              <w:rPr>
                <w:sz w:val="22"/>
              </w:rPr>
              <w:t>5.1*</w:t>
            </w:r>
          </w:p>
        </w:tc>
      </w:tr>
      <w:tr w:rsidR="002D5A29" w:rsidRPr="002D5A29" w14:paraId="22624B8F" w14:textId="77777777" w:rsidTr="00C94109">
        <w:tc>
          <w:tcPr>
            <w:tcW w:w="2249" w:type="dxa"/>
          </w:tcPr>
          <w:p w14:paraId="62C622FC" w14:textId="77777777" w:rsidR="002D5A29" w:rsidRPr="002D5A29" w:rsidRDefault="002D5A29" w:rsidP="002D5A29">
            <w:pPr>
              <w:ind w:firstLine="0"/>
              <w:rPr>
                <w:sz w:val="22"/>
              </w:rPr>
            </w:pPr>
            <w:r w:rsidRPr="002D5A29">
              <w:rPr>
                <w:sz w:val="22"/>
              </w:rPr>
              <w:t>Общественное питание</w:t>
            </w:r>
          </w:p>
        </w:tc>
        <w:tc>
          <w:tcPr>
            <w:tcW w:w="6030" w:type="dxa"/>
          </w:tcPr>
          <w:p w14:paraId="66391641" w14:textId="77777777" w:rsidR="002D5A29" w:rsidRPr="002D5A29" w:rsidRDefault="002D5A29" w:rsidP="002D5A29">
            <w:pPr>
              <w:ind w:firstLine="0"/>
              <w:jc w:val="left"/>
              <w:rPr>
                <w:sz w:val="22"/>
              </w:rPr>
            </w:pPr>
            <w:r w:rsidRPr="002D5A29">
              <w:rPr>
                <w:sz w:val="22"/>
              </w:rPr>
              <w:t>- предприятия общественного питания</w:t>
            </w:r>
          </w:p>
        </w:tc>
        <w:tc>
          <w:tcPr>
            <w:tcW w:w="1984" w:type="dxa"/>
          </w:tcPr>
          <w:p w14:paraId="3717AD5B" w14:textId="77777777" w:rsidR="002D5A29" w:rsidRPr="002D5A29" w:rsidRDefault="002D5A29" w:rsidP="002D5A29">
            <w:pPr>
              <w:ind w:firstLine="0"/>
              <w:jc w:val="center"/>
              <w:rPr>
                <w:sz w:val="22"/>
              </w:rPr>
            </w:pPr>
            <w:r w:rsidRPr="002D5A29">
              <w:rPr>
                <w:sz w:val="22"/>
              </w:rPr>
              <w:t>4.6</w:t>
            </w:r>
          </w:p>
        </w:tc>
      </w:tr>
      <w:tr w:rsidR="002D5A29" w:rsidRPr="002D5A29" w14:paraId="7037E08C" w14:textId="77777777" w:rsidTr="00C94109">
        <w:tc>
          <w:tcPr>
            <w:tcW w:w="2249" w:type="dxa"/>
          </w:tcPr>
          <w:p w14:paraId="2FF97C13" w14:textId="77777777" w:rsidR="002D5A29" w:rsidRPr="002D5A29" w:rsidRDefault="002D5A29" w:rsidP="002D5A29">
            <w:pPr>
              <w:ind w:firstLine="0"/>
              <w:rPr>
                <w:sz w:val="22"/>
              </w:rPr>
            </w:pPr>
            <w:r w:rsidRPr="002D5A29">
              <w:rPr>
                <w:sz w:val="22"/>
              </w:rPr>
              <w:t>Обслуживание автотранспорта</w:t>
            </w:r>
          </w:p>
        </w:tc>
        <w:tc>
          <w:tcPr>
            <w:tcW w:w="6030" w:type="dxa"/>
          </w:tcPr>
          <w:p w14:paraId="1119B78D" w14:textId="77777777" w:rsidR="002D5A29" w:rsidRPr="002D5A29" w:rsidRDefault="002D5A29" w:rsidP="002D5A29">
            <w:pPr>
              <w:ind w:firstLine="0"/>
              <w:jc w:val="left"/>
              <w:rPr>
                <w:sz w:val="22"/>
              </w:rPr>
            </w:pPr>
            <w:r w:rsidRPr="002D5A29">
              <w:rPr>
                <w:sz w:val="22"/>
              </w:rPr>
              <w:t>- автостоянки различного типа</w:t>
            </w:r>
          </w:p>
        </w:tc>
        <w:tc>
          <w:tcPr>
            <w:tcW w:w="1984" w:type="dxa"/>
          </w:tcPr>
          <w:p w14:paraId="22A35D1D" w14:textId="77777777" w:rsidR="002D5A29" w:rsidRPr="002D5A29" w:rsidRDefault="002D5A29" w:rsidP="002D5A29">
            <w:pPr>
              <w:ind w:firstLine="0"/>
              <w:jc w:val="center"/>
              <w:rPr>
                <w:sz w:val="22"/>
              </w:rPr>
            </w:pPr>
            <w:r w:rsidRPr="002D5A29">
              <w:rPr>
                <w:sz w:val="22"/>
              </w:rPr>
              <w:t>4.9*</w:t>
            </w:r>
          </w:p>
        </w:tc>
      </w:tr>
      <w:tr w:rsidR="002D5A29" w:rsidRPr="002D5A29" w14:paraId="1B3EFA20" w14:textId="77777777" w:rsidTr="00C94109">
        <w:tc>
          <w:tcPr>
            <w:tcW w:w="2249" w:type="dxa"/>
          </w:tcPr>
          <w:p w14:paraId="2AAE51D9" w14:textId="77777777" w:rsidR="002D5A29" w:rsidRPr="002D5A29" w:rsidRDefault="002D5A29" w:rsidP="002D5A29">
            <w:pPr>
              <w:ind w:firstLine="0"/>
              <w:rPr>
                <w:sz w:val="22"/>
              </w:rPr>
            </w:pPr>
            <w:r w:rsidRPr="002D5A29">
              <w:rPr>
                <w:sz w:val="22"/>
              </w:rPr>
              <w:t>Объекты гаражного назначения</w:t>
            </w:r>
          </w:p>
        </w:tc>
        <w:tc>
          <w:tcPr>
            <w:tcW w:w="6030" w:type="dxa"/>
          </w:tcPr>
          <w:p w14:paraId="7C86B663" w14:textId="77777777" w:rsidR="002D5A29" w:rsidRPr="002D5A29" w:rsidRDefault="002D5A29" w:rsidP="002D5A29">
            <w:pPr>
              <w:ind w:firstLine="0"/>
              <w:jc w:val="left"/>
              <w:rPr>
                <w:sz w:val="22"/>
              </w:rPr>
            </w:pPr>
            <w:r w:rsidRPr="002D5A29">
              <w:rPr>
                <w:sz w:val="22"/>
              </w:rPr>
              <w:t>- отдельно стоящие и пристроенные гаражи, предназначенные для хранения автотранспорта, с возможностью размещения автомобильных моек</w:t>
            </w:r>
          </w:p>
        </w:tc>
        <w:tc>
          <w:tcPr>
            <w:tcW w:w="1984" w:type="dxa"/>
          </w:tcPr>
          <w:p w14:paraId="570FFBE2" w14:textId="77777777" w:rsidR="002D5A29" w:rsidRPr="002D5A29" w:rsidRDefault="002D5A29" w:rsidP="002D5A29">
            <w:pPr>
              <w:ind w:firstLine="0"/>
              <w:jc w:val="center"/>
              <w:rPr>
                <w:sz w:val="22"/>
              </w:rPr>
            </w:pPr>
            <w:r w:rsidRPr="002D5A29">
              <w:rPr>
                <w:sz w:val="22"/>
              </w:rPr>
              <w:t>2.7.1</w:t>
            </w:r>
          </w:p>
        </w:tc>
      </w:tr>
    </w:tbl>
    <w:p w14:paraId="5A0E5C1D" w14:textId="77777777" w:rsidR="002D5A29" w:rsidRPr="002D5A29" w:rsidRDefault="002D5A29" w:rsidP="002D5A29">
      <w:pPr>
        <w:tabs>
          <w:tab w:val="left" w:pos="9356"/>
        </w:tabs>
        <w:ind w:firstLine="0"/>
        <w:jc w:val="left"/>
        <w:rPr>
          <w:b/>
          <w:bCs/>
          <w:color w:val="FF0000"/>
          <w:sz w:val="24"/>
          <w:szCs w:val="24"/>
          <w:shd w:val="clear" w:color="auto" w:fill="FFFFFF"/>
          <w:lang w:eastAsia="x-none"/>
        </w:rPr>
      </w:pPr>
      <w:r w:rsidRPr="002D5A29">
        <w:rPr>
          <w:bCs/>
          <w:i/>
          <w:sz w:val="24"/>
          <w:szCs w:val="24"/>
          <w:shd w:val="clear" w:color="auto" w:fill="FFFFFF"/>
          <w:lang w:eastAsia="x-none"/>
        </w:rPr>
        <w:t>Примечание: * - Размещение объектов капитального строительства допускается, если их размещение связано с удовлетворением повседневных потребностей жителей, не причиняет вреда окружающей среде и санитарному благополучию, не причиняет существенного неудобства жителям, не требует установления санитарной зоны.</w:t>
      </w:r>
      <w:r w:rsidRPr="002D5A29">
        <w:rPr>
          <w:b/>
          <w:bCs/>
          <w:color w:val="FF0000"/>
          <w:sz w:val="24"/>
          <w:szCs w:val="24"/>
          <w:shd w:val="clear" w:color="auto" w:fill="FFFFFF"/>
          <w:lang w:eastAsia="x-none"/>
        </w:rPr>
        <w:t xml:space="preserve">                                                                                                              </w:t>
      </w:r>
    </w:p>
    <w:p w14:paraId="73F0B11A" w14:textId="77777777" w:rsidR="002D5A29" w:rsidRPr="002D5A29" w:rsidRDefault="002D5A29" w:rsidP="002D5A29">
      <w:pPr>
        <w:tabs>
          <w:tab w:val="left" w:pos="9356"/>
        </w:tabs>
        <w:ind w:firstLine="0"/>
        <w:jc w:val="left"/>
        <w:rPr>
          <w:b/>
          <w:bCs/>
          <w:sz w:val="24"/>
          <w:szCs w:val="24"/>
          <w:shd w:val="clear" w:color="auto" w:fill="FFFFFF"/>
          <w:lang w:eastAsia="x-none"/>
        </w:rPr>
      </w:pPr>
    </w:p>
    <w:p w14:paraId="73C73A36" w14:textId="77777777" w:rsidR="002D5A29" w:rsidRPr="002D5A29" w:rsidRDefault="002D5A29" w:rsidP="002D5A29">
      <w:pPr>
        <w:tabs>
          <w:tab w:val="left" w:pos="9356"/>
        </w:tabs>
        <w:ind w:firstLine="0"/>
        <w:jc w:val="left"/>
        <w:rPr>
          <w:bCs/>
          <w:i/>
          <w:sz w:val="24"/>
          <w:szCs w:val="24"/>
          <w:shd w:val="clear" w:color="auto" w:fill="FFFFFF"/>
          <w:lang w:eastAsia="x-none"/>
        </w:rPr>
      </w:pPr>
      <w:r w:rsidRPr="002D5A29">
        <w:rPr>
          <w:b/>
          <w:bCs/>
          <w:sz w:val="24"/>
          <w:szCs w:val="24"/>
          <w:shd w:val="clear" w:color="auto" w:fill="FFFFFF"/>
          <w:lang w:val="x-none" w:eastAsia="x-none"/>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02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28" w:type="dxa"/>
          <w:right w:w="28" w:type="dxa"/>
        </w:tblCellMar>
        <w:tblLook w:val="04A0" w:firstRow="1" w:lastRow="0" w:firstColumn="1" w:lastColumn="0" w:noHBand="0" w:noVBand="1"/>
      </w:tblPr>
      <w:tblGrid>
        <w:gridCol w:w="454"/>
        <w:gridCol w:w="2126"/>
        <w:gridCol w:w="7654"/>
      </w:tblGrid>
      <w:tr w:rsidR="002D5A29" w:rsidRPr="002D5A29" w14:paraId="0ED0D462" w14:textId="77777777" w:rsidTr="00C94109">
        <w:trPr>
          <w:tblHeader/>
        </w:trPr>
        <w:tc>
          <w:tcPr>
            <w:tcW w:w="454" w:type="dxa"/>
            <w:vAlign w:val="center"/>
          </w:tcPr>
          <w:p w14:paraId="3D112EEA" w14:textId="77777777" w:rsidR="002D5A29" w:rsidRPr="002D5A29" w:rsidRDefault="002D5A29" w:rsidP="002D5A29">
            <w:pPr>
              <w:tabs>
                <w:tab w:val="decimal" w:pos="284"/>
                <w:tab w:val="left" w:pos="1134"/>
              </w:tabs>
              <w:ind w:firstLine="0"/>
              <w:jc w:val="center"/>
              <w:rPr>
                <w:b/>
                <w:bCs/>
                <w:sz w:val="22"/>
                <w:szCs w:val="24"/>
                <w:lang w:eastAsia="x-none"/>
              </w:rPr>
            </w:pPr>
            <w:r w:rsidRPr="002D5A29">
              <w:rPr>
                <w:b/>
                <w:bCs/>
                <w:sz w:val="22"/>
                <w:szCs w:val="24"/>
                <w:lang w:eastAsia="x-none"/>
              </w:rPr>
              <w:t>№ п/п</w:t>
            </w:r>
          </w:p>
        </w:tc>
        <w:tc>
          <w:tcPr>
            <w:tcW w:w="2126" w:type="dxa"/>
            <w:vAlign w:val="center"/>
          </w:tcPr>
          <w:p w14:paraId="5741A63E" w14:textId="77777777" w:rsidR="002D5A29" w:rsidRPr="002D5A29" w:rsidRDefault="002D5A29" w:rsidP="002D5A29">
            <w:pPr>
              <w:tabs>
                <w:tab w:val="decimal" w:pos="284"/>
                <w:tab w:val="left" w:pos="1134"/>
              </w:tabs>
              <w:ind w:firstLine="0"/>
              <w:jc w:val="center"/>
              <w:rPr>
                <w:b/>
                <w:bCs/>
                <w:sz w:val="22"/>
                <w:szCs w:val="24"/>
                <w:lang w:eastAsia="x-none"/>
              </w:rPr>
            </w:pPr>
            <w:r w:rsidRPr="002D5A29">
              <w:rPr>
                <w:b/>
                <w:bCs/>
                <w:sz w:val="22"/>
                <w:szCs w:val="24"/>
                <w:lang w:eastAsia="x-none"/>
              </w:rPr>
              <w:t>Наименование размера, параметра</w:t>
            </w:r>
          </w:p>
        </w:tc>
        <w:tc>
          <w:tcPr>
            <w:tcW w:w="7654" w:type="dxa"/>
            <w:vAlign w:val="center"/>
          </w:tcPr>
          <w:p w14:paraId="0C936D32" w14:textId="77777777" w:rsidR="002D5A29" w:rsidRPr="002D5A29" w:rsidRDefault="002D5A29" w:rsidP="002D5A29">
            <w:pPr>
              <w:tabs>
                <w:tab w:val="decimal" w:pos="284"/>
                <w:tab w:val="left" w:pos="1134"/>
              </w:tabs>
              <w:ind w:firstLine="0"/>
              <w:jc w:val="center"/>
              <w:rPr>
                <w:b/>
                <w:bCs/>
                <w:sz w:val="22"/>
                <w:szCs w:val="24"/>
                <w:lang w:eastAsia="x-none"/>
              </w:rPr>
            </w:pPr>
            <w:r w:rsidRPr="002D5A29">
              <w:rPr>
                <w:b/>
                <w:bCs/>
                <w:sz w:val="22"/>
                <w:szCs w:val="24"/>
                <w:lang w:eastAsia="x-none"/>
              </w:rPr>
              <w:t>Значение, единица измерения, дополнительные условия</w:t>
            </w:r>
          </w:p>
        </w:tc>
      </w:tr>
      <w:tr w:rsidR="002D5A29" w:rsidRPr="002D5A29" w14:paraId="583F30A6" w14:textId="77777777" w:rsidTr="00C94109">
        <w:tc>
          <w:tcPr>
            <w:tcW w:w="454" w:type="dxa"/>
          </w:tcPr>
          <w:p w14:paraId="7C70766F" w14:textId="77777777" w:rsidR="002D5A29" w:rsidRPr="002D5A29" w:rsidRDefault="002D5A29" w:rsidP="002D5A29">
            <w:pPr>
              <w:tabs>
                <w:tab w:val="decimal" w:pos="284"/>
                <w:tab w:val="left" w:pos="1134"/>
              </w:tabs>
              <w:ind w:firstLine="0"/>
              <w:rPr>
                <w:bCs/>
                <w:sz w:val="22"/>
                <w:szCs w:val="24"/>
                <w:lang w:eastAsia="x-none"/>
              </w:rPr>
            </w:pPr>
            <w:r w:rsidRPr="002D5A29">
              <w:rPr>
                <w:bCs/>
                <w:sz w:val="22"/>
                <w:szCs w:val="24"/>
                <w:lang w:eastAsia="x-none"/>
              </w:rPr>
              <w:t>1</w:t>
            </w:r>
          </w:p>
        </w:tc>
        <w:tc>
          <w:tcPr>
            <w:tcW w:w="2126" w:type="dxa"/>
          </w:tcPr>
          <w:p w14:paraId="017C816E" w14:textId="77777777" w:rsidR="002D5A29" w:rsidRPr="002D5A29" w:rsidRDefault="002D5A29" w:rsidP="002D5A29">
            <w:pPr>
              <w:widowControl w:val="0"/>
              <w:autoSpaceDE w:val="0"/>
              <w:autoSpaceDN w:val="0"/>
              <w:adjustRightInd w:val="0"/>
              <w:ind w:firstLine="0"/>
              <w:rPr>
                <w:sz w:val="22"/>
                <w:szCs w:val="24"/>
              </w:rPr>
            </w:pPr>
            <w:r w:rsidRPr="002D5A29">
              <w:rPr>
                <w:sz w:val="22"/>
                <w:szCs w:val="24"/>
              </w:rPr>
              <w:t>Минимальные и (или) максимальные размеры земельного участка, в том числе его площадь</w:t>
            </w:r>
          </w:p>
          <w:p w14:paraId="207E0B3D" w14:textId="77777777" w:rsidR="002D5A29" w:rsidRPr="002D5A29" w:rsidRDefault="002D5A29" w:rsidP="002D5A29">
            <w:pPr>
              <w:widowControl w:val="0"/>
              <w:autoSpaceDE w:val="0"/>
              <w:autoSpaceDN w:val="0"/>
              <w:adjustRightInd w:val="0"/>
              <w:ind w:firstLine="0"/>
              <w:rPr>
                <w:sz w:val="22"/>
                <w:szCs w:val="24"/>
              </w:rPr>
            </w:pPr>
          </w:p>
        </w:tc>
        <w:tc>
          <w:tcPr>
            <w:tcW w:w="7654" w:type="dxa"/>
          </w:tcPr>
          <w:p w14:paraId="1E81F86F" w14:textId="77777777" w:rsidR="002D5A29" w:rsidRPr="002D5A29" w:rsidRDefault="002D5A29" w:rsidP="002D5A29">
            <w:pPr>
              <w:widowControl w:val="0"/>
              <w:tabs>
                <w:tab w:val="left" w:pos="-28"/>
              </w:tabs>
              <w:ind w:firstLine="0"/>
              <w:rPr>
                <w:sz w:val="22"/>
                <w:szCs w:val="24"/>
              </w:rPr>
            </w:pPr>
            <w:r w:rsidRPr="002D5A29">
              <w:rPr>
                <w:color w:val="000000"/>
                <w:sz w:val="22"/>
                <w:szCs w:val="24"/>
              </w:rPr>
              <w:t xml:space="preserve">1) минимальный размер земельного участка для объектов дошкольного образования </w:t>
            </w:r>
            <w:r w:rsidRPr="002D5A29">
              <w:rPr>
                <w:b/>
                <w:color w:val="000000"/>
                <w:sz w:val="22"/>
                <w:szCs w:val="24"/>
              </w:rPr>
              <w:t>1600 кв.м</w:t>
            </w:r>
            <w:r w:rsidRPr="002D5A29">
              <w:rPr>
                <w:bCs/>
                <w:color w:val="000000"/>
                <w:sz w:val="22"/>
                <w:szCs w:val="24"/>
              </w:rPr>
              <w:t>;</w:t>
            </w:r>
          </w:p>
          <w:p w14:paraId="7B246E0F" w14:textId="77777777" w:rsidR="002D5A29" w:rsidRPr="002D5A29" w:rsidRDefault="002D5A29" w:rsidP="002D5A29">
            <w:pPr>
              <w:widowControl w:val="0"/>
              <w:tabs>
                <w:tab w:val="left" w:pos="-28"/>
              </w:tabs>
              <w:ind w:firstLine="0"/>
              <w:rPr>
                <w:sz w:val="22"/>
                <w:szCs w:val="24"/>
              </w:rPr>
            </w:pPr>
            <w:r w:rsidRPr="002D5A29">
              <w:rPr>
                <w:color w:val="000000"/>
                <w:sz w:val="22"/>
                <w:szCs w:val="24"/>
              </w:rPr>
              <w:t xml:space="preserve">2) минимальный размер земельного участка для объектов общеобразовательного назначения </w:t>
            </w:r>
            <w:r w:rsidRPr="002D5A29">
              <w:rPr>
                <w:b/>
                <w:color w:val="000000"/>
                <w:sz w:val="22"/>
                <w:szCs w:val="24"/>
              </w:rPr>
              <w:t>6000 кв.м</w:t>
            </w:r>
            <w:r w:rsidRPr="002D5A29">
              <w:rPr>
                <w:sz w:val="22"/>
                <w:szCs w:val="24"/>
              </w:rPr>
              <w:t>;</w:t>
            </w:r>
          </w:p>
          <w:p w14:paraId="3F9F32B1" w14:textId="77777777" w:rsidR="002D5A29" w:rsidRPr="002D5A29" w:rsidRDefault="002D5A29" w:rsidP="002D5A29">
            <w:pPr>
              <w:widowControl w:val="0"/>
              <w:autoSpaceDE w:val="0"/>
              <w:autoSpaceDN w:val="0"/>
              <w:adjustRightInd w:val="0"/>
              <w:ind w:firstLine="0"/>
              <w:rPr>
                <w:sz w:val="22"/>
                <w:szCs w:val="24"/>
              </w:rPr>
            </w:pPr>
            <w:r w:rsidRPr="002D5A29">
              <w:rPr>
                <w:sz w:val="22"/>
                <w:szCs w:val="24"/>
              </w:rPr>
              <w:t xml:space="preserve">3) минимальный размер земельного участка для общественного питания </w:t>
            </w:r>
            <w:r w:rsidRPr="002D5A29">
              <w:rPr>
                <w:b/>
                <w:sz w:val="22"/>
                <w:szCs w:val="24"/>
              </w:rPr>
              <w:t>200 кв.м</w:t>
            </w:r>
            <w:r w:rsidRPr="002D5A29">
              <w:rPr>
                <w:sz w:val="22"/>
                <w:szCs w:val="24"/>
              </w:rPr>
              <w:t>;</w:t>
            </w:r>
          </w:p>
          <w:p w14:paraId="59688E7C" w14:textId="77777777" w:rsidR="002D5A29" w:rsidRPr="002D5A29" w:rsidRDefault="002D5A29" w:rsidP="002D5A29">
            <w:pPr>
              <w:widowControl w:val="0"/>
              <w:autoSpaceDE w:val="0"/>
              <w:autoSpaceDN w:val="0"/>
              <w:adjustRightInd w:val="0"/>
              <w:ind w:firstLine="0"/>
              <w:rPr>
                <w:sz w:val="22"/>
                <w:szCs w:val="24"/>
              </w:rPr>
            </w:pPr>
            <w:r w:rsidRPr="002D5A29">
              <w:rPr>
                <w:sz w:val="22"/>
                <w:szCs w:val="24"/>
              </w:rPr>
              <w:t xml:space="preserve">4) минимальный размер земельного участка для гостиницы </w:t>
            </w:r>
            <w:r w:rsidRPr="002D5A29">
              <w:rPr>
                <w:b/>
                <w:sz w:val="22"/>
                <w:szCs w:val="24"/>
              </w:rPr>
              <w:t>500 кв.м</w:t>
            </w:r>
            <w:r w:rsidRPr="002D5A29">
              <w:rPr>
                <w:sz w:val="22"/>
                <w:szCs w:val="24"/>
              </w:rPr>
              <w:t>;</w:t>
            </w:r>
          </w:p>
          <w:p w14:paraId="1B2F1140" w14:textId="77777777" w:rsidR="002D5A29" w:rsidRPr="002D5A29" w:rsidRDefault="002D5A29" w:rsidP="002D5A29">
            <w:pPr>
              <w:widowControl w:val="0"/>
              <w:tabs>
                <w:tab w:val="left" w:pos="-28"/>
              </w:tabs>
              <w:ind w:firstLine="0"/>
              <w:jc w:val="left"/>
              <w:rPr>
                <w:sz w:val="22"/>
                <w:szCs w:val="24"/>
              </w:rPr>
            </w:pPr>
            <w:r w:rsidRPr="002D5A29">
              <w:rPr>
                <w:color w:val="000000"/>
                <w:sz w:val="22"/>
                <w:szCs w:val="24"/>
              </w:rPr>
              <w:t>5) минимальный размер земельного участка для объектов а</w:t>
            </w:r>
            <w:r w:rsidRPr="002D5A29">
              <w:rPr>
                <w:sz w:val="22"/>
                <w:szCs w:val="24"/>
              </w:rPr>
              <w:t xml:space="preserve">мбулаторно-поликлинического обслуживания </w:t>
            </w:r>
            <w:r w:rsidRPr="002D5A29">
              <w:rPr>
                <w:b/>
                <w:sz w:val="22"/>
                <w:szCs w:val="24"/>
              </w:rPr>
              <w:t>200 кв.м</w:t>
            </w:r>
            <w:r w:rsidRPr="002D5A29">
              <w:rPr>
                <w:sz w:val="22"/>
                <w:szCs w:val="24"/>
              </w:rPr>
              <w:t>;</w:t>
            </w:r>
          </w:p>
          <w:p w14:paraId="77B594CB" w14:textId="77777777" w:rsidR="002D5A29" w:rsidRPr="002D5A29" w:rsidRDefault="002D5A29" w:rsidP="002D5A29">
            <w:pPr>
              <w:widowControl w:val="0"/>
              <w:tabs>
                <w:tab w:val="left" w:pos="-28"/>
              </w:tabs>
              <w:ind w:firstLine="0"/>
              <w:rPr>
                <w:bCs/>
                <w:color w:val="000000"/>
                <w:sz w:val="22"/>
                <w:szCs w:val="24"/>
              </w:rPr>
            </w:pPr>
            <w:r w:rsidRPr="002D5A29">
              <w:rPr>
                <w:bCs/>
                <w:color w:val="000000"/>
                <w:sz w:val="22"/>
                <w:szCs w:val="24"/>
              </w:rPr>
              <w:t xml:space="preserve">6) </w:t>
            </w:r>
            <w:r w:rsidRPr="002D5A29">
              <w:rPr>
                <w:color w:val="000000"/>
                <w:sz w:val="22"/>
                <w:szCs w:val="24"/>
              </w:rPr>
              <w:t xml:space="preserve">минимальный размер земельного участка для размещения гаража - </w:t>
            </w:r>
            <w:r w:rsidRPr="002D5A29">
              <w:rPr>
                <w:b/>
                <w:color w:val="000000"/>
                <w:sz w:val="22"/>
                <w:szCs w:val="24"/>
              </w:rPr>
              <w:t>9</w:t>
            </w:r>
            <w:r w:rsidRPr="002D5A29">
              <w:rPr>
                <w:bCs/>
                <w:color w:val="000000"/>
                <w:sz w:val="22"/>
                <w:szCs w:val="24"/>
              </w:rPr>
              <w:t xml:space="preserve"> </w:t>
            </w:r>
            <w:r w:rsidRPr="002D5A29">
              <w:rPr>
                <w:b/>
                <w:bCs/>
                <w:color w:val="000000"/>
                <w:sz w:val="22"/>
                <w:szCs w:val="24"/>
              </w:rPr>
              <w:t>кв. м</w:t>
            </w:r>
            <w:r w:rsidRPr="002D5A29">
              <w:rPr>
                <w:bCs/>
                <w:color w:val="000000"/>
                <w:sz w:val="22"/>
                <w:szCs w:val="24"/>
              </w:rPr>
              <w:t>;</w:t>
            </w:r>
          </w:p>
          <w:p w14:paraId="0C1A3A11" w14:textId="77777777" w:rsidR="002D5A29" w:rsidRPr="002D5A29" w:rsidRDefault="002D5A29" w:rsidP="002D5A29">
            <w:pPr>
              <w:widowControl w:val="0"/>
              <w:tabs>
                <w:tab w:val="left" w:pos="-28"/>
              </w:tabs>
              <w:ind w:firstLine="0"/>
              <w:rPr>
                <w:color w:val="000000"/>
                <w:sz w:val="22"/>
                <w:szCs w:val="24"/>
              </w:rPr>
            </w:pPr>
            <w:r w:rsidRPr="002D5A29">
              <w:rPr>
                <w:color w:val="000000"/>
                <w:sz w:val="22"/>
                <w:szCs w:val="24"/>
              </w:rPr>
              <w:t>7) максимальный размер земельного участка для размещения гаража-</w:t>
            </w:r>
            <w:smartTag w:uri="urn:schemas-microsoft-com:office:smarttags" w:element="metricconverter">
              <w:smartTagPr>
                <w:attr w:name="ProductID" w:val="72 кв. м"/>
              </w:smartTagPr>
              <w:r w:rsidRPr="002D5A29">
                <w:rPr>
                  <w:b/>
                  <w:color w:val="000000"/>
                  <w:sz w:val="22"/>
                  <w:szCs w:val="24"/>
                </w:rPr>
                <w:t xml:space="preserve">72 </w:t>
              </w:r>
              <w:r w:rsidRPr="002D5A29">
                <w:rPr>
                  <w:bCs/>
                  <w:color w:val="000000"/>
                  <w:sz w:val="22"/>
                  <w:szCs w:val="24"/>
                </w:rPr>
                <w:t xml:space="preserve">кв. </w:t>
              </w:r>
              <w:r w:rsidRPr="002D5A29">
                <w:rPr>
                  <w:b/>
                  <w:color w:val="000000"/>
                  <w:sz w:val="22"/>
                  <w:szCs w:val="24"/>
                </w:rPr>
                <w:t>м</w:t>
              </w:r>
            </w:smartTag>
            <w:r w:rsidRPr="002D5A29">
              <w:rPr>
                <w:color w:val="000000"/>
                <w:sz w:val="22"/>
                <w:szCs w:val="24"/>
              </w:rPr>
              <w:t>;</w:t>
            </w:r>
          </w:p>
          <w:p w14:paraId="65325DA3" w14:textId="77777777" w:rsidR="002D5A29" w:rsidRPr="002D5A29" w:rsidRDefault="002D5A29" w:rsidP="002D5A29">
            <w:pPr>
              <w:widowControl w:val="0"/>
              <w:autoSpaceDE w:val="0"/>
              <w:autoSpaceDN w:val="0"/>
              <w:adjustRightInd w:val="0"/>
              <w:ind w:firstLine="0"/>
              <w:rPr>
                <w:sz w:val="22"/>
                <w:szCs w:val="24"/>
              </w:rPr>
            </w:pPr>
            <w:r w:rsidRPr="002D5A29">
              <w:rPr>
                <w:sz w:val="22"/>
                <w:szCs w:val="24"/>
              </w:rPr>
              <w:t>8) максимальный и минимальный размер земельного участка для иных объектов не подлежит установлению.</w:t>
            </w:r>
          </w:p>
        </w:tc>
      </w:tr>
      <w:tr w:rsidR="002D5A29" w:rsidRPr="002D5A29" w14:paraId="114E6841" w14:textId="77777777" w:rsidTr="00C94109">
        <w:tc>
          <w:tcPr>
            <w:tcW w:w="454" w:type="dxa"/>
          </w:tcPr>
          <w:p w14:paraId="0B3A2281" w14:textId="77777777" w:rsidR="002D5A29" w:rsidRPr="002D5A29" w:rsidRDefault="002D5A29" w:rsidP="002D5A29">
            <w:pPr>
              <w:tabs>
                <w:tab w:val="decimal" w:pos="284"/>
                <w:tab w:val="left" w:pos="1134"/>
              </w:tabs>
              <w:ind w:firstLine="0"/>
              <w:rPr>
                <w:bCs/>
                <w:sz w:val="22"/>
                <w:szCs w:val="24"/>
                <w:lang w:eastAsia="x-none"/>
              </w:rPr>
            </w:pPr>
            <w:r w:rsidRPr="002D5A29">
              <w:rPr>
                <w:bCs/>
                <w:sz w:val="22"/>
                <w:szCs w:val="24"/>
                <w:lang w:eastAsia="x-none"/>
              </w:rPr>
              <w:t>2</w:t>
            </w:r>
          </w:p>
        </w:tc>
        <w:tc>
          <w:tcPr>
            <w:tcW w:w="2126" w:type="dxa"/>
          </w:tcPr>
          <w:p w14:paraId="504A6C4E" w14:textId="77777777" w:rsidR="002D5A29" w:rsidRPr="002D5A29" w:rsidRDefault="002D5A29" w:rsidP="002D5A29">
            <w:pPr>
              <w:widowControl w:val="0"/>
              <w:autoSpaceDE w:val="0"/>
              <w:autoSpaceDN w:val="0"/>
              <w:adjustRightInd w:val="0"/>
              <w:ind w:firstLine="0"/>
              <w:rPr>
                <w:sz w:val="22"/>
                <w:szCs w:val="24"/>
              </w:rPr>
            </w:pPr>
            <w:r w:rsidRPr="002D5A29">
              <w:rPr>
                <w:sz w:val="22"/>
                <w:szCs w:val="24"/>
              </w:rPr>
              <w:t>Минимальный отступ от границ земельных участков до зданий, строений, сооружений</w:t>
            </w:r>
          </w:p>
        </w:tc>
        <w:tc>
          <w:tcPr>
            <w:tcW w:w="7654" w:type="dxa"/>
          </w:tcPr>
          <w:p w14:paraId="5229C414" w14:textId="77777777" w:rsidR="002D5A29" w:rsidRPr="002D5A29" w:rsidRDefault="002D5A29" w:rsidP="002D5A29">
            <w:pPr>
              <w:autoSpaceDE w:val="0"/>
              <w:autoSpaceDN w:val="0"/>
              <w:adjustRightInd w:val="0"/>
              <w:ind w:firstLine="0"/>
              <w:rPr>
                <w:rFonts w:eastAsia="TimesNewRoman"/>
                <w:sz w:val="22"/>
                <w:szCs w:val="24"/>
              </w:rPr>
            </w:pPr>
            <w:r w:rsidRPr="002D5A29">
              <w:rPr>
                <w:rFonts w:eastAsia="TimesNewRoman"/>
                <w:sz w:val="22"/>
                <w:szCs w:val="24"/>
              </w:rPr>
              <w:t xml:space="preserve">1) минимальные отступы от границ земельных участков до стен зданий, строений, сооружений должны составлять со стороны улиц – не менее чем </w:t>
            </w:r>
          </w:p>
          <w:p w14:paraId="275401A4" w14:textId="77777777" w:rsidR="002D5A29" w:rsidRPr="002D5A29" w:rsidRDefault="002D5A29" w:rsidP="002D5A29">
            <w:pPr>
              <w:autoSpaceDE w:val="0"/>
              <w:autoSpaceDN w:val="0"/>
              <w:adjustRightInd w:val="0"/>
              <w:ind w:firstLine="0"/>
              <w:rPr>
                <w:rFonts w:eastAsia="TimesNewRoman"/>
                <w:sz w:val="22"/>
                <w:szCs w:val="24"/>
              </w:rPr>
            </w:pPr>
            <w:smartTag w:uri="urn:schemas-microsoft-com:office:smarttags" w:element="metricconverter">
              <w:smartTagPr>
                <w:attr w:name="ProductID" w:val="5 м"/>
              </w:smartTagPr>
              <w:r w:rsidRPr="002D5A29">
                <w:rPr>
                  <w:rFonts w:eastAsia="TimesNewRoman"/>
                  <w:b/>
                  <w:sz w:val="22"/>
                  <w:szCs w:val="24"/>
                </w:rPr>
                <w:t>5</w:t>
              </w:r>
              <w:r w:rsidRPr="002D5A29">
                <w:rPr>
                  <w:rFonts w:eastAsia="TimesNewRoman"/>
                  <w:sz w:val="22"/>
                  <w:szCs w:val="24"/>
                </w:rPr>
                <w:t xml:space="preserve"> </w:t>
              </w:r>
              <w:r w:rsidRPr="002D5A29">
                <w:rPr>
                  <w:rFonts w:eastAsia="TimesNewRoman"/>
                  <w:b/>
                  <w:sz w:val="22"/>
                  <w:szCs w:val="24"/>
                </w:rPr>
                <w:t>м</w:t>
              </w:r>
            </w:smartTag>
            <w:r w:rsidRPr="002D5A29">
              <w:rPr>
                <w:rFonts w:eastAsia="TimesNewRoman"/>
                <w:sz w:val="22"/>
                <w:szCs w:val="24"/>
              </w:rPr>
              <w:t xml:space="preserve">, со стороны проездов – не менее чем </w:t>
            </w:r>
            <w:smartTag w:uri="urn:schemas-microsoft-com:office:smarttags" w:element="metricconverter">
              <w:smartTagPr>
                <w:attr w:name="ProductID" w:val="3 м"/>
              </w:smartTagPr>
              <w:r w:rsidRPr="002D5A29">
                <w:rPr>
                  <w:rFonts w:eastAsia="TimesNewRoman"/>
                  <w:b/>
                  <w:sz w:val="22"/>
                  <w:szCs w:val="24"/>
                </w:rPr>
                <w:t>3 м</w:t>
              </w:r>
            </w:smartTag>
            <w:r w:rsidRPr="002D5A29">
              <w:rPr>
                <w:rFonts w:eastAsia="TimesNewRoman"/>
                <w:sz w:val="22"/>
                <w:szCs w:val="24"/>
              </w:rPr>
              <w:t xml:space="preserve">, от других границ земельного участка – не менее </w:t>
            </w:r>
            <w:smartTag w:uri="urn:schemas-microsoft-com:office:smarttags" w:element="metricconverter">
              <w:smartTagPr>
                <w:attr w:name="ProductID" w:val="3 м"/>
              </w:smartTagPr>
              <w:r w:rsidRPr="002D5A29">
                <w:rPr>
                  <w:rFonts w:eastAsia="TimesNewRoman"/>
                  <w:b/>
                  <w:sz w:val="22"/>
                  <w:szCs w:val="24"/>
                </w:rPr>
                <w:t>3 м</w:t>
              </w:r>
            </w:smartTag>
            <w:r w:rsidRPr="002D5A29">
              <w:rPr>
                <w:spacing w:val="2"/>
                <w:sz w:val="22"/>
                <w:szCs w:val="24"/>
                <w:shd w:val="clear" w:color="auto" w:fill="FFFFFF"/>
              </w:rPr>
              <w:t xml:space="preserve"> при условии соблюдения норм инсоляции, освещенности и требований пожарной безопасности.</w:t>
            </w:r>
          </w:p>
          <w:p w14:paraId="5CCFCA44" w14:textId="77777777" w:rsidR="002D5A29" w:rsidRPr="002D5A29" w:rsidRDefault="002D5A29" w:rsidP="002D5A29">
            <w:pPr>
              <w:widowControl w:val="0"/>
              <w:tabs>
                <w:tab w:val="left" w:pos="217"/>
              </w:tabs>
              <w:ind w:firstLine="0"/>
              <w:rPr>
                <w:bCs/>
                <w:sz w:val="22"/>
                <w:szCs w:val="24"/>
              </w:rPr>
            </w:pPr>
            <w:r w:rsidRPr="002D5A29">
              <w:rPr>
                <w:bCs/>
                <w:sz w:val="22"/>
                <w:szCs w:val="24"/>
              </w:rPr>
              <w:t xml:space="preserve">2) минимальный отступ от границ земельного участка до иных зданий строений, сооружений - </w:t>
            </w:r>
            <w:smartTag w:uri="urn:schemas-microsoft-com:office:smarttags" w:element="metricconverter">
              <w:smartTagPr>
                <w:attr w:name="ProductID" w:val="3 м"/>
              </w:smartTagPr>
              <w:r w:rsidRPr="002D5A29">
                <w:rPr>
                  <w:b/>
                  <w:bCs/>
                  <w:sz w:val="22"/>
                  <w:szCs w:val="24"/>
                </w:rPr>
                <w:t>3 м</w:t>
              </w:r>
            </w:smartTag>
            <w:r w:rsidRPr="002D5A29">
              <w:rPr>
                <w:bCs/>
                <w:sz w:val="22"/>
                <w:szCs w:val="24"/>
              </w:rPr>
              <w:t xml:space="preserve"> при соблюдении норм инсоляции, освещенности и требований пожарной безопасности;</w:t>
            </w:r>
          </w:p>
          <w:p w14:paraId="2A8F7CCE" w14:textId="77777777" w:rsidR="002D5A29" w:rsidRPr="002D5A29" w:rsidRDefault="002D5A29" w:rsidP="002D5A29">
            <w:pPr>
              <w:widowControl w:val="0"/>
              <w:tabs>
                <w:tab w:val="left" w:pos="212"/>
              </w:tabs>
              <w:ind w:firstLine="0"/>
              <w:rPr>
                <w:spacing w:val="2"/>
                <w:sz w:val="22"/>
                <w:szCs w:val="24"/>
                <w:shd w:val="clear" w:color="auto" w:fill="FFFFFF"/>
              </w:rPr>
            </w:pPr>
            <w:r w:rsidRPr="002D5A29">
              <w:rPr>
                <w:spacing w:val="2"/>
                <w:sz w:val="22"/>
                <w:szCs w:val="24"/>
                <w:shd w:val="clear" w:color="auto" w:fill="FFFFFF"/>
              </w:rPr>
              <w:t>3) минимальный отступ от красной линии до зданий строений и сооружений:</w:t>
            </w:r>
          </w:p>
          <w:p w14:paraId="5DB3A61A" w14:textId="77777777" w:rsidR="002D5A29" w:rsidRPr="002D5A29" w:rsidRDefault="002D5A29" w:rsidP="002D5A29">
            <w:pPr>
              <w:widowControl w:val="0"/>
              <w:tabs>
                <w:tab w:val="left" w:pos="212"/>
                <w:tab w:val="left" w:pos="301"/>
              </w:tabs>
              <w:ind w:firstLine="0"/>
              <w:jc w:val="left"/>
              <w:rPr>
                <w:spacing w:val="2"/>
                <w:sz w:val="22"/>
                <w:szCs w:val="24"/>
                <w:shd w:val="clear" w:color="auto" w:fill="FFFFFF"/>
              </w:rPr>
            </w:pPr>
            <w:r w:rsidRPr="002D5A29">
              <w:rPr>
                <w:spacing w:val="2"/>
                <w:sz w:val="22"/>
                <w:szCs w:val="24"/>
                <w:shd w:val="clear" w:color="auto" w:fill="FFFFFF"/>
              </w:rPr>
              <w:t xml:space="preserve">а) </w:t>
            </w:r>
            <w:smartTag w:uri="urn:schemas-microsoft-com:office:smarttags" w:element="metricconverter">
              <w:smartTagPr>
                <w:attr w:name="ProductID" w:val="5 м"/>
              </w:smartTagPr>
              <w:r w:rsidRPr="002D5A29">
                <w:rPr>
                  <w:b/>
                  <w:spacing w:val="2"/>
                  <w:sz w:val="22"/>
                  <w:szCs w:val="24"/>
                  <w:shd w:val="clear" w:color="auto" w:fill="FFFFFF"/>
                </w:rPr>
                <w:t>5 м</w:t>
              </w:r>
            </w:smartTag>
            <w:r w:rsidRPr="002D5A29">
              <w:rPr>
                <w:spacing w:val="2"/>
                <w:sz w:val="22"/>
                <w:szCs w:val="24"/>
                <w:shd w:val="clear" w:color="auto" w:fill="FFFFFF"/>
              </w:rPr>
              <w:t xml:space="preserve"> при осуществлении нового строительства;</w:t>
            </w:r>
          </w:p>
          <w:p w14:paraId="4FF82749" w14:textId="77777777" w:rsidR="002D5A29" w:rsidRPr="002D5A29" w:rsidRDefault="002D5A29" w:rsidP="002D5A29">
            <w:pPr>
              <w:widowControl w:val="0"/>
              <w:tabs>
                <w:tab w:val="left" w:pos="212"/>
                <w:tab w:val="left" w:pos="301"/>
              </w:tabs>
              <w:ind w:firstLine="0"/>
              <w:jc w:val="left"/>
              <w:rPr>
                <w:spacing w:val="2"/>
                <w:sz w:val="22"/>
                <w:szCs w:val="24"/>
                <w:shd w:val="clear" w:color="auto" w:fill="FFFFFF"/>
              </w:rPr>
            </w:pPr>
            <w:r w:rsidRPr="002D5A29">
              <w:rPr>
                <w:spacing w:val="2"/>
                <w:sz w:val="22"/>
                <w:szCs w:val="24"/>
                <w:shd w:val="clear" w:color="auto" w:fill="FFFFFF"/>
              </w:rPr>
              <w:t>б)</w:t>
            </w:r>
            <w:r w:rsidRPr="002D5A29">
              <w:rPr>
                <w:b/>
                <w:spacing w:val="2"/>
                <w:sz w:val="22"/>
                <w:szCs w:val="24"/>
                <w:shd w:val="clear" w:color="auto" w:fill="FFFFFF"/>
              </w:rPr>
              <w:t xml:space="preserve"> </w:t>
            </w:r>
            <w:smartTag w:uri="urn:schemas-microsoft-com:office:smarttags" w:element="metricconverter">
              <w:smartTagPr>
                <w:attr w:name="ProductID" w:val="25 м"/>
              </w:smartTagPr>
              <w:r w:rsidRPr="002D5A29">
                <w:rPr>
                  <w:b/>
                  <w:spacing w:val="2"/>
                  <w:sz w:val="22"/>
                  <w:szCs w:val="24"/>
                  <w:shd w:val="clear" w:color="auto" w:fill="FFFFFF"/>
                </w:rPr>
                <w:t>25 м</w:t>
              </w:r>
            </w:smartTag>
            <w:r w:rsidRPr="002D5A29">
              <w:rPr>
                <w:spacing w:val="2"/>
                <w:sz w:val="22"/>
                <w:szCs w:val="24"/>
                <w:shd w:val="clear" w:color="auto" w:fill="FFFFFF"/>
              </w:rPr>
              <w:t xml:space="preserve"> до зданий дошкольных образованных организаций и зданий организаций начального общего и среднего (полного) общего образования.</w:t>
            </w:r>
          </w:p>
          <w:p w14:paraId="7E07EE50" w14:textId="77777777" w:rsidR="002D5A29" w:rsidRPr="002D5A29" w:rsidRDefault="002D5A29" w:rsidP="002D5A29">
            <w:pPr>
              <w:widowControl w:val="0"/>
              <w:tabs>
                <w:tab w:val="left" w:pos="217"/>
              </w:tabs>
              <w:ind w:firstLine="0"/>
              <w:rPr>
                <w:sz w:val="22"/>
                <w:szCs w:val="24"/>
              </w:rPr>
            </w:pPr>
            <w:r w:rsidRPr="002D5A29">
              <w:rPr>
                <w:rFonts w:eastAsia="TimesNewRoman,Bold"/>
                <w:sz w:val="22"/>
                <w:szCs w:val="24"/>
              </w:rPr>
              <w:t>При осуществлении проектирования и строительства в границах реконструируемой застройки, с учетом линии регулирования застройки.</w:t>
            </w:r>
          </w:p>
        </w:tc>
      </w:tr>
      <w:tr w:rsidR="002D5A29" w:rsidRPr="002D5A29" w14:paraId="7F8D3341" w14:textId="77777777" w:rsidTr="00C94109">
        <w:tc>
          <w:tcPr>
            <w:tcW w:w="454" w:type="dxa"/>
          </w:tcPr>
          <w:p w14:paraId="08023C64" w14:textId="77777777" w:rsidR="002D5A29" w:rsidRPr="002D5A29" w:rsidRDefault="002D5A29" w:rsidP="002D5A29">
            <w:pPr>
              <w:tabs>
                <w:tab w:val="decimal" w:pos="284"/>
                <w:tab w:val="left" w:pos="1134"/>
              </w:tabs>
              <w:ind w:firstLine="0"/>
              <w:rPr>
                <w:bCs/>
                <w:sz w:val="22"/>
                <w:szCs w:val="24"/>
                <w:lang w:eastAsia="x-none"/>
              </w:rPr>
            </w:pPr>
            <w:r w:rsidRPr="002D5A29">
              <w:rPr>
                <w:bCs/>
                <w:sz w:val="22"/>
                <w:szCs w:val="24"/>
                <w:lang w:eastAsia="x-none"/>
              </w:rPr>
              <w:t>3</w:t>
            </w:r>
          </w:p>
        </w:tc>
        <w:tc>
          <w:tcPr>
            <w:tcW w:w="2126" w:type="dxa"/>
          </w:tcPr>
          <w:p w14:paraId="58D37356" w14:textId="77777777" w:rsidR="002D5A29" w:rsidRPr="002D5A29" w:rsidRDefault="002D5A29" w:rsidP="002D5A29">
            <w:pPr>
              <w:widowControl w:val="0"/>
              <w:autoSpaceDE w:val="0"/>
              <w:autoSpaceDN w:val="0"/>
              <w:adjustRightInd w:val="0"/>
              <w:ind w:firstLine="0"/>
              <w:rPr>
                <w:sz w:val="22"/>
                <w:szCs w:val="24"/>
              </w:rPr>
            </w:pPr>
            <w:r w:rsidRPr="002D5A29">
              <w:rPr>
                <w:sz w:val="22"/>
                <w:szCs w:val="24"/>
              </w:rPr>
              <w:t>Предельное количество этажей</w:t>
            </w:r>
          </w:p>
        </w:tc>
        <w:tc>
          <w:tcPr>
            <w:tcW w:w="7654" w:type="dxa"/>
          </w:tcPr>
          <w:p w14:paraId="42FC8E1F" w14:textId="77777777" w:rsidR="002D5A29" w:rsidRPr="002D5A29" w:rsidRDefault="002D5A29" w:rsidP="002D5A29">
            <w:pPr>
              <w:widowControl w:val="0"/>
              <w:tabs>
                <w:tab w:val="left" w:pos="212"/>
              </w:tabs>
              <w:ind w:firstLine="0"/>
              <w:rPr>
                <w:sz w:val="22"/>
                <w:szCs w:val="24"/>
              </w:rPr>
            </w:pPr>
            <w:r w:rsidRPr="002D5A29">
              <w:rPr>
                <w:color w:val="000000"/>
                <w:sz w:val="22"/>
                <w:szCs w:val="24"/>
              </w:rPr>
              <w:t xml:space="preserve">1) для объектов дошкольного образования </w:t>
            </w:r>
            <w:r w:rsidRPr="002D5A29">
              <w:rPr>
                <w:b/>
                <w:bCs/>
                <w:color w:val="000000"/>
                <w:sz w:val="22"/>
                <w:szCs w:val="24"/>
              </w:rPr>
              <w:t>не более 3 этажей</w:t>
            </w:r>
            <w:r w:rsidRPr="002D5A29">
              <w:rPr>
                <w:bCs/>
                <w:color w:val="000000"/>
                <w:sz w:val="22"/>
                <w:szCs w:val="24"/>
              </w:rPr>
              <w:t xml:space="preserve">, </w:t>
            </w:r>
            <w:r w:rsidRPr="002D5A29">
              <w:rPr>
                <w:color w:val="000000"/>
                <w:sz w:val="22"/>
                <w:szCs w:val="24"/>
              </w:rPr>
              <w:t>если иное не установлено техническими регламентами;</w:t>
            </w:r>
          </w:p>
          <w:p w14:paraId="6DE519F8" w14:textId="77777777" w:rsidR="002D5A29" w:rsidRPr="002D5A29" w:rsidRDefault="002D5A29" w:rsidP="002D5A29">
            <w:pPr>
              <w:widowControl w:val="0"/>
              <w:tabs>
                <w:tab w:val="left" w:pos="182"/>
              </w:tabs>
              <w:ind w:firstLine="0"/>
              <w:rPr>
                <w:sz w:val="22"/>
                <w:szCs w:val="24"/>
              </w:rPr>
            </w:pPr>
            <w:r w:rsidRPr="002D5A29">
              <w:rPr>
                <w:color w:val="000000"/>
                <w:sz w:val="22"/>
                <w:szCs w:val="24"/>
              </w:rPr>
              <w:t xml:space="preserve">2) для объектов общеобразовательного назначения </w:t>
            </w:r>
            <w:r w:rsidRPr="002D5A29">
              <w:rPr>
                <w:b/>
                <w:bCs/>
                <w:color w:val="000000"/>
                <w:sz w:val="22"/>
                <w:szCs w:val="24"/>
              </w:rPr>
              <w:t xml:space="preserve">не более </w:t>
            </w:r>
            <w:r w:rsidRPr="002D5A29">
              <w:rPr>
                <w:b/>
                <w:color w:val="000000"/>
                <w:sz w:val="22"/>
                <w:szCs w:val="24"/>
              </w:rPr>
              <w:t>4</w:t>
            </w:r>
            <w:r w:rsidRPr="002D5A29">
              <w:rPr>
                <w:color w:val="000000"/>
                <w:sz w:val="22"/>
                <w:szCs w:val="24"/>
              </w:rPr>
              <w:t xml:space="preserve"> </w:t>
            </w:r>
            <w:r w:rsidRPr="002D5A29">
              <w:rPr>
                <w:b/>
                <w:bCs/>
                <w:color w:val="000000"/>
                <w:sz w:val="22"/>
                <w:szCs w:val="24"/>
              </w:rPr>
              <w:t>этажей</w:t>
            </w:r>
            <w:r w:rsidRPr="002D5A29">
              <w:rPr>
                <w:bCs/>
                <w:color w:val="000000"/>
                <w:sz w:val="22"/>
                <w:szCs w:val="24"/>
              </w:rPr>
              <w:t xml:space="preserve">, </w:t>
            </w:r>
            <w:r w:rsidRPr="002D5A29">
              <w:rPr>
                <w:color w:val="000000"/>
                <w:sz w:val="22"/>
                <w:szCs w:val="24"/>
              </w:rPr>
              <w:t>если иное не установлено техническими регламентами;</w:t>
            </w:r>
          </w:p>
          <w:p w14:paraId="09222FB7" w14:textId="77777777" w:rsidR="002D5A29" w:rsidRPr="002D5A29" w:rsidRDefault="002D5A29" w:rsidP="002D5A29">
            <w:pPr>
              <w:widowControl w:val="0"/>
              <w:tabs>
                <w:tab w:val="left" w:pos="207"/>
              </w:tabs>
              <w:ind w:firstLine="0"/>
              <w:rPr>
                <w:sz w:val="22"/>
                <w:szCs w:val="24"/>
              </w:rPr>
            </w:pPr>
            <w:r w:rsidRPr="002D5A29">
              <w:rPr>
                <w:color w:val="000000"/>
                <w:sz w:val="22"/>
                <w:szCs w:val="24"/>
              </w:rPr>
              <w:t>3) для иных объектов капитального строительства предельное количество этажей не подлежит установлению.</w:t>
            </w:r>
          </w:p>
        </w:tc>
      </w:tr>
      <w:tr w:rsidR="002D5A29" w:rsidRPr="002D5A29" w14:paraId="08E1C188" w14:textId="77777777" w:rsidTr="00C94109">
        <w:tc>
          <w:tcPr>
            <w:tcW w:w="454" w:type="dxa"/>
          </w:tcPr>
          <w:p w14:paraId="66F43228" w14:textId="77777777" w:rsidR="002D5A29" w:rsidRPr="002D5A29" w:rsidRDefault="002D5A29" w:rsidP="002D5A29">
            <w:pPr>
              <w:tabs>
                <w:tab w:val="decimal" w:pos="284"/>
                <w:tab w:val="left" w:pos="1134"/>
              </w:tabs>
              <w:ind w:firstLine="0"/>
              <w:rPr>
                <w:bCs/>
                <w:sz w:val="22"/>
                <w:szCs w:val="24"/>
                <w:lang w:eastAsia="x-none"/>
              </w:rPr>
            </w:pPr>
            <w:r w:rsidRPr="002D5A29">
              <w:rPr>
                <w:bCs/>
                <w:sz w:val="22"/>
                <w:szCs w:val="24"/>
                <w:lang w:eastAsia="x-none"/>
              </w:rPr>
              <w:t>4</w:t>
            </w:r>
          </w:p>
        </w:tc>
        <w:tc>
          <w:tcPr>
            <w:tcW w:w="2126" w:type="dxa"/>
          </w:tcPr>
          <w:p w14:paraId="413517F3" w14:textId="77777777" w:rsidR="002D5A29" w:rsidRPr="002D5A29" w:rsidRDefault="002D5A29" w:rsidP="002D5A29">
            <w:pPr>
              <w:widowControl w:val="0"/>
              <w:autoSpaceDE w:val="0"/>
              <w:autoSpaceDN w:val="0"/>
              <w:adjustRightInd w:val="0"/>
              <w:ind w:firstLine="0"/>
              <w:rPr>
                <w:sz w:val="22"/>
                <w:szCs w:val="24"/>
              </w:rPr>
            </w:pPr>
            <w:r w:rsidRPr="002D5A29">
              <w:rPr>
                <w:sz w:val="22"/>
                <w:szCs w:val="24"/>
              </w:rPr>
              <w:t>Максимальный процент застройки в границах земельного участка</w:t>
            </w:r>
          </w:p>
        </w:tc>
        <w:tc>
          <w:tcPr>
            <w:tcW w:w="7654" w:type="dxa"/>
          </w:tcPr>
          <w:p w14:paraId="2CE4A2F0" w14:textId="77777777" w:rsidR="002D5A29" w:rsidRPr="002D5A29" w:rsidRDefault="002D5A29" w:rsidP="002D5A29">
            <w:pPr>
              <w:widowControl w:val="0"/>
              <w:tabs>
                <w:tab w:val="left" w:pos="182"/>
              </w:tabs>
              <w:ind w:firstLine="0"/>
              <w:rPr>
                <w:sz w:val="22"/>
                <w:szCs w:val="24"/>
              </w:rPr>
            </w:pPr>
            <w:r w:rsidRPr="002D5A29">
              <w:rPr>
                <w:sz w:val="22"/>
                <w:szCs w:val="24"/>
              </w:rPr>
              <w:t xml:space="preserve">1) </w:t>
            </w:r>
            <w:r w:rsidRPr="002D5A29">
              <w:rPr>
                <w:b/>
                <w:sz w:val="22"/>
                <w:szCs w:val="24"/>
              </w:rPr>
              <w:t>70%</w:t>
            </w:r>
            <w:r w:rsidRPr="002D5A29">
              <w:rPr>
                <w:sz w:val="22"/>
                <w:szCs w:val="24"/>
              </w:rPr>
              <w:t xml:space="preserve"> для размещения объектов дошкольного образования;</w:t>
            </w:r>
          </w:p>
          <w:p w14:paraId="5A4BACF9" w14:textId="77777777" w:rsidR="002D5A29" w:rsidRPr="002D5A29" w:rsidRDefault="002D5A29" w:rsidP="002D5A29">
            <w:pPr>
              <w:widowControl w:val="0"/>
              <w:tabs>
                <w:tab w:val="left" w:pos="187"/>
              </w:tabs>
              <w:ind w:firstLine="0"/>
              <w:rPr>
                <w:sz w:val="22"/>
                <w:szCs w:val="24"/>
              </w:rPr>
            </w:pPr>
            <w:r w:rsidRPr="002D5A29">
              <w:rPr>
                <w:bCs/>
                <w:sz w:val="22"/>
                <w:szCs w:val="24"/>
              </w:rPr>
              <w:t>2)</w:t>
            </w:r>
            <w:r w:rsidRPr="002D5A29">
              <w:rPr>
                <w:b/>
                <w:bCs/>
                <w:sz w:val="22"/>
                <w:szCs w:val="24"/>
              </w:rPr>
              <w:t xml:space="preserve"> 70% </w:t>
            </w:r>
            <w:r w:rsidRPr="002D5A29">
              <w:rPr>
                <w:sz w:val="22"/>
                <w:szCs w:val="24"/>
              </w:rPr>
              <w:t>для размещения объектов общеобразовательного назначения;</w:t>
            </w:r>
          </w:p>
          <w:p w14:paraId="2437B9DB" w14:textId="77777777" w:rsidR="002D5A29" w:rsidRPr="002D5A29" w:rsidRDefault="002D5A29" w:rsidP="002D5A29">
            <w:pPr>
              <w:widowControl w:val="0"/>
              <w:tabs>
                <w:tab w:val="left" w:pos="207"/>
              </w:tabs>
              <w:ind w:firstLine="0"/>
              <w:rPr>
                <w:sz w:val="22"/>
                <w:szCs w:val="24"/>
              </w:rPr>
            </w:pPr>
            <w:r w:rsidRPr="002D5A29">
              <w:rPr>
                <w:sz w:val="22"/>
                <w:szCs w:val="24"/>
              </w:rPr>
              <w:t>3) для иных объектов капитального строительства максимальный процент застройки не подлежит установлению</w:t>
            </w:r>
            <w:r w:rsidRPr="002D5A29">
              <w:rPr>
                <w:color w:val="000000"/>
                <w:sz w:val="22"/>
                <w:szCs w:val="24"/>
              </w:rPr>
              <w:t>.</w:t>
            </w:r>
          </w:p>
        </w:tc>
      </w:tr>
      <w:tr w:rsidR="002D5A29" w:rsidRPr="002D5A29" w14:paraId="66EAEFF2" w14:textId="77777777" w:rsidTr="00C94109">
        <w:tc>
          <w:tcPr>
            <w:tcW w:w="454" w:type="dxa"/>
          </w:tcPr>
          <w:p w14:paraId="57CA3002" w14:textId="77777777" w:rsidR="002D5A29" w:rsidRPr="002D5A29" w:rsidRDefault="002D5A29" w:rsidP="002D5A29">
            <w:pPr>
              <w:tabs>
                <w:tab w:val="decimal" w:pos="284"/>
                <w:tab w:val="left" w:pos="1134"/>
              </w:tabs>
              <w:ind w:firstLine="0"/>
              <w:rPr>
                <w:bCs/>
                <w:sz w:val="22"/>
                <w:szCs w:val="24"/>
                <w:lang w:eastAsia="x-none"/>
              </w:rPr>
            </w:pPr>
            <w:r w:rsidRPr="002D5A29">
              <w:rPr>
                <w:bCs/>
                <w:sz w:val="22"/>
                <w:szCs w:val="24"/>
                <w:lang w:eastAsia="x-none"/>
              </w:rPr>
              <w:t>5</w:t>
            </w:r>
          </w:p>
        </w:tc>
        <w:tc>
          <w:tcPr>
            <w:tcW w:w="2126" w:type="dxa"/>
          </w:tcPr>
          <w:p w14:paraId="02A0A003" w14:textId="77777777" w:rsidR="002D5A29" w:rsidRPr="002D5A29" w:rsidRDefault="002D5A29" w:rsidP="002D5A29">
            <w:pPr>
              <w:widowControl w:val="0"/>
              <w:autoSpaceDE w:val="0"/>
              <w:autoSpaceDN w:val="0"/>
              <w:adjustRightInd w:val="0"/>
              <w:ind w:firstLine="0"/>
              <w:rPr>
                <w:sz w:val="22"/>
                <w:szCs w:val="24"/>
              </w:rPr>
            </w:pPr>
            <w:r w:rsidRPr="002D5A29">
              <w:rPr>
                <w:sz w:val="22"/>
                <w:szCs w:val="24"/>
              </w:rPr>
              <w:t>Иные показатели</w:t>
            </w:r>
          </w:p>
        </w:tc>
        <w:tc>
          <w:tcPr>
            <w:tcW w:w="7654" w:type="dxa"/>
          </w:tcPr>
          <w:p w14:paraId="67273A0D" w14:textId="77777777" w:rsidR="002D5A29" w:rsidRPr="002D5A29" w:rsidRDefault="002D5A29" w:rsidP="002D5A29">
            <w:pPr>
              <w:widowControl w:val="0"/>
              <w:autoSpaceDE w:val="0"/>
              <w:autoSpaceDN w:val="0"/>
              <w:adjustRightInd w:val="0"/>
              <w:ind w:firstLine="0"/>
              <w:rPr>
                <w:sz w:val="22"/>
                <w:szCs w:val="24"/>
              </w:rPr>
            </w:pPr>
            <w:r w:rsidRPr="002D5A29">
              <w:rPr>
                <w:sz w:val="22"/>
                <w:szCs w:val="24"/>
              </w:rPr>
              <w:t>Иные показатели по параметрам застройки зоны О-4: радиусы обслуживания учреждениями и предприятиями обслуживания и предприятиями обслуживания населения; требования и параметры по временному хранению индивидуальных транспортных средств, размещению гаражей и открытых автостоянок, требования и параметры к доле озелененной территории земельных участков, регламентируются и устанавливаются нормами градостроительного проектирования</w:t>
            </w:r>
          </w:p>
        </w:tc>
      </w:tr>
    </w:tbl>
    <w:p w14:paraId="5E0404FB" w14:textId="6E1725D8" w:rsidR="002D5A29" w:rsidRDefault="002D5A29" w:rsidP="002D5A29">
      <w:pPr>
        <w:ind w:firstLine="0"/>
        <w:jc w:val="left"/>
        <w:rPr>
          <w:rFonts w:eastAsia="Calibri"/>
          <w:sz w:val="24"/>
          <w:szCs w:val="24"/>
          <w:lang w:eastAsia="en-US"/>
        </w:rPr>
      </w:pPr>
    </w:p>
    <w:p w14:paraId="0913CC61" w14:textId="684C0E04" w:rsidR="00634C70" w:rsidRDefault="00634C70" w:rsidP="002D5A29">
      <w:pPr>
        <w:ind w:firstLine="0"/>
        <w:jc w:val="left"/>
        <w:rPr>
          <w:rFonts w:eastAsia="Calibri"/>
          <w:sz w:val="24"/>
          <w:szCs w:val="24"/>
          <w:lang w:eastAsia="en-US"/>
        </w:rPr>
      </w:pPr>
    </w:p>
    <w:p w14:paraId="48C29D5F" w14:textId="77777777" w:rsidR="00634C70" w:rsidRPr="002D5A29" w:rsidRDefault="00634C70" w:rsidP="002D5A29">
      <w:pPr>
        <w:ind w:firstLine="0"/>
        <w:jc w:val="left"/>
        <w:rPr>
          <w:rFonts w:eastAsia="Calibri"/>
          <w:sz w:val="24"/>
          <w:szCs w:val="24"/>
          <w:lang w:eastAsia="en-US"/>
        </w:rPr>
      </w:pPr>
    </w:p>
    <w:p w14:paraId="5B400ADE" w14:textId="77777777" w:rsidR="002D5A29" w:rsidRPr="002D5A29" w:rsidRDefault="002D5A29" w:rsidP="002D5A29">
      <w:pPr>
        <w:widowControl w:val="0"/>
        <w:autoSpaceDE w:val="0"/>
        <w:autoSpaceDN w:val="0"/>
        <w:adjustRightInd w:val="0"/>
        <w:ind w:firstLine="0"/>
        <w:jc w:val="center"/>
        <w:outlineLvl w:val="4"/>
        <w:rPr>
          <w:b/>
          <w:bCs/>
          <w:iCs/>
          <w:sz w:val="24"/>
          <w:szCs w:val="24"/>
          <w:lang w:val="x-none" w:eastAsia="x-none"/>
        </w:rPr>
      </w:pPr>
      <w:r w:rsidRPr="002D5A29">
        <w:rPr>
          <w:b/>
          <w:bCs/>
          <w:iCs/>
          <w:sz w:val="24"/>
          <w:szCs w:val="24"/>
          <w:lang w:val="x-none" w:eastAsia="x-none"/>
        </w:rPr>
        <w:t xml:space="preserve">П </w:t>
      </w:r>
      <w:r w:rsidRPr="002D5A29">
        <w:rPr>
          <w:b/>
          <w:bCs/>
          <w:iCs/>
          <w:sz w:val="24"/>
          <w:szCs w:val="24"/>
          <w:lang w:eastAsia="x-none"/>
        </w:rPr>
        <w:t>– производственные территории</w:t>
      </w:r>
    </w:p>
    <w:p w14:paraId="42EDBFE3" w14:textId="21FD33C8" w:rsidR="002D5A29" w:rsidRDefault="002D5A29" w:rsidP="002D5A29">
      <w:pPr>
        <w:ind w:firstLine="0"/>
        <w:jc w:val="center"/>
        <w:rPr>
          <w:b/>
          <w:bCs/>
          <w:sz w:val="24"/>
          <w:szCs w:val="24"/>
        </w:rPr>
      </w:pPr>
      <w:r w:rsidRPr="002D5A29">
        <w:rPr>
          <w:b/>
          <w:bCs/>
          <w:sz w:val="24"/>
          <w:szCs w:val="24"/>
        </w:rPr>
        <w:t>Виды разрешенного использования</w:t>
      </w:r>
    </w:p>
    <w:tbl>
      <w:tblPr>
        <w:tblW w:w="1003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57" w:type="dxa"/>
          <w:right w:w="57" w:type="dxa"/>
        </w:tblCellMar>
        <w:tblLook w:val="04A0" w:firstRow="1" w:lastRow="0" w:firstColumn="1" w:lastColumn="0" w:noHBand="0" w:noVBand="1"/>
      </w:tblPr>
      <w:tblGrid>
        <w:gridCol w:w="2522"/>
        <w:gridCol w:w="5438"/>
        <w:gridCol w:w="2070"/>
      </w:tblGrid>
      <w:tr w:rsidR="002D5A29" w:rsidRPr="002D5A29" w14:paraId="3DFA04CC" w14:textId="77777777" w:rsidTr="00C94109">
        <w:trPr>
          <w:tblHeader/>
          <w:jc w:val="center"/>
        </w:trPr>
        <w:tc>
          <w:tcPr>
            <w:tcW w:w="2522" w:type="dxa"/>
            <w:vAlign w:val="center"/>
          </w:tcPr>
          <w:p w14:paraId="35E74E1E" w14:textId="77777777" w:rsidR="002D5A29" w:rsidRPr="002D5A29" w:rsidRDefault="002D5A29" w:rsidP="002D5A29">
            <w:pPr>
              <w:ind w:firstLine="0"/>
              <w:jc w:val="center"/>
              <w:rPr>
                <w:b/>
                <w:sz w:val="22"/>
                <w:szCs w:val="24"/>
              </w:rPr>
            </w:pPr>
            <w:r w:rsidRPr="002D5A29">
              <w:rPr>
                <w:b/>
                <w:sz w:val="22"/>
                <w:szCs w:val="24"/>
              </w:rPr>
              <w:t>Наименование вида разрешенного использования земельного участка</w:t>
            </w:r>
          </w:p>
        </w:tc>
        <w:tc>
          <w:tcPr>
            <w:tcW w:w="5438" w:type="dxa"/>
            <w:vAlign w:val="center"/>
          </w:tcPr>
          <w:p w14:paraId="05ACA8E6" w14:textId="77777777" w:rsidR="002D5A29" w:rsidRPr="002D5A29" w:rsidRDefault="002D5A29" w:rsidP="002D5A29">
            <w:pPr>
              <w:ind w:firstLine="0"/>
              <w:jc w:val="center"/>
              <w:rPr>
                <w:b/>
                <w:sz w:val="22"/>
                <w:szCs w:val="24"/>
              </w:rPr>
            </w:pPr>
            <w:r w:rsidRPr="002D5A29">
              <w:rPr>
                <w:b/>
                <w:sz w:val="22"/>
                <w:szCs w:val="24"/>
              </w:rPr>
              <w:t>Описание вида разрешенного использования земельного участка</w:t>
            </w:r>
          </w:p>
        </w:tc>
        <w:tc>
          <w:tcPr>
            <w:tcW w:w="2070" w:type="dxa"/>
            <w:vAlign w:val="center"/>
          </w:tcPr>
          <w:p w14:paraId="4BD8246B" w14:textId="77777777" w:rsidR="002D5A29" w:rsidRPr="002D5A29" w:rsidRDefault="002D5A29" w:rsidP="002D5A29">
            <w:pPr>
              <w:ind w:firstLine="0"/>
              <w:jc w:val="center"/>
              <w:rPr>
                <w:b/>
                <w:sz w:val="22"/>
                <w:szCs w:val="24"/>
              </w:rPr>
            </w:pPr>
            <w:r w:rsidRPr="002D5A29">
              <w:rPr>
                <w:b/>
                <w:sz w:val="22"/>
                <w:szCs w:val="24"/>
              </w:rPr>
              <w:t>Код (числовое обозначение вида разрешенного использования земельного участка)</w:t>
            </w:r>
          </w:p>
        </w:tc>
      </w:tr>
      <w:tr w:rsidR="002D5A29" w:rsidRPr="002D5A29" w14:paraId="25BB6338" w14:textId="77777777" w:rsidTr="00C94109">
        <w:trPr>
          <w:trHeight w:val="307"/>
          <w:jc w:val="center"/>
        </w:trPr>
        <w:tc>
          <w:tcPr>
            <w:tcW w:w="10030" w:type="dxa"/>
            <w:gridSpan w:val="3"/>
            <w:vAlign w:val="center"/>
          </w:tcPr>
          <w:p w14:paraId="3B96DD7A" w14:textId="77777777" w:rsidR="002D5A29" w:rsidRPr="002D5A29" w:rsidRDefault="002D5A29" w:rsidP="002D5A29">
            <w:pPr>
              <w:ind w:firstLine="0"/>
              <w:jc w:val="center"/>
              <w:rPr>
                <w:b/>
                <w:sz w:val="22"/>
                <w:szCs w:val="24"/>
              </w:rPr>
            </w:pPr>
            <w:r w:rsidRPr="002D5A29">
              <w:rPr>
                <w:b/>
                <w:sz w:val="22"/>
                <w:szCs w:val="24"/>
              </w:rPr>
              <w:t>Основные виды разрешенного использования</w:t>
            </w:r>
          </w:p>
        </w:tc>
      </w:tr>
      <w:tr w:rsidR="002D5A29" w:rsidRPr="002D5A29" w14:paraId="697B1D34" w14:textId="77777777" w:rsidTr="00C94109">
        <w:trPr>
          <w:jc w:val="center"/>
        </w:trPr>
        <w:tc>
          <w:tcPr>
            <w:tcW w:w="2522" w:type="dxa"/>
          </w:tcPr>
          <w:p w14:paraId="20DA2347" w14:textId="77777777" w:rsidR="002D5A29" w:rsidRPr="002D5A29" w:rsidRDefault="002D5A29" w:rsidP="002D5A29">
            <w:pPr>
              <w:ind w:firstLine="0"/>
              <w:rPr>
                <w:sz w:val="22"/>
                <w:szCs w:val="24"/>
              </w:rPr>
            </w:pPr>
            <w:r w:rsidRPr="002D5A29">
              <w:rPr>
                <w:sz w:val="22"/>
                <w:szCs w:val="24"/>
              </w:rPr>
              <w:t>Коммунальное обслуживание</w:t>
            </w:r>
          </w:p>
        </w:tc>
        <w:tc>
          <w:tcPr>
            <w:tcW w:w="5438" w:type="dxa"/>
          </w:tcPr>
          <w:p w14:paraId="6B881CA7" w14:textId="77777777" w:rsidR="002D5A29" w:rsidRPr="002D5A29" w:rsidRDefault="002D5A29" w:rsidP="002D5A29">
            <w:pPr>
              <w:ind w:firstLine="0"/>
              <w:jc w:val="left"/>
              <w:rPr>
                <w:sz w:val="22"/>
                <w:szCs w:val="24"/>
              </w:rPr>
            </w:pPr>
            <w:r w:rsidRPr="002D5A29">
              <w:rPr>
                <w:sz w:val="22"/>
                <w:szCs w:val="24"/>
              </w:rPr>
              <w:t>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 также зданий или помещений, предназначенных для приема физических и юридических лиц в связи с предоставлением им коммунальных услуг).</w:t>
            </w:r>
          </w:p>
        </w:tc>
        <w:tc>
          <w:tcPr>
            <w:tcW w:w="2070" w:type="dxa"/>
          </w:tcPr>
          <w:p w14:paraId="5FC025E8" w14:textId="77777777" w:rsidR="002D5A29" w:rsidRPr="002D5A29" w:rsidRDefault="002D5A29" w:rsidP="002D5A29">
            <w:pPr>
              <w:ind w:firstLine="0"/>
              <w:jc w:val="center"/>
              <w:rPr>
                <w:sz w:val="22"/>
                <w:szCs w:val="24"/>
              </w:rPr>
            </w:pPr>
            <w:r w:rsidRPr="002D5A29">
              <w:rPr>
                <w:sz w:val="22"/>
                <w:szCs w:val="24"/>
              </w:rPr>
              <w:t>3.1</w:t>
            </w:r>
          </w:p>
        </w:tc>
      </w:tr>
      <w:tr w:rsidR="002D5A29" w:rsidRPr="002D5A29" w14:paraId="6778CF75" w14:textId="77777777" w:rsidTr="00C94109">
        <w:trPr>
          <w:jc w:val="center"/>
        </w:trPr>
        <w:tc>
          <w:tcPr>
            <w:tcW w:w="2522" w:type="dxa"/>
          </w:tcPr>
          <w:p w14:paraId="331C519F" w14:textId="77777777" w:rsidR="002D5A29" w:rsidRPr="002D5A29" w:rsidRDefault="002D5A29" w:rsidP="002D5A29">
            <w:pPr>
              <w:ind w:firstLine="0"/>
              <w:rPr>
                <w:sz w:val="22"/>
                <w:szCs w:val="24"/>
              </w:rPr>
            </w:pPr>
            <w:r w:rsidRPr="002D5A29">
              <w:rPr>
                <w:sz w:val="22"/>
                <w:szCs w:val="24"/>
              </w:rPr>
              <w:t>Склады</w:t>
            </w:r>
          </w:p>
        </w:tc>
        <w:tc>
          <w:tcPr>
            <w:tcW w:w="5438" w:type="dxa"/>
          </w:tcPr>
          <w:p w14:paraId="607412A8" w14:textId="77777777" w:rsidR="002D5A29" w:rsidRPr="002D5A29" w:rsidRDefault="002D5A29" w:rsidP="002D5A29">
            <w:pPr>
              <w:ind w:firstLine="0"/>
              <w:rPr>
                <w:sz w:val="22"/>
                <w:szCs w:val="24"/>
              </w:rPr>
            </w:pPr>
            <w:r w:rsidRPr="002D5A29">
              <w:rPr>
                <w:sz w:val="22"/>
                <w:szCs w:val="24"/>
              </w:rPr>
              <w:t>- промышленные базы;</w:t>
            </w:r>
          </w:p>
          <w:p w14:paraId="5FFCA553" w14:textId="77777777" w:rsidR="002D5A29" w:rsidRPr="002D5A29" w:rsidRDefault="002D5A29" w:rsidP="002D5A29">
            <w:pPr>
              <w:ind w:firstLine="0"/>
              <w:rPr>
                <w:sz w:val="22"/>
                <w:szCs w:val="24"/>
              </w:rPr>
            </w:pPr>
            <w:r w:rsidRPr="002D5A29">
              <w:rPr>
                <w:sz w:val="22"/>
                <w:szCs w:val="24"/>
              </w:rPr>
              <w:t>- склады;</w:t>
            </w:r>
          </w:p>
          <w:p w14:paraId="7A5F4960" w14:textId="77777777" w:rsidR="002D5A29" w:rsidRPr="002D5A29" w:rsidRDefault="002D5A29" w:rsidP="002D5A29">
            <w:pPr>
              <w:ind w:firstLine="0"/>
              <w:jc w:val="left"/>
              <w:rPr>
                <w:sz w:val="22"/>
                <w:szCs w:val="24"/>
              </w:rPr>
            </w:pPr>
            <w:r w:rsidRPr="002D5A29">
              <w:rPr>
                <w:sz w:val="22"/>
                <w:szCs w:val="24"/>
              </w:rPr>
              <w:t xml:space="preserve">- элеваторы и продовольственные склады, за исключением железнодорожных перевалочных складов </w:t>
            </w:r>
          </w:p>
        </w:tc>
        <w:tc>
          <w:tcPr>
            <w:tcW w:w="2070" w:type="dxa"/>
          </w:tcPr>
          <w:p w14:paraId="348EDB1E" w14:textId="77777777" w:rsidR="002D5A29" w:rsidRPr="002D5A29" w:rsidRDefault="002D5A29" w:rsidP="002D5A29">
            <w:pPr>
              <w:ind w:firstLine="0"/>
              <w:jc w:val="center"/>
              <w:rPr>
                <w:sz w:val="22"/>
                <w:szCs w:val="24"/>
              </w:rPr>
            </w:pPr>
            <w:r w:rsidRPr="002D5A29">
              <w:rPr>
                <w:sz w:val="22"/>
                <w:szCs w:val="24"/>
              </w:rPr>
              <w:t>6.9</w:t>
            </w:r>
          </w:p>
        </w:tc>
      </w:tr>
      <w:tr w:rsidR="002D5A29" w:rsidRPr="002D5A29" w14:paraId="3DD9131F" w14:textId="77777777" w:rsidTr="00C94109">
        <w:trPr>
          <w:jc w:val="center"/>
        </w:trPr>
        <w:tc>
          <w:tcPr>
            <w:tcW w:w="2522" w:type="dxa"/>
          </w:tcPr>
          <w:p w14:paraId="20BBB93C" w14:textId="77777777" w:rsidR="002D5A29" w:rsidRPr="002D5A29" w:rsidRDefault="002D5A29" w:rsidP="002D5A29">
            <w:pPr>
              <w:ind w:firstLine="0"/>
              <w:rPr>
                <w:sz w:val="22"/>
                <w:szCs w:val="24"/>
              </w:rPr>
            </w:pPr>
            <w:r w:rsidRPr="002D5A29">
              <w:rPr>
                <w:sz w:val="22"/>
                <w:szCs w:val="24"/>
              </w:rPr>
              <w:t>Обеспечение внутреннего правопорядка</w:t>
            </w:r>
          </w:p>
        </w:tc>
        <w:tc>
          <w:tcPr>
            <w:tcW w:w="5438" w:type="dxa"/>
          </w:tcPr>
          <w:p w14:paraId="5CBE04B1" w14:textId="77777777" w:rsidR="002D5A29" w:rsidRPr="002D5A29" w:rsidRDefault="002D5A29" w:rsidP="002D5A29">
            <w:pPr>
              <w:ind w:firstLine="0"/>
              <w:rPr>
                <w:sz w:val="22"/>
                <w:szCs w:val="24"/>
              </w:rPr>
            </w:pPr>
            <w:r w:rsidRPr="002D5A29">
              <w:rPr>
                <w:sz w:val="22"/>
                <w:szCs w:val="24"/>
              </w:rPr>
              <w:t>- участковые пункты милиции;</w:t>
            </w:r>
          </w:p>
          <w:p w14:paraId="00C6E899" w14:textId="77777777" w:rsidR="002D5A29" w:rsidRPr="002D5A29" w:rsidRDefault="002D5A29" w:rsidP="002D5A29">
            <w:pPr>
              <w:ind w:firstLine="0"/>
              <w:rPr>
                <w:sz w:val="22"/>
                <w:szCs w:val="24"/>
              </w:rPr>
            </w:pPr>
            <w:r w:rsidRPr="002D5A29">
              <w:rPr>
                <w:sz w:val="22"/>
                <w:szCs w:val="24"/>
              </w:rPr>
              <w:t>- пожарные части;</w:t>
            </w:r>
          </w:p>
          <w:p w14:paraId="69D5F771" w14:textId="77777777" w:rsidR="002D5A29" w:rsidRPr="002D5A29" w:rsidRDefault="002D5A29" w:rsidP="002D5A29">
            <w:pPr>
              <w:ind w:firstLine="0"/>
              <w:rPr>
                <w:sz w:val="22"/>
                <w:szCs w:val="24"/>
              </w:rPr>
            </w:pPr>
            <w:r w:rsidRPr="002D5A29">
              <w:rPr>
                <w:sz w:val="22"/>
                <w:szCs w:val="24"/>
              </w:rPr>
              <w:t>- объекты пожарной охраны</w:t>
            </w:r>
          </w:p>
        </w:tc>
        <w:tc>
          <w:tcPr>
            <w:tcW w:w="2070" w:type="dxa"/>
          </w:tcPr>
          <w:p w14:paraId="50829D4A" w14:textId="77777777" w:rsidR="002D5A29" w:rsidRPr="002D5A29" w:rsidRDefault="002D5A29" w:rsidP="002D5A29">
            <w:pPr>
              <w:ind w:firstLine="0"/>
              <w:jc w:val="center"/>
              <w:rPr>
                <w:sz w:val="22"/>
                <w:szCs w:val="24"/>
              </w:rPr>
            </w:pPr>
            <w:r w:rsidRPr="002D5A29">
              <w:rPr>
                <w:sz w:val="22"/>
                <w:szCs w:val="24"/>
              </w:rPr>
              <w:t>8.3</w:t>
            </w:r>
          </w:p>
        </w:tc>
      </w:tr>
      <w:tr w:rsidR="002D5A29" w:rsidRPr="002D5A29" w14:paraId="1D8ECFD3" w14:textId="77777777" w:rsidTr="00C94109">
        <w:trPr>
          <w:jc w:val="center"/>
        </w:trPr>
        <w:tc>
          <w:tcPr>
            <w:tcW w:w="2522" w:type="dxa"/>
          </w:tcPr>
          <w:p w14:paraId="4BBF7409" w14:textId="77777777" w:rsidR="002D5A29" w:rsidRPr="002D5A29" w:rsidRDefault="002D5A29" w:rsidP="002D5A29">
            <w:pPr>
              <w:ind w:firstLine="0"/>
              <w:jc w:val="left"/>
              <w:rPr>
                <w:sz w:val="22"/>
                <w:szCs w:val="24"/>
              </w:rPr>
            </w:pPr>
            <w:r w:rsidRPr="002D5A29">
              <w:rPr>
                <w:sz w:val="22"/>
                <w:szCs w:val="24"/>
              </w:rPr>
              <w:t>Объекты гаражного назначения</w:t>
            </w:r>
          </w:p>
        </w:tc>
        <w:tc>
          <w:tcPr>
            <w:tcW w:w="5438" w:type="dxa"/>
          </w:tcPr>
          <w:p w14:paraId="0AD36D11" w14:textId="77777777" w:rsidR="002D5A29" w:rsidRPr="002D5A29" w:rsidRDefault="002D5A29" w:rsidP="002D5A29">
            <w:pPr>
              <w:ind w:firstLine="0"/>
              <w:jc w:val="left"/>
              <w:rPr>
                <w:sz w:val="22"/>
                <w:szCs w:val="24"/>
              </w:rPr>
            </w:pPr>
            <w:r w:rsidRPr="002D5A29">
              <w:rPr>
                <w:sz w:val="22"/>
                <w:szCs w:val="24"/>
              </w:rPr>
              <w:t>- отдельно стоящие и пристроенные гаражи, в т.ч. подземные для хранения личного автотранспорта граждан</w:t>
            </w:r>
          </w:p>
        </w:tc>
        <w:tc>
          <w:tcPr>
            <w:tcW w:w="2070" w:type="dxa"/>
          </w:tcPr>
          <w:p w14:paraId="6C0BD8F3" w14:textId="77777777" w:rsidR="002D5A29" w:rsidRPr="002D5A29" w:rsidRDefault="002D5A29" w:rsidP="002D5A29">
            <w:pPr>
              <w:ind w:firstLine="0"/>
              <w:jc w:val="center"/>
              <w:rPr>
                <w:sz w:val="22"/>
                <w:szCs w:val="24"/>
              </w:rPr>
            </w:pPr>
            <w:r w:rsidRPr="002D5A29">
              <w:rPr>
                <w:sz w:val="22"/>
                <w:szCs w:val="24"/>
              </w:rPr>
              <w:t>2.7.1</w:t>
            </w:r>
          </w:p>
        </w:tc>
      </w:tr>
      <w:tr w:rsidR="002D5A29" w:rsidRPr="002D5A29" w14:paraId="6821D7A4" w14:textId="77777777" w:rsidTr="00C94109">
        <w:trPr>
          <w:jc w:val="center"/>
        </w:trPr>
        <w:tc>
          <w:tcPr>
            <w:tcW w:w="2522" w:type="dxa"/>
          </w:tcPr>
          <w:p w14:paraId="0AC79AB6" w14:textId="77777777" w:rsidR="002D5A29" w:rsidRPr="002D5A29" w:rsidRDefault="002D5A29" w:rsidP="002D5A29">
            <w:pPr>
              <w:ind w:firstLine="0"/>
              <w:rPr>
                <w:sz w:val="22"/>
                <w:szCs w:val="24"/>
              </w:rPr>
            </w:pPr>
            <w:r w:rsidRPr="002D5A29">
              <w:rPr>
                <w:sz w:val="22"/>
                <w:szCs w:val="24"/>
              </w:rPr>
              <w:t>Связь</w:t>
            </w:r>
          </w:p>
        </w:tc>
        <w:tc>
          <w:tcPr>
            <w:tcW w:w="5438" w:type="dxa"/>
          </w:tcPr>
          <w:p w14:paraId="2686EF6B" w14:textId="77777777" w:rsidR="002D5A29" w:rsidRPr="002D5A29" w:rsidRDefault="002D5A29" w:rsidP="002D5A29">
            <w:pPr>
              <w:ind w:firstLine="0"/>
              <w:jc w:val="left"/>
              <w:rPr>
                <w:sz w:val="22"/>
                <w:szCs w:val="24"/>
              </w:rPr>
            </w:pPr>
            <w:r w:rsidRPr="002D5A29">
              <w:rPr>
                <w:sz w:val="22"/>
                <w:szCs w:val="24"/>
              </w:rPr>
              <w:t>- вышки сотовой, радиорелейной, спутниковой связи, базовые станции сотовой связи</w:t>
            </w:r>
          </w:p>
        </w:tc>
        <w:tc>
          <w:tcPr>
            <w:tcW w:w="2070" w:type="dxa"/>
          </w:tcPr>
          <w:p w14:paraId="219B914C" w14:textId="77777777" w:rsidR="002D5A29" w:rsidRPr="002D5A29" w:rsidRDefault="002D5A29" w:rsidP="002D5A29">
            <w:pPr>
              <w:ind w:firstLine="0"/>
              <w:jc w:val="center"/>
              <w:rPr>
                <w:sz w:val="22"/>
                <w:szCs w:val="24"/>
              </w:rPr>
            </w:pPr>
            <w:r w:rsidRPr="002D5A29">
              <w:rPr>
                <w:sz w:val="22"/>
                <w:szCs w:val="24"/>
              </w:rPr>
              <w:t>6.8</w:t>
            </w:r>
          </w:p>
        </w:tc>
      </w:tr>
      <w:tr w:rsidR="002D5A29" w:rsidRPr="002D5A29" w14:paraId="1A61AFBD" w14:textId="77777777" w:rsidTr="00C94109">
        <w:trPr>
          <w:jc w:val="center"/>
        </w:trPr>
        <w:tc>
          <w:tcPr>
            <w:tcW w:w="2522" w:type="dxa"/>
          </w:tcPr>
          <w:p w14:paraId="755A8FE8" w14:textId="77777777" w:rsidR="002D5A29" w:rsidRPr="002D5A29" w:rsidRDefault="002D5A29" w:rsidP="002D5A29">
            <w:pPr>
              <w:ind w:firstLine="0"/>
              <w:jc w:val="left"/>
              <w:rPr>
                <w:sz w:val="22"/>
                <w:szCs w:val="24"/>
              </w:rPr>
            </w:pPr>
            <w:r w:rsidRPr="002D5A29">
              <w:rPr>
                <w:sz w:val="22"/>
                <w:szCs w:val="24"/>
              </w:rPr>
              <w:t>Обслуживание автотранспорта</w:t>
            </w:r>
          </w:p>
        </w:tc>
        <w:tc>
          <w:tcPr>
            <w:tcW w:w="5438" w:type="dxa"/>
          </w:tcPr>
          <w:p w14:paraId="2E4FB59D" w14:textId="77777777" w:rsidR="002D5A29" w:rsidRPr="002D5A29" w:rsidRDefault="002D5A29" w:rsidP="002D5A29">
            <w:pPr>
              <w:ind w:firstLine="0"/>
              <w:jc w:val="left"/>
              <w:rPr>
                <w:sz w:val="22"/>
                <w:szCs w:val="24"/>
              </w:rPr>
            </w:pPr>
            <w:r w:rsidRPr="002D5A29">
              <w:rPr>
                <w:sz w:val="22"/>
                <w:szCs w:val="24"/>
              </w:rPr>
              <w:t>- постоянные или временные гаражи с несколькими стояночными местами;</w:t>
            </w:r>
          </w:p>
          <w:p w14:paraId="42F7051A" w14:textId="77777777" w:rsidR="002D5A29" w:rsidRPr="002D5A29" w:rsidRDefault="002D5A29" w:rsidP="002D5A29">
            <w:pPr>
              <w:ind w:firstLine="0"/>
              <w:jc w:val="left"/>
              <w:rPr>
                <w:sz w:val="22"/>
                <w:szCs w:val="24"/>
              </w:rPr>
            </w:pPr>
            <w:r w:rsidRPr="002D5A29">
              <w:rPr>
                <w:sz w:val="22"/>
                <w:szCs w:val="24"/>
              </w:rPr>
              <w:t>- стоянки (парковки)</w:t>
            </w:r>
          </w:p>
        </w:tc>
        <w:tc>
          <w:tcPr>
            <w:tcW w:w="2070" w:type="dxa"/>
          </w:tcPr>
          <w:p w14:paraId="198B91B6" w14:textId="77777777" w:rsidR="002D5A29" w:rsidRPr="002D5A29" w:rsidRDefault="002D5A29" w:rsidP="002D5A29">
            <w:pPr>
              <w:ind w:firstLine="0"/>
              <w:jc w:val="center"/>
              <w:rPr>
                <w:sz w:val="22"/>
                <w:szCs w:val="24"/>
              </w:rPr>
            </w:pPr>
            <w:r w:rsidRPr="002D5A29">
              <w:rPr>
                <w:sz w:val="22"/>
                <w:szCs w:val="24"/>
              </w:rPr>
              <w:t>4.9</w:t>
            </w:r>
          </w:p>
        </w:tc>
      </w:tr>
      <w:tr w:rsidR="002D5A29" w:rsidRPr="002D5A29" w14:paraId="757508E0" w14:textId="77777777" w:rsidTr="00C94109">
        <w:trPr>
          <w:jc w:val="center"/>
        </w:trPr>
        <w:tc>
          <w:tcPr>
            <w:tcW w:w="10030" w:type="dxa"/>
            <w:gridSpan w:val="3"/>
          </w:tcPr>
          <w:p w14:paraId="309F971D" w14:textId="77777777" w:rsidR="002D5A29" w:rsidRPr="002D5A29" w:rsidRDefault="002D5A29" w:rsidP="002D5A29">
            <w:pPr>
              <w:ind w:firstLine="0"/>
              <w:jc w:val="center"/>
              <w:rPr>
                <w:b/>
                <w:sz w:val="22"/>
                <w:szCs w:val="24"/>
              </w:rPr>
            </w:pPr>
            <w:r w:rsidRPr="002D5A29">
              <w:rPr>
                <w:b/>
                <w:sz w:val="22"/>
                <w:szCs w:val="24"/>
              </w:rPr>
              <w:t>Условно разрешенные виды использования</w:t>
            </w:r>
          </w:p>
        </w:tc>
      </w:tr>
      <w:tr w:rsidR="002D5A29" w:rsidRPr="002D5A29" w14:paraId="482033DD" w14:textId="77777777" w:rsidTr="00C94109">
        <w:trPr>
          <w:jc w:val="center"/>
        </w:trPr>
        <w:tc>
          <w:tcPr>
            <w:tcW w:w="2522" w:type="dxa"/>
          </w:tcPr>
          <w:p w14:paraId="25E2754F" w14:textId="77777777" w:rsidR="002D5A29" w:rsidRPr="002D5A29" w:rsidRDefault="002D5A29" w:rsidP="002D5A29">
            <w:pPr>
              <w:ind w:firstLine="0"/>
              <w:rPr>
                <w:sz w:val="22"/>
                <w:szCs w:val="24"/>
              </w:rPr>
            </w:pPr>
            <w:r w:rsidRPr="002D5A29">
              <w:rPr>
                <w:sz w:val="22"/>
                <w:szCs w:val="24"/>
              </w:rPr>
              <w:t>Общественное питание</w:t>
            </w:r>
          </w:p>
        </w:tc>
        <w:tc>
          <w:tcPr>
            <w:tcW w:w="5438" w:type="dxa"/>
          </w:tcPr>
          <w:p w14:paraId="7BBB1BF5" w14:textId="77777777" w:rsidR="002D5A29" w:rsidRPr="002D5A29" w:rsidRDefault="002D5A29" w:rsidP="002D5A29">
            <w:pPr>
              <w:ind w:firstLine="0"/>
              <w:jc w:val="left"/>
              <w:rPr>
                <w:sz w:val="22"/>
                <w:szCs w:val="24"/>
              </w:rPr>
            </w:pPr>
            <w:r w:rsidRPr="002D5A29">
              <w:rPr>
                <w:sz w:val="22"/>
                <w:szCs w:val="24"/>
              </w:rPr>
              <w:t>- предприятия общественного питания (кафе, столовые, буфеты), связанные с непосредственным обслуживанием производственных и промышленных предприятий</w:t>
            </w:r>
          </w:p>
        </w:tc>
        <w:tc>
          <w:tcPr>
            <w:tcW w:w="2070" w:type="dxa"/>
          </w:tcPr>
          <w:p w14:paraId="542C720D" w14:textId="77777777" w:rsidR="002D5A29" w:rsidRPr="002D5A29" w:rsidRDefault="002D5A29" w:rsidP="002D5A29">
            <w:pPr>
              <w:ind w:firstLine="0"/>
              <w:jc w:val="center"/>
              <w:rPr>
                <w:sz w:val="22"/>
                <w:szCs w:val="24"/>
              </w:rPr>
            </w:pPr>
            <w:r w:rsidRPr="002D5A29">
              <w:rPr>
                <w:sz w:val="22"/>
                <w:szCs w:val="24"/>
              </w:rPr>
              <w:t>4.6</w:t>
            </w:r>
          </w:p>
        </w:tc>
      </w:tr>
      <w:tr w:rsidR="002D5A29" w:rsidRPr="002D5A29" w14:paraId="23F680FA" w14:textId="77777777" w:rsidTr="00C94109">
        <w:trPr>
          <w:jc w:val="center"/>
        </w:trPr>
        <w:tc>
          <w:tcPr>
            <w:tcW w:w="2522" w:type="dxa"/>
          </w:tcPr>
          <w:p w14:paraId="167288A5" w14:textId="77777777" w:rsidR="002D5A29" w:rsidRPr="002D5A29" w:rsidRDefault="002D5A29" w:rsidP="002D5A29">
            <w:pPr>
              <w:ind w:firstLine="0"/>
              <w:rPr>
                <w:sz w:val="22"/>
                <w:szCs w:val="24"/>
              </w:rPr>
            </w:pPr>
            <w:r w:rsidRPr="002D5A29">
              <w:rPr>
                <w:sz w:val="22"/>
                <w:szCs w:val="24"/>
              </w:rPr>
              <w:t>Обеспечение внутреннего правопорядка</w:t>
            </w:r>
          </w:p>
        </w:tc>
        <w:tc>
          <w:tcPr>
            <w:tcW w:w="5438" w:type="dxa"/>
          </w:tcPr>
          <w:p w14:paraId="42F0CFDF" w14:textId="77777777" w:rsidR="002D5A29" w:rsidRPr="002D5A29" w:rsidRDefault="002D5A29" w:rsidP="002D5A29">
            <w:pPr>
              <w:ind w:firstLine="0"/>
              <w:jc w:val="left"/>
              <w:rPr>
                <w:sz w:val="22"/>
                <w:szCs w:val="24"/>
              </w:rPr>
            </w:pPr>
            <w:r w:rsidRPr="002D5A29">
              <w:rPr>
                <w:sz w:val="22"/>
                <w:szCs w:val="24"/>
              </w:rPr>
              <w:t>- отдельно стоящие УВД, РОВД, отделы ГИБДД, военные комиссариаты</w:t>
            </w:r>
          </w:p>
        </w:tc>
        <w:tc>
          <w:tcPr>
            <w:tcW w:w="2070" w:type="dxa"/>
          </w:tcPr>
          <w:p w14:paraId="2B63851D" w14:textId="77777777" w:rsidR="002D5A29" w:rsidRPr="002D5A29" w:rsidRDefault="002D5A29" w:rsidP="002D5A29">
            <w:pPr>
              <w:ind w:firstLine="0"/>
              <w:jc w:val="center"/>
              <w:rPr>
                <w:sz w:val="22"/>
                <w:szCs w:val="24"/>
              </w:rPr>
            </w:pPr>
            <w:r w:rsidRPr="002D5A29">
              <w:rPr>
                <w:sz w:val="22"/>
                <w:szCs w:val="24"/>
              </w:rPr>
              <w:t>8.3</w:t>
            </w:r>
          </w:p>
        </w:tc>
      </w:tr>
      <w:tr w:rsidR="002D5A29" w:rsidRPr="002D5A29" w14:paraId="73564443" w14:textId="77777777" w:rsidTr="00C94109">
        <w:trPr>
          <w:jc w:val="center"/>
        </w:trPr>
        <w:tc>
          <w:tcPr>
            <w:tcW w:w="2522" w:type="dxa"/>
          </w:tcPr>
          <w:p w14:paraId="42BECFAF" w14:textId="77777777" w:rsidR="002D5A29" w:rsidRPr="002D5A29" w:rsidRDefault="002D5A29" w:rsidP="002D5A29">
            <w:pPr>
              <w:ind w:firstLine="0"/>
              <w:rPr>
                <w:sz w:val="22"/>
                <w:szCs w:val="24"/>
              </w:rPr>
            </w:pPr>
            <w:r w:rsidRPr="002D5A29">
              <w:rPr>
                <w:sz w:val="22"/>
                <w:szCs w:val="24"/>
              </w:rPr>
              <w:t>Питомники</w:t>
            </w:r>
          </w:p>
        </w:tc>
        <w:tc>
          <w:tcPr>
            <w:tcW w:w="5438" w:type="dxa"/>
          </w:tcPr>
          <w:p w14:paraId="2D3256C0" w14:textId="77777777" w:rsidR="002D5A29" w:rsidRPr="002D5A29" w:rsidRDefault="002D5A29" w:rsidP="002D5A29">
            <w:pPr>
              <w:ind w:firstLine="0"/>
              <w:rPr>
                <w:sz w:val="22"/>
                <w:szCs w:val="24"/>
              </w:rPr>
            </w:pPr>
            <w:r w:rsidRPr="002D5A29">
              <w:rPr>
                <w:sz w:val="22"/>
                <w:szCs w:val="24"/>
              </w:rPr>
              <w:t>- питомники растений для озеленения промышленных территорий и санитарно-защитных зон</w:t>
            </w:r>
          </w:p>
        </w:tc>
        <w:tc>
          <w:tcPr>
            <w:tcW w:w="2070" w:type="dxa"/>
          </w:tcPr>
          <w:p w14:paraId="7F36C5FC" w14:textId="77777777" w:rsidR="002D5A29" w:rsidRPr="002D5A29" w:rsidRDefault="002D5A29" w:rsidP="002D5A29">
            <w:pPr>
              <w:ind w:firstLine="0"/>
              <w:jc w:val="center"/>
              <w:rPr>
                <w:sz w:val="22"/>
                <w:szCs w:val="24"/>
              </w:rPr>
            </w:pPr>
            <w:r w:rsidRPr="002D5A29">
              <w:rPr>
                <w:sz w:val="22"/>
                <w:szCs w:val="24"/>
              </w:rPr>
              <w:t>1.17</w:t>
            </w:r>
          </w:p>
        </w:tc>
      </w:tr>
    </w:tbl>
    <w:p w14:paraId="4F85B7F3" w14:textId="77777777" w:rsidR="002D5A29" w:rsidRPr="002D5A29" w:rsidRDefault="002D5A29" w:rsidP="002D5A29">
      <w:pPr>
        <w:ind w:firstLine="0"/>
        <w:rPr>
          <w:b/>
          <w:bCs/>
          <w:sz w:val="24"/>
          <w:szCs w:val="24"/>
        </w:rPr>
      </w:pPr>
    </w:p>
    <w:p w14:paraId="57EEB79F" w14:textId="77777777" w:rsidR="002D5A29" w:rsidRPr="002D5A29" w:rsidRDefault="002D5A29" w:rsidP="002D5A29">
      <w:pPr>
        <w:tabs>
          <w:tab w:val="decimal" w:pos="340"/>
        </w:tabs>
        <w:ind w:firstLine="0"/>
        <w:rPr>
          <w:b/>
          <w:bCs/>
          <w:sz w:val="24"/>
          <w:szCs w:val="24"/>
          <w:shd w:val="clear" w:color="auto" w:fill="FFFFFF"/>
          <w:lang w:eastAsia="x-none"/>
        </w:rPr>
      </w:pPr>
    </w:p>
    <w:p w14:paraId="7C074080" w14:textId="77777777" w:rsidR="002D5A29" w:rsidRPr="002D5A29" w:rsidRDefault="002D5A29" w:rsidP="002D5A29">
      <w:pPr>
        <w:tabs>
          <w:tab w:val="decimal" w:pos="340"/>
        </w:tabs>
        <w:ind w:firstLine="0"/>
        <w:rPr>
          <w:bCs/>
          <w:sz w:val="24"/>
          <w:szCs w:val="24"/>
          <w:lang w:val="x-none" w:eastAsia="x-none"/>
        </w:rPr>
      </w:pPr>
      <w:r w:rsidRPr="002D5A29">
        <w:rPr>
          <w:b/>
          <w:bCs/>
          <w:sz w:val="24"/>
          <w:szCs w:val="24"/>
          <w:shd w:val="clear" w:color="auto" w:fill="FFFFFF"/>
          <w:lang w:val="x-none" w:eastAsia="x-none"/>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996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28" w:type="dxa"/>
          <w:right w:w="28" w:type="dxa"/>
        </w:tblCellMar>
        <w:tblLook w:val="04A0" w:firstRow="1" w:lastRow="0" w:firstColumn="1" w:lastColumn="0" w:noHBand="0" w:noVBand="1"/>
      </w:tblPr>
      <w:tblGrid>
        <w:gridCol w:w="454"/>
        <w:gridCol w:w="3402"/>
        <w:gridCol w:w="6112"/>
      </w:tblGrid>
      <w:tr w:rsidR="002D5A29" w:rsidRPr="002D5A29" w14:paraId="44753306" w14:textId="77777777" w:rsidTr="00C94109">
        <w:trPr>
          <w:tblHeader/>
          <w:jc w:val="center"/>
        </w:trPr>
        <w:tc>
          <w:tcPr>
            <w:tcW w:w="454" w:type="dxa"/>
            <w:vAlign w:val="center"/>
          </w:tcPr>
          <w:p w14:paraId="3D42645D" w14:textId="77777777" w:rsidR="002D5A29" w:rsidRPr="002D5A29" w:rsidRDefault="002D5A29" w:rsidP="002D5A29">
            <w:pPr>
              <w:tabs>
                <w:tab w:val="decimal" w:pos="284"/>
                <w:tab w:val="left" w:pos="1134"/>
              </w:tabs>
              <w:ind w:firstLine="0"/>
              <w:jc w:val="center"/>
              <w:rPr>
                <w:b/>
                <w:bCs/>
                <w:sz w:val="22"/>
                <w:szCs w:val="24"/>
                <w:lang w:eastAsia="x-none"/>
              </w:rPr>
            </w:pPr>
            <w:r w:rsidRPr="002D5A29">
              <w:rPr>
                <w:b/>
                <w:bCs/>
                <w:sz w:val="22"/>
                <w:szCs w:val="24"/>
                <w:lang w:eastAsia="x-none"/>
              </w:rPr>
              <w:t>№ п/п</w:t>
            </w:r>
          </w:p>
        </w:tc>
        <w:tc>
          <w:tcPr>
            <w:tcW w:w="3402" w:type="dxa"/>
            <w:vAlign w:val="center"/>
          </w:tcPr>
          <w:p w14:paraId="371112FC" w14:textId="77777777" w:rsidR="002D5A29" w:rsidRPr="002D5A29" w:rsidRDefault="002D5A29" w:rsidP="002D5A29">
            <w:pPr>
              <w:tabs>
                <w:tab w:val="decimal" w:pos="284"/>
                <w:tab w:val="left" w:pos="1134"/>
              </w:tabs>
              <w:ind w:firstLine="0"/>
              <w:jc w:val="center"/>
              <w:rPr>
                <w:b/>
                <w:bCs/>
                <w:sz w:val="22"/>
                <w:szCs w:val="24"/>
                <w:lang w:eastAsia="x-none"/>
              </w:rPr>
            </w:pPr>
            <w:r w:rsidRPr="002D5A29">
              <w:rPr>
                <w:b/>
                <w:bCs/>
                <w:sz w:val="22"/>
                <w:szCs w:val="24"/>
                <w:lang w:eastAsia="x-none"/>
              </w:rPr>
              <w:t>Наименование размера, параметра</w:t>
            </w:r>
          </w:p>
        </w:tc>
        <w:tc>
          <w:tcPr>
            <w:tcW w:w="6112" w:type="dxa"/>
            <w:vAlign w:val="center"/>
          </w:tcPr>
          <w:p w14:paraId="2512272A" w14:textId="77777777" w:rsidR="002D5A29" w:rsidRPr="002D5A29" w:rsidRDefault="002D5A29" w:rsidP="002D5A29">
            <w:pPr>
              <w:tabs>
                <w:tab w:val="decimal" w:pos="284"/>
                <w:tab w:val="left" w:pos="1134"/>
              </w:tabs>
              <w:ind w:firstLine="0"/>
              <w:jc w:val="center"/>
              <w:rPr>
                <w:b/>
                <w:bCs/>
                <w:sz w:val="22"/>
                <w:szCs w:val="24"/>
                <w:lang w:eastAsia="x-none"/>
              </w:rPr>
            </w:pPr>
            <w:r w:rsidRPr="002D5A29">
              <w:rPr>
                <w:b/>
                <w:bCs/>
                <w:sz w:val="22"/>
                <w:szCs w:val="24"/>
                <w:lang w:eastAsia="x-none"/>
              </w:rPr>
              <w:t>Значение, единица измерения, дополнительные условия</w:t>
            </w:r>
          </w:p>
        </w:tc>
      </w:tr>
      <w:tr w:rsidR="002D5A29" w:rsidRPr="002D5A29" w14:paraId="6CECCA50" w14:textId="77777777" w:rsidTr="00C94109">
        <w:trPr>
          <w:trHeight w:val="974"/>
          <w:jc w:val="center"/>
        </w:trPr>
        <w:tc>
          <w:tcPr>
            <w:tcW w:w="454" w:type="dxa"/>
          </w:tcPr>
          <w:p w14:paraId="5F3352EE" w14:textId="77777777" w:rsidR="002D5A29" w:rsidRPr="002D5A29" w:rsidRDefault="002D5A29" w:rsidP="002D5A29">
            <w:pPr>
              <w:tabs>
                <w:tab w:val="decimal" w:pos="284"/>
                <w:tab w:val="left" w:pos="1134"/>
              </w:tabs>
              <w:ind w:firstLine="0"/>
              <w:rPr>
                <w:bCs/>
                <w:sz w:val="22"/>
                <w:szCs w:val="24"/>
                <w:lang w:eastAsia="x-none"/>
              </w:rPr>
            </w:pPr>
            <w:r w:rsidRPr="002D5A29">
              <w:rPr>
                <w:bCs/>
                <w:sz w:val="22"/>
                <w:szCs w:val="24"/>
                <w:lang w:eastAsia="x-none"/>
              </w:rPr>
              <w:t>1</w:t>
            </w:r>
          </w:p>
        </w:tc>
        <w:tc>
          <w:tcPr>
            <w:tcW w:w="3402" w:type="dxa"/>
          </w:tcPr>
          <w:p w14:paraId="4F0167ED" w14:textId="77777777" w:rsidR="002D5A29" w:rsidRPr="002D5A29" w:rsidRDefault="002D5A29" w:rsidP="002D5A29">
            <w:pPr>
              <w:widowControl w:val="0"/>
              <w:autoSpaceDE w:val="0"/>
              <w:autoSpaceDN w:val="0"/>
              <w:adjustRightInd w:val="0"/>
              <w:ind w:firstLine="0"/>
              <w:rPr>
                <w:sz w:val="22"/>
                <w:szCs w:val="24"/>
              </w:rPr>
            </w:pPr>
            <w:r w:rsidRPr="002D5A29">
              <w:rPr>
                <w:sz w:val="22"/>
                <w:szCs w:val="24"/>
              </w:rPr>
              <w:t>Минимальные и (или) максимальные размеры земельного участка, в том числе его площадь</w:t>
            </w:r>
          </w:p>
        </w:tc>
        <w:tc>
          <w:tcPr>
            <w:tcW w:w="6112" w:type="dxa"/>
          </w:tcPr>
          <w:p w14:paraId="03FCC56B" w14:textId="77777777" w:rsidR="002D5A29" w:rsidRPr="002D5A29" w:rsidRDefault="002D5A29" w:rsidP="002D5A29">
            <w:pPr>
              <w:widowControl w:val="0"/>
              <w:autoSpaceDE w:val="0"/>
              <w:autoSpaceDN w:val="0"/>
              <w:adjustRightInd w:val="0"/>
              <w:ind w:firstLine="0"/>
              <w:rPr>
                <w:sz w:val="22"/>
                <w:szCs w:val="24"/>
              </w:rPr>
            </w:pPr>
            <w:r w:rsidRPr="002D5A29">
              <w:rPr>
                <w:sz w:val="22"/>
                <w:szCs w:val="24"/>
              </w:rPr>
              <w:t xml:space="preserve">1) минимальный размер земельного участка для общественного питания </w:t>
            </w:r>
            <w:r w:rsidRPr="002D5A29">
              <w:rPr>
                <w:b/>
                <w:sz w:val="22"/>
                <w:szCs w:val="24"/>
              </w:rPr>
              <w:t>200 кв.м</w:t>
            </w:r>
            <w:r w:rsidRPr="002D5A29">
              <w:rPr>
                <w:sz w:val="22"/>
                <w:szCs w:val="24"/>
              </w:rPr>
              <w:t>;</w:t>
            </w:r>
          </w:p>
          <w:p w14:paraId="132E56F1" w14:textId="77777777" w:rsidR="002D5A29" w:rsidRPr="002D5A29" w:rsidRDefault="002D5A29" w:rsidP="002D5A29">
            <w:pPr>
              <w:widowControl w:val="0"/>
              <w:tabs>
                <w:tab w:val="left" w:pos="-28"/>
              </w:tabs>
              <w:ind w:firstLine="0"/>
              <w:rPr>
                <w:color w:val="000000"/>
                <w:sz w:val="22"/>
                <w:szCs w:val="24"/>
              </w:rPr>
            </w:pPr>
            <w:r w:rsidRPr="002D5A29">
              <w:rPr>
                <w:color w:val="000000"/>
                <w:sz w:val="22"/>
                <w:szCs w:val="24"/>
              </w:rPr>
              <w:t xml:space="preserve">2) минимальный размер земельного участка для объектов бытового назначения </w:t>
            </w:r>
            <w:r w:rsidRPr="002D5A29">
              <w:rPr>
                <w:b/>
                <w:color w:val="000000"/>
                <w:sz w:val="22"/>
                <w:szCs w:val="24"/>
              </w:rPr>
              <w:t>200 кв.м</w:t>
            </w:r>
            <w:r w:rsidRPr="002D5A29">
              <w:rPr>
                <w:color w:val="000000"/>
                <w:sz w:val="22"/>
                <w:szCs w:val="24"/>
              </w:rPr>
              <w:t>;</w:t>
            </w:r>
          </w:p>
          <w:p w14:paraId="73CA1073" w14:textId="77777777" w:rsidR="002D5A29" w:rsidRPr="002D5A29" w:rsidRDefault="002D5A29" w:rsidP="002D5A29">
            <w:pPr>
              <w:widowControl w:val="0"/>
              <w:tabs>
                <w:tab w:val="left" w:pos="-28"/>
              </w:tabs>
              <w:ind w:firstLine="0"/>
              <w:rPr>
                <w:b/>
                <w:color w:val="000000"/>
                <w:sz w:val="22"/>
                <w:szCs w:val="24"/>
              </w:rPr>
            </w:pPr>
            <w:r w:rsidRPr="002D5A29">
              <w:rPr>
                <w:color w:val="000000"/>
                <w:sz w:val="22"/>
                <w:szCs w:val="24"/>
              </w:rPr>
              <w:t xml:space="preserve">3) минимальный размер земельного участка для объектов обеспечения внутреннего правопорядка </w:t>
            </w:r>
            <w:r w:rsidRPr="002D5A29">
              <w:rPr>
                <w:b/>
                <w:color w:val="000000"/>
                <w:sz w:val="22"/>
                <w:szCs w:val="24"/>
              </w:rPr>
              <w:t>200 кв.м;</w:t>
            </w:r>
          </w:p>
          <w:p w14:paraId="29E5EEC2" w14:textId="77777777" w:rsidR="002D5A29" w:rsidRPr="002D5A29" w:rsidRDefault="002D5A29" w:rsidP="002D5A29">
            <w:pPr>
              <w:widowControl w:val="0"/>
              <w:tabs>
                <w:tab w:val="left" w:pos="-28"/>
              </w:tabs>
              <w:ind w:firstLine="0"/>
              <w:rPr>
                <w:bCs/>
                <w:color w:val="000000"/>
                <w:sz w:val="22"/>
                <w:szCs w:val="24"/>
              </w:rPr>
            </w:pPr>
            <w:r w:rsidRPr="002D5A29">
              <w:rPr>
                <w:bCs/>
                <w:color w:val="000000"/>
                <w:sz w:val="22"/>
                <w:szCs w:val="24"/>
              </w:rPr>
              <w:t xml:space="preserve">4) </w:t>
            </w:r>
            <w:r w:rsidRPr="002D5A29">
              <w:rPr>
                <w:color w:val="000000"/>
                <w:sz w:val="22"/>
                <w:szCs w:val="24"/>
              </w:rPr>
              <w:t xml:space="preserve">минимальный размер земельного участка для размещения гаража - </w:t>
            </w:r>
            <w:r w:rsidRPr="002D5A29">
              <w:rPr>
                <w:b/>
                <w:color w:val="000000"/>
                <w:sz w:val="22"/>
                <w:szCs w:val="24"/>
              </w:rPr>
              <w:t>9</w:t>
            </w:r>
            <w:r w:rsidRPr="002D5A29">
              <w:rPr>
                <w:bCs/>
                <w:color w:val="000000"/>
                <w:sz w:val="22"/>
                <w:szCs w:val="24"/>
              </w:rPr>
              <w:t xml:space="preserve"> </w:t>
            </w:r>
            <w:r w:rsidRPr="002D5A29">
              <w:rPr>
                <w:b/>
                <w:bCs/>
                <w:color w:val="000000"/>
                <w:sz w:val="22"/>
                <w:szCs w:val="24"/>
              </w:rPr>
              <w:t>кв. м;</w:t>
            </w:r>
          </w:p>
          <w:p w14:paraId="7505605D" w14:textId="77777777" w:rsidR="002D5A29" w:rsidRPr="002D5A29" w:rsidRDefault="002D5A29" w:rsidP="002D5A29">
            <w:pPr>
              <w:widowControl w:val="0"/>
              <w:autoSpaceDE w:val="0"/>
              <w:autoSpaceDN w:val="0"/>
              <w:adjustRightInd w:val="0"/>
              <w:ind w:firstLine="0"/>
              <w:jc w:val="left"/>
              <w:rPr>
                <w:bCs/>
                <w:color w:val="000000"/>
                <w:sz w:val="22"/>
                <w:szCs w:val="24"/>
              </w:rPr>
            </w:pPr>
            <w:r w:rsidRPr="002D5A29">
              <w:rPr>
                <w:color w:val="000000"/>
                <w:sz w:val="22"/>
                <w:szCs w:val="24"/>
              </w:rPr>
              <w:t>5) максимальный размер земельного участка для размещения гаража-</w:t>
            </w:r>
            <w:r w:rsidRPr="002D5A29">
              <w:rPr>
                <w:b/>
                <w:color w:val="000000"/>
                <w:sz w:val="22"/>
                <w:szCs w:val="24"/>
              </w:rPr>
              <w:t xml:space="preserve">72 </w:t>
            </w:r>
            <w:r w:rsidRPr="002D5A29">
              <w:rPr>
                <w:bCs/>
                <w:color w:val="000000"/>
                <w:sz w:val="22"/>
                <w:szCs w:val="24"/>
              </w:rPr>
              <w:t xml:space="preserve">кв. </w:t>
            </w:r>
          </w:p>
          <w:p w14:paraId="6A4ED275" w14:textId="77777777" w:rsidR="002D5A29" w:rsidRPr="002D5A29" w:rsidRDefault="002D5A29" w:rsidP="002D5A29">
            <w:pPr>
              <w:widowControl w:val="0"/>
              <w:autoSpaceDE w:val="0"/>
              <w:autoSpaceDN w:val="0"/>
              <w:adjustRightInd w:val="0"/>
              <w:ind w:firstLine="0"/>
              <w:rPr>
                <w:sz w:val="22"/>
                <w:szCs w:val="24"/>
              </w:rPr>
            </w:pPr>
            <w:r w:rsidRPr="002D5A29">
              <w:rPr>
                <w:sz w:val="22"/>
                <w:szCs w:val="24"/>
              </w:rPr>
              <w:t>6) максимальный и минимальный размер земельного участка для иных объектов не подлежит установлению</w:t>
            </w:r>
          </w:p>
        </w:tc>
      </w:tr>
      <w:tr w:rsidR="002D5A29" w:rsidRPr="002D5A29" w14:paraId="75C1C1EB" w14:textId="77777777" w:rsidTr="00C94109">
        <w:trPr>
          <w:jc w:val="center"/>
        </w:trPr>
        <w:tc>
          <w:tcPr>
            <w:tcW w:w="454" w:type="dxa"/>
          </w:tcPr>
          <w:p w14:paraId="531A49E9" w14:textId="77777777" w:rsidR="002D5A29" w:rsidRPr="002D5A29" w:rsidRDefault="002D5A29" w:rsidP="002D5A29">
            <w:pPr>
              <w:tabs>
                <w:tab w:val="decimal" w:pos="284"/>
                <w:tab w:val="left" w:pos="1134"/>
              </w:tabs>
              <w:ind w:firstLine="0"/>
              <w:rPr>
                <w:bCs/>
                <w:sz w:val="22"/>
                <w:szCs w:val="24"/>
                <w:lang w:eastAsia="x-none"/>
              </w:rPr>
            </w:pPr>
            <w:r w:rsidRPr="002D5A29">
              <w:rPr>
                <w:bCs/>
                <w:sz w:val="22"/>
                <w:szCs w:val="24"/>
                <w:lang w:eastAsia="x-none"/>
              </w:rPr>
              <w:t>2</w:t>
            </w:r>
          </w:p>
        </w:tc>
        <w:tc>
          <w:tcPr>
            <w:tcW w:w="3402" w:type="dxa"/>
          </w:tcPr>
          <w:p w14:paraId="32924A62" w14:textId="77777777" w:rsidR="002D5A29" w:rsidRPr="002D5A29" w:rsidRDefault="002D5A29" w:rsidP="002D5A29">
            <w:pPr>
              <w:widowControl w:val="0"/>
              <w:autoSpaceDE w:val="0"/>
              <w:autoSpaceDN w:val="0"/>
              <w:adjustRightInd w:val="0"/>
              <w:ind w:firstLine="0"/>
              <w:rPr>
                <w:sz w:val="22"/>
                <w:szCs w:val="24"/>
              </w:rPr>
            </w:pPr>
            <w:r w:rsidRPr="002D5A29">
              <w:rPr>
                <w:sz w:val="22"/>
                <w:szCs w:val="24"/>
              </w:rPr>
              <w:t>Минимальный отступ от границ земельных участков до зданий, строений, сооружений</w:t>
            </w:r>
          </w:p>
        </w:tc>
        <w:tc>
          <w:tcPr>
            <w:tcW w:w="6112" w:type="dxa"/>
          </w:tcPr>
          <w:p w14:paraId="313C6A2B" w14:textId="77777777" w:rsidR="002D5A29" w:rsidRPr="002D5A29" w:rsidRDefault="002D5A29" w:rsidP="002D5A29">
            <w:pPr>
              <w:widowControl w:val="0"/>
              <w:autoSpaceDE w:val="0"/>
              <w:autoSpaceDN w:val="0"/>
              <w:adjustRightInd w:val="0"/>
              <w:ind w:firstLine="0"/>
              <w:rPr>
                <w:sz w:val="22"/>
                <w:szCs w:val="24"/>
              </w:rPr>
            </w:pPr>
            <w:r w:rsidRPr="002D5A29">
              <w:rPr>
                <w:rFonts w:eastAsia="TimesNewRoman"/>
                <w:sz w:val="22"/>
                <w:szCs w:val="24"/>
              </w:rPr>
              <w:t xml:space="preserve">Минимальные отступы от границ земельных участков до стен зданий, строений, сооружений должны составлять со стороны улиц – не менее чем </w:t>
            </w:r>
            <w:smartTag w:uri="urn:schemas-microsoft-com:office:smarttags" w:element="metricconverter">
              <w:smartTagPr>
                <w:attr w:name="ProductID" w:val="5 м"/>
              </w:smartTagPr>
              <w:r w:rsidRPr="002D5A29">
                <w:rPr>
                  <w:rFonts w:eastAsia="TimesNewRoman"/>
                  <w:sz w:val="22"/>
                  <w:szCs w:val="24"/>
                </w:rPr>
                <w:t>5 м</w:t>
              </w:r>
            </w:smartTag>
            <w:r w:rsidRPr="002D5A29">
              <w:rPr>
                <w:rFonts w:eastAsia="TimesNewRoman"/>
                <w:sz w:val="22"/>
                <w:szCs w:val="24"/>
              </w:rPr>
              <w:t xml:space="preserve">, со стороны проездов –не менее чем </w:t>
            </w:r>
            <w:smartTag w:uri="urn:schemas-microsoft-com:office:smarttags" w:element="metricconverter">
              <w:smartTagPr>
                <w:attr w:name="ProductID" w:val="3 м"/>
              </w:smartTagPr>
              <w:r w:rsidRPr="002D5A29">
                <w:rPr>
                  <w:rFonts w:eastAsia="TimesNewRoman"/>
                  <w:sz w:val="22"/>
                  <w:szCs w:val="24"/>
                </w:rPr>
                <w:t>3 м</w:t>
              </w:r>
            </w:smartTag>
            <w:r w:rsidRPr="002D5A29">
              <w:rPr>
                <w:rFonts w:eastAsia="TimesNewRoman"/>
                <w:sz w:val="22"/>
                <w:szCs w:val="24"/>
              </w:rPr>
              <w:t xml:space="preserve">, от других границ земельного участка – не менее </w:t>
            </w:r>
            <w:smartTag w:uri="urn:schemas-microsoft-com:office:smarttags" w:element="metricconverter">
              <w:smartTagPr>
                <w:attr w:name="ProductID" w:val="3 м"/>
              </w:smartTagPr>
              <w:r w:rsidRPr="002D5A29">
                <w:rPr>
                  <w:rFonts w:eastAsia="TimesNewRoman"/>
                  <w:sz w:val="22"/>
                  <w:szCs w:val="24"/>
                </w:rPr>
                <w:t>3 м</w:t>
              </w:r>
            </w:smartTag>
            <w:r w:rsidRPr="002D5A29">
              <w:rPr>
                <w:rFonts w:eastAsia="TimesNewRoman,Bold"/>
                <w:sz w:val="22"/>
                <w:szCs w:val="24"/>
              </w:rPr>
              <w:t>.</w:t>
            </w:r>
            <w:r w:rsidRPr="002D5A29">
              <w:rPr>
                <w:color w:val="2D2D2D"/>
                <w:spacing w:val="2"/>
                <w:sz w:val="22"/>
                <w:szCs w:val="24"/>
                <w:shd w:val="clear" w:color="auto" w:fill="FFFFFF"/>
              </w:rPr>
              <w:t xml:space="preserve"> при условии соблюдения норм инсоляции, освещенности и требований пожарной безопасности.</w:t>
            </w:r>
          </w:p>
        </w:tc>
      </w:tr>
      <w:tr w:rsidR="002D5A29" w:rsidRPr="002D5A29" w14:paraId="2ABA4A32" w14:textId="77777777" w:rsidTr="00C94109">
        <w:trPr>
          <w:jc w:val="center"/>
        </w:trPr>
        <w:tc>
          <w:tcPr>
            <w:tcW w:w="454" w:type="dxa"/>
          </w:tcPr>
          <w:p w14:paraId="25394D75" w14:textId="77777777" w:rsidR="002D5A29" w:rsidRPr="002D5A29" w:rsidRDefault="002D5A29" w:rsidP="002D5A29">
            <w:pPr>
              <w:tabs>
                <w:tab w:val="decimal" w:pos="284"/>
                <w:tab w:val="left" w:pos="1134"/>
              </w:tabs>
              <w:ind w:firstLine="0"/>
              <w:rPr>
                <w:bCs/>
                <w:sz w:val="22"/>
                <w:szCs w:val="24"/>
                <w:lang w:eastAsia="x-none"/>
              </w:rPr>
            </w:pPr>
            <w:r w:rsidRPr="002D5A29">
              <w:rPr>
                <w:bCs/>
                <w:sz w:val="22"/>
                <w:szCs w:val="24"/>
                <w:lang w:eastAsia="x-none"/>
              </w:rPr>
              <w:t>3</w:t>
            </w:r>
          </w:p>
        </w:tc>
        <w:tc>
          <w:tcPr>
            <w:tcW w:w="3402" w:type="dxa"/>
          </w:tcPr>
          <w:p w14:paraId="225D495D" w14:textId="77777777" w:rsidR="002D5A29" w:rsidRPr="002D5A29" w:rsidRDefault="002D5A29" w:rsidP="002D5A29">
            <w:pPr>
              <w:widowControl w:val="0"/>
              <w:autoSpaceDE w:val="0"/>
              <w:autoSpaceDN w:val="0"/>
              <w:adjustRightInd w:val="0"/>
              <w:ind w:firstLine="0"/>
              <w:rPr>
                <w:sz w:val="22"/>
                <w:szCs w:val="24"/>
              </w:rPr>
            </w:pPr>
            <w:r w:rsidRPr="002D5A29">
              <w:rPr>
                <w:sz w:val="22"/>
                <w:szCs w:val="24"/>
              </w:rPr>
              <w:t>Предельное количество этажей</w:t>
            </w:r>
          </w:p>
        </w:tc>
        <w:tc>
          <w:tcPr>
            <w:tcW w:w="6112" w:type="dxa"/>
          </w:tcPr>
          <w:p w14:paraId="6FD42FAD" w14:textId="77777777" w:rsidR="002D5A29" w:rsidRPr="002D5A29" w:rsidRDefault="002D5A29" w:rsidP="002D5A29">
            <w:pPr>
              <w:widowControl w:val="0"/>
              <w:autoSpaceDE w:val="0"/>
              <w:autoSpaceDN w:val="0"/>
              <w:adjustRightInd w:val="0"/>
              <w:ind w:firstLine="0"/>
              <w:rPr>
                <w:b/>
                <w:sz w:val="22"/>
                <w:szCs w:val="24"/>
              </w:rPr>
            </w:pPr>
            <w:r w:rsidRPr="002D5A29">
              <w:rPr>
                <w:sz w:val="22"/>
                <w:szCs w:val="24"/>
              </w:rPr>
              <w:t xml:space="preserve">1) для объектов промышленного назначения </w:t>
            </w:r>
            <w:r w:rsidRPr="002D5A29">
              <w:rPr>
                <w:b/>
                <w:sz w:val="22"/>
                <w:szCs w:val="24"/>
              </w:rPr>
              <w:t>не более 5 этажей;</w:t>
            </w:r>
          </w:p>
          <w:p w14:paraId="3A35F736" w14:textId="77777777" w:rsidR="002D5A29" w:rsidRPr="002D5A29" w:rsidRDefault="002D5A29" w:rsidP="002D5A29">
            <w:pPr>
              <w:widowControl w:val="0"/>
              <w:autoSpaceDE w:val="0"/>
              <w:autoSpaceDN w:val="0"/>
              <w:adjustRightInd w:val="0"/>
              <w:ind w:firstLine="0"/>
              <w:rPr>
                <w:sz w:val="22"/>
                <w:szCs w:val="24"/>
              </w:rPr>
            </w:pPr>
            <w:r w:rsidRPr="002D5A29">
              <w:rPr>
                <w:sz w:val="22"/>
                <w:szCs w:val="24"/>
              </w:rPr>
              <w:t xml:space="preserve">2) для объектов делового управления </w:t>
            </w:r>
            <w:r w:rsidRPr="002D5A29">
              <w:rPr>
                <w:b/>
                <w:sz w:val="22"/>
                <w:szCs w:val="24"/>
              </w:rPr>
              <w:t>не более 5 этажей;</w:t>
            </w:r>
          </w:p>
          <w:p w14:paraId="435993BB" w14:textId="77777777" w:rsidR="002D5A29" w:rsidRPr="002D5A29" w:rsidRDefault="002D5A29" w:rsidP="002D5A29">
            <w:pPr>
              <w:widowControl w:val="0"/>
              <w:autoSpaceDE w:val="0"/>
              <w:autoSpaceDN w:val="0"/>
              <w:adjustRightInd w:val="0"/>
              <w:ind w:firstLine="0"/>
              <w:rPr>
                <w:sz w:val="22"/>
                <w:szCs w:val="24"/>
              </w:rPr>
            </w:pPr>
            <w:r w:rsidRPr="002D5A29">
              <w:rPr>
                <w:sz w:val="22"/>
                <w:szCs w:val="24"/>
              </w:rPr>
              <w:t xml:space="preserve">3) для объектов общественного питания </w:t>
            </w:r>
            <w:r w:rsidRPr="002D5A29">
              <w:rPr>
                <w:b/>
                <w:sz w:val="22"/>
                <w:szCs w:val="24"/>
              </w:rPr>
              <w:t>не более</w:t>
            </w:r>
            <w:r w:rsidRPr="002D5A29">
              <w:rPr>
                <w:sz w:val="22"/>
                <w:szCs w:val="24"/>
              </w:rPr>
              <w:t xml:space="preserve"> </w:t>
            </w:r>
            <w:r w:rsidRPr="002D5A29">
              <w:rPr>
                <w:b/>
                <w:sz w:val="22"/>
                <w:szCs w:val="24"/>
              </w:rPr>
              <w:t>2 этажей</w:t>
            </w:r>
            <w:r w:rsidRPr="002D5A29">
              <w:rPr>
                <w:sz w:val="22"/>
                <w:szCs w:val="24"/>
              </w:rPr>
              <w:t>;</w:t>
            </w:r>
          </w:p>
          <w:p w14:paraId="5E8540DA" w14:textId="77777777" w:rsidR="002D5A29" w:rsidRPr="002D5A29" w:rsidRDefault="002D5A29" w:rsidP="002D5A29">
            <w:pPr>
              <w:widowControl w:val="0"/>
              <w:autoSpaceDE w:val="0"/>
              <w:autoSpaceDN w:val="0"/>
              <w:adjustRightInd w:val="0"/>
              <w:ind w:firstLine="0"/>
              <w:rPr>
                <w:b/>
                <w:sz w:val="22"/>
                <w:szCs w:val="24"/>
              </w:rPr>
            </w:pPr>
            <w:r w:rsidRPr="002D5A29">
              <w:rPr>
                <w:sz w:val="22"/>
                <w:szCs w:val="24"/>
              </w:rPr>
              <w:t xml:space="preserve">4) для обеспечения внутреннего правопорядка </w:t>
            </w:r>
            <w:r w:rsidRPr="002D5A29">
              <w:rPr>
                <w:b/>
                <w:sz w:val="22"/>
                <w:szCs w:val="24"/>
              </w:rPr>
              <w:t>не более 3 этажей.</w:t>
            </w:r>
          </w:p>
          <w:p w14:paraId="3915D5D2" w14:textId="77777777" w:rsidR="002D5A29" w:rsidRPr="002D5A29" w:rsidRDefault="002D5A29" w:rsidP="002D5A29">
            <w:pPr>
              <w:widowControl w:val="0"/>
              <w:tabs>
                <w:tab w:val="left" w:pos="192"/>
              </w:tabs>
              <w:ind w:firstLine="0"/>
              <w:rPr>
                <w:bCs/>
                <w:color w:val="000000"/>
                <w:sz w:val="22"/>
                <w:szCs w:val="24"/>
              </w:rPr>
            </w:pPr>
            <w:r w:rsidRPr="002D5A29">
              <w:rPr>
                <w:sz w:val="22"/>
                <w:szCs w:val="24"/>
              </w:rPr>
              <w:t xml:space="preserve">5) </w:t>
            </w:r>
            <w:r w:rsidRPr="002D5A29">
              <w:rPr>
                <w:bCs/>
                <w:color w:val="000000"/>
                <w:sz w:val="22"/>
                <w:szCs w:val="24"/>
              </w:rPr>
              <w:t xml:space="preserve">для объектов бытового обслуживания </w:t>
            </w:r>
            <w:r w:rsidRPr="002D5A29">
              <w:rPr>
                <w:b/>
                <w:bCs/>
                <w:color w:val="000000"/>
                <w:sz w:val="22"/>
                <w:szCs w:val="24"/>
              </w:rPr>
              <w:t>не более 2 этажей</w:t>
            </w:r>
            <w:r w:rsidRPr="002D5A29">
              <w:rPr>
                <w:bCs/>
                <w:color w:val="000000"/>
                <w:sz w:val="22"/>
                <w:szCs w:val="24"/>
              </w:rPr>
              <w:t>;</w:t>
            </w:r>
          </w:p>
          <w:p w14:paraId="15B89EFA" w14:textId="77777777" w:rsidR="002D5A29" w:rsidRPr="002D5A29" w:rsidRDefault="002D5A29" w:rsidP="002D5A29">
            <w:pPr>
              <w:widowControl w:val="0"/>
              <w:tabs>
                <w:tab w:val="left" w:pos="192"/>
              </w:tabs>
              <w:ind w:firstLine="0"/>
              <w:rPr>
                <w:bCs/>
                <w:color w:val="000000"/>
                <w:sz w:val="22"/>
                <w:szCs w:val="24"/>
              </w:rPr>
            </w:pPr>
            <w:r w:rsidRPr="002D5A29">
              <w:rPr>
                <w:sz w:val="22"/>
                <w:szCs w:val="24"/>
              </w:rPr>
              <w:t xml:space="preserve">6) для объектов гаражного назначения не более </w:t>
            </w:r>
            <w:r w:rsidRPr="002D5A29">
              <w:rPr>
                <w:b/>
                <w:sz w:val="22"/>
                <w:szCs w:val="24"/>
              </w:rPr>
              <w:t>2 этажей</w:t>
            </w:r>
            <w:r w:rsidRPr="002D5A29">
              <w:rPr>
                <w:sz w:val="22"/>
                <w:szCs w:val="24"/>
              </w:rPr>
              <w:t>;</w:t>
            </w:r>
          </w:p>
          <w:p w14:paraId="66B78D72" w14:textId="77777777" w:rsidR="002D5A29" w:rsidRPr="002D5A29" w:rsidRDefault="002D5A29" w:rsidP="002D5A29">
            <w:pPr>
              <w:widowControl w:val="0"/>
              <w:autoSpaceDE w:val="0"/>
              <w:autoSpaceDN w:val="0"/>
              <w:adjustRightInd w:val="0"/>
              <w:ind w:firstLine="0"/>
              <w:rPr>
                <w:sz w:val="22"/>
                <w:szCs w:val="24"/>
              </w:rPr>
            </w:pPr>
            <w:r w:rsidRPr="002D5A29">
              <w:rPr>
                <w:color w:val="000000"/>
                <w:sz w:val="22"/>
                <w:szCs w:val="24"/>
              </w:rPr>
              <w:t>7) для иных объектов капитального строительства предельное количество этажей не подлежит установлению.</w:t>
            </w:r>
            <w:r w:rsidRPr="002D5A29">
              <w:rPr>
                <w:sz w:val="22"/>
                <w:szCs w:val="24"/>
              </w:rPr>
              <w:t>ь проектной документацией</w:t>
            </w:r>
          </w:p>
        </w:tc>
      </w:tr>
      <w:tr w:rsidR="002D5A29" w:rsidRPr="002D5A29" w14:paraId="63BE6CEB" w14:textId="77777777" w:rsidTr="00C94109">
        <w:trPr>
          <w:jc w:val="center"/>
        </w:trPr>
        <w:tc>
          <w:tcPr>
            <w:tcW w:w="454" w:type="dxa"/>
          </w:tcPr>
          <w:p w14:paraId="47BD3CB3" w14:textId="77777777" w:rsidR="002D5A29" w:rsidRPr="002D5A29" w:rsidRDefault="002D5A29" w:rsidP="002D5A29">
            <w:pPr>
              <w:tabs>
                <w:tab w:val="decimal" w:pos="284"/>
                <w:tab w:val="left" w:pos="1134"/>
              </w:tabs>
              <w:ind w:firstLine="0"/>
              <w:rPr>
                <w:bCs/>
                <w:sz w:val="22"/>
                <w:szCs w:val="24"/>
                <w:lang w:eastAsia="x-none"/>
              </w:rPr>
            </w:pPr>
            <w:r w:rsidRPr="002D5A29">
              <w:rPr>
                <w:bCs/>
                <w:sz w:val="22"/>
                <w:szCs w:val="24"/>
                <w:lang w:eastAsia="x-none"/>
              </w:rPr>
              <w:t>4</w:t>
            </w:r>
          </w:p>
        </w:tc>
        <w:tc>
          <w:tcPr>
            <w:tcW w:w="3402" w:type="dxa"/>
          </w:tcPr>
          <w:p w14:paraId="41CE8561" w14:textId="77777777" w:rsidR="002D5A29" w:rsidRPr="002D5A29" w:rsidRDefault="002D5A29" w:rsidP="002D5A29">
            <w:pPr>
              <w:widowControl w:val="0"/>
              <w:autoSpaceDE w:val="0"/>
              <w:autoSpaceDN w:val="0"/>
              <w:adjustRightInd w:val="0"/>
              <w:ind w:firstLine="0"/>
              <w:rPr>
                <w:sz w:val="22"/>
                <w:szCs w:val="24"/>
              </w:rPr>
            </w:pPr>
            <w:r w:rsidRPr="002D5A29">
              <w:rPr>
                <w:sz w:val="22"/>
                <w:szCs w:val="24"/>
              </w:rPr>
              <w:t>Максимальный процент застройки в границах земельного участка</w:t>
            </w:r>
          </w:p>
        </w:tc>
        <w:tc>
          <w:tcPr>
            <w:tcW w:w="6112" w:type="dxa"/>
          </w:tcPr>
          <w:p w14:paraId="2ADFB8B9" w14:textId="77777777" w:rsidR="002D5A29" w:rsidRPr="002D5A29" w:rsidRDefault="002D5A29" w:rsidP="002D5A29">
            <w:pPr>
              <w:widowControl w:val="0"/>
              <w:autoSpaceDE w:val="0"/>
              <w:autoSpaceDN w:val="0"/>
              <w:adjustRightInd w:val="0"/>
              <w:ind w:firstLine="0"/>
              <w:rPr>
                <w:b/>
                <w:sz w:val="22"/>
                <w:szCs w:val="24"/>
              </w:rPr>
            </w:pPr>
            <w:r w:rsidRPr="002D5A29">
              <w:rPr>
                <w:b/>
                <w:sz w:val="22"/>
                <w:szCs w:val="24"/>
              </w:rPr>
              <w:t>не более 60 %</w:t>
            </w:r>
          </w:p>
        </w:tc>
      </w:tr>
      <w:tr w:rsidR="002D5A29" w:rsidRPr="002D5A29" w14:paraId="59108FB8" w14:textId="77777777" w:rsidTr="00C94109">
        <w:trPr>
          <w:jc w:val="center"/>
        </w:trPr>
        <w:tc>
          <w:tcPr>
            <w:tcW w:w="454" w:type="dxa"/>
          </w:tcPr>
          <w:p w14:paraId="1B6559CD" w14:textId="77777777" w:rsidR="002D5A29" w:rsidRPr="002D5A29" w:rsidRDefault="002D5A29" w:rsidP="002D5A29">
            <w:pPr>
              <w:tabs>
                <w:tab w:val="decimal" w:pos="284"/>
                <w:tab w:val="left" w:pos="1134"/>
              </w:tabs>
              <w:ind w:firstLine="0"/>
              <w:rPr>
                <w:bCs/>
                <w:sz w:val="22"/>
                <w:szCs w:val="24"/>
                <w:lang w:eastAsia="x-none"/>
              </w:rPr>
            </w:pPr>
            <w:r w:rsidRPr="002D5A29">
              <w:rPr>
                <w:bCs/>
                <w:sz w:val="22"/>
                <w:szCs w:val="24"/>
                <w:lang w:eastAsia="x-none"/>
              </w:rPr>
              <w:t>5</w:t>
            </w:r>
          </w:p>
        </w:tc>
        <w:tc>
          <w:tcPr>
            <w:tcW w:w="3402" w:type="dxa"/>
          </w:tcPr>
          <w:p w14:paraId="1A32CC91" w14:textId="77777777" w:rsidR="002D5A29" w:rsidRPr="002D5A29" w:rsidRDefault="002D5A29" w:rsidP="002D5A29">
            <w:pPr>
              <w:widowControl w:val="0"/>
              <w:autoSpaceDE w:val="0"/>
              <w:autoSpaceDN w:val="0"/>
              <w:adjustRightInd w:val="0"/>
              <w:ind w:firstLine="0"/>
              <w:rPr>
                <w:sz w:val="22"/>
                <w:szCs w:val="24"/>
              </w:rPr>
            </w:pPr>
            <w:r w:rsidRPr="002D5A29">
              <w:rPr>
                <w:sz w:val="22"/>
                <w:szCs w:val="24"/>
              </w:rPr>
              <w:t>Максимальный класс вредности, в соответствии с СанПиН</w:t>
            </w:r>
          </w:p>
        </w:tc>
        <w:tc>
          <w:tcPr>
            <w:tcW w:w="6112" w:type="dxa"/>
          </w:tcPr>
          <w:p w14:paraId="29DE87E8" w14:textId="77777777" w:rsidR="002D5A29" w:rsidRPr="002D5A29" w:rsidRDefault="002D5A29" w:rsidP="002D5A29">
            <w:pPr>
              <w:widowControl w:val="0"/>
              <w:autoSpaceDE w:val="0"/>
              <w:autoSpaceDN w:val="0"/>
              <w:adjustRightInd w:val="0"/>
              <w:ind w:firstLine="0"/>
              <w:rPr>
                <w:sz w:val="22"/>
                <w:szCs w:val="24"/>
              </w:rPr>
            </w:pPr>
            <w:r w:rsidRPr="002D5A29">
              <w:rPr>
                <w:sz w:val="22"/>
                <w:szCs w:val="24"/>
              </w:rPr>
              <w:t>Без класса вредности</w:t>
            </w:r>
          </w:p>
        </w:tc>
      </w:tr>
    </w:tbl>
    <w:p w14:paraId="6B6667C6" w14:textId="77777777" w:rsidR="002D5A29" w:rsidRPr="002D5A29" w:rsidRDefault="002D5A29" w:rsidP="002D5A29">
      <w:pPr>
        <w:ind w:firstLine="0"/>
        <w:jc w:val="left"/>
        <w:rPr>
          <w:sz w:val="24"/>
          <w:szCs w:val="24"/>
          <w:lang w:eastAsia="x-none"/>
        </w:rPr>
      </w:pPr>
    </w:p>
    <w:p w14:paraId="121F8C9F" w14:textId="1B05B9F8" w:rsidR="002D5A29" w:rsidRPr="002D5A29" w:rsidRDefault="002D5A29" w:rsidP="002D5A29">
      <w:pPr>
        <w:widowControl w:val="0"/>
        <w:autoSpaceDE w:val="0"/>
        <w:autoSpaceDN w:val="0"/>
        <w:adjustRightInd w:val="0"/>
        <w:ind w:firstLine="0"/>
        <w:jc w:val="center"/>
        <w:outlineLvl w:val="4"/>
        <w:rPr>
          <w:rFonts w:eastAsia="Calibri"/>
          <w:b/>
          <w:bCs/>
          <w:iCs/>
          <w:sz w:val="24"/>
          <w:szCs w:val="24"/>
          <w:lang w:eastAsia="x-none"/>
        </w:rPr>
      </w:pPr>
      <w:r w:rsidRPr="002D5A29">
        <w:rPr>
          <w:rFonts w:eastAsia="Calibri"/>
          <w:b/>
          <w:bCs/>
          <w:iCs/>
          <w:sz w:val="24"/>
          <w:szCs w:val="24"/>
          <w:lang w:eastAsia="x-none"/>
        </w:rPr>
        <w:t>ПЗ</w:t>
      </w:r>
      <w:r w:rsidRPr="002D5A29">
        <w:rPr>
          <w:rFonts w:eastAsia="Calibri"/>
          <w:b/>
          <w:bCs/>
          <w:iCs/>
          <w:sz w:val="24"/>
          <w:szCs w:val="24"/>
          <w:lang w:val="x-none" w:eastAsia="x-none"/>
        </w:rPr>
        <w:t xml:space="preserve"> – </w:t>
      </w:r>
      <w:r w:rsidRPr="002D5A29">
        <w:rPr>
          <w:rFonts w:eastAsia="Calibri"/>
          <w:b/>
          <w:bCs/>
          <w:iCs/>
          <w:sz w:val="24"/>
          <w:szCs w:val="24"/>
          <w:lang w:eastAsia="x-none"/>
        </w:rPr>
        <w:t>прибрежная защитная полоса</w:t>
      </w:r>
    </w:p>
    <w:p w14:paraId="5F6267A8" w14:textId="77777777" w:rsidR="002D5A29" w:rsidRPr="002D5A29" w:rsidRDefault="002D5A29" w:rsidP="002D5A29">
      <w:pPr>
        <w:ind w:firstLine="0"/>
        <w:jc w:val="center"/>
        <w:rPr>
          <w:rFonts w:eastAsia="Calibri"/>
          <w:b/>
          <w:bCs/>
          <w:sz w:val="24"/>
          <w:szCs w:val="24"/>
          <w:lang w:eastAsia="en-US"/>
        </w:rPr>
      </w:pPr>
      <w:r w:rsidRPr="002D5A29">
        <w:rPr>
          <w:rFonts w:eastAsia="Calibri"/>
          <w:b/>
          <w:bCs/>
          <w:sz w:val="24"/>
          <w:szCs w:val="24"/>
          <w:lang w:eastAsia="en-US"/>
        </w:rPr>
        <w:t>Виды разрешенного использования</w:t>
      </w:r>
    </w:p>
    <w:tbl>
      <w:tblPr>
        <w:tblW w:w="10109"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57" w:type="dxa"/>
          <w:right w:w="57" w:type="dxa"/>
        </w:tblCellMar>
        <w:tblLook w:val="04A0" w:firstRow="1" w:lastRow="0" w:firstColumn="1" w:lastColumn="0" w:noHBand="0" w:noVBand="1"/>
      </w:tblPr>
      <w:tblGrid>
        <w:gridCol w:w="1953"/>
        <w:gridCol w:w="6069"/>
        <w:gridCol w:w="2087"/>
      </w:tblGrid>
      <w:tr w:rsidR="002D5A29" w:rsidRPr="002D5A29" w14:paraId="5AC68145" w14:textId="77777777" w:rsidTr="00C94109">
        <w:trPr>
          <w:tblHeader/>
          <w:jc w:val="center"/>
        </w:trPr>
        <w:tc>
          <w:tcPr>
            <w:tcW w:w="1953" w:type="dxa"/>
            <w:vAlign w:val="center"/>
          </w:tcPr>
          <w:p w14:paraId="5D2F8533" w14:textId="77777777" w:rsidR="002D5A29" w:rsidRPr="002D5A29" w:rsidRDefault="002D5A29" w:rsidP="002D5A29">
            <w:pPr>
              <w:ind w:firstLine="0"/>
              <w:jc w:val="center"/>
              <w:rPr>
                <w:rFonts w:eastAsia="Calibri"/>
                <w:b/>
                <w:sz w:val="22"/>
                <w:szCs w:val="24"/>
                <w:lang w:eastAsia="en-US"/>
              </w:rPr>
            </w:pPr>
            <w:r w:rsidRPr="002D5A29">
              <w:rPr>
                <w:rFonts w:eastAsia="Calibri"/>
                <w:b/>
                <w:sz w:val="22"/>
                <w:szCs w:val="24"/>
                <w:lang w:eastAsia="en-US"/>
              </w:rPr>
              <w:t>Наименование вида разрешенного использования земельного участка</w:t>
            </w:r>
          </w:p>
        </w:tc>
        <w:tc>
          <w:tcPr>
            <w:tcW w:w="6069" w:type="dxa"/>
            <w:vAlign w:val="center"/>
          </w:tcPr>
          <w:p w14:paraId="0315E852" w14:textId="77777777" w:rsidR="002D5A29" w:rsidRPr="002D5A29" w:rsidRDefault="002D5A29" w:rsidP="002D5A29">
            <w:pPr>
              <w:ind w:firstLine="0"/>
              <w:jc w:val="center"/>
              <w:rPr>
                <w:rFonts w:eastAsia="Calibri"/>
                <w:b/>
                <w:sz w:val="22"/>
                <w:szCs w:val="24"/>
                <w:lang w:eastAsia="en-US"/>
              </w:rPr>
            </w:pPr>
            <w:r w:rsidRPr="002D5A29">
              <w:rPr>
                <w:rFonts w:eastAsia="Calibri"/>
                <w:b/>
                <w:sz w:val="22"/>
                <w:szCs w:val="24"/>
                <w:lang w:eastAsia="en-US"/>
              </w:rPr>
              <w:t>Описание вида разрешенного использования земельного участка</w:t>
            </w:r>
          </w:p>
        </w:tc>
        <w:tc>
          <w:tcPr>
            <w:tcW w:w="2087" w:type="dxa"/>
            <w:vAlign w:val="center"/>
          </w:tcPr>
          <w:p w14:paraId="7A7E4FC0" w14:textId="77777777" w:rsidR="002D5A29" w:rsidRPr="002D5A29" w:rsidRDefault="002D5A29" w:rsidP="002D5A29">
            <w:pPr>
              <w:ind w:firstLine="0"/>
              <w:jc w:val="center"/>
              <w:rPr>
                <w:rFonts w:eastAsia="Calibri"/>
                <w:b/>
                <w:sz w:val="22"/>
                <w:szCs w:val="24"/>
                <w:lang w:eastAsia="en-US"/>
              </w:rPr>
            </w:pPr>
            <w:r w:rsidRPr="002D5A29">
              <w:rPr>
                <w:rFonts w:eastAsia="Calibri"/>
                <w:b/>
                <w:sz w:val="22"/>
                <w:szCs w:val="24"/>
                <w:lang w:eastAsia="en-US"/>
              </w:rPr>
              <w:t>Код (числовое обозначение вида разрешенного использования земельного участка)</w:t>
            </w:r>
          </w:p>
        </w:tc>
      </w:tr>
      <w:tr w:rsidR="002D5A29" w:rsidRPr="002D5A29" w14:paraId="78FEEA7B" w14:textId="77777777" w:rsidTr="00C94109">
        <w:trPr>
          <w:jc w:val="center"/>
        </w:trPr>
        <w:tc>
          <w:tcPr>
            <w:tcW w:w="10109" w:type="dxa"/>
            <w:gridSpan w:val="3"/>
            <w:vAlign w:val="center"/>
          </w:tcPr>
          <w:p w14:paraId="0C5A230A" w14:textId="77777777" w:rsidR="002D5A29" w:rsidRPr="002D5A29" w:rsidRDefault="002D5A29" w:rsidP="002D5A29">
            <w:pPr>
              <w:ind w:firstLine="0"/>
              <w:jc w:val="center"/>
              <w:rPr>
                <w:rFonts w:eastAsia="Calibri"/>
                <w:b/>
                <w:sz w:val="22"/>
                <w:szCs w:val="24"/>
                <w:lang w:eastAsia="en-US"/>
              </w:rPr>
            </w:pPr>
            <w:r w:rsidRPr="002D5A29">
              <w:rPr>
                <w:rFonts w:eastAsia="Calibri"/>
                <w:b/>
                <w:sz w:val="22"/>
                <w:szCs w:val="24"/>
                <w:lang w:eastAsia="en-US"/>
              </w:rPr>
              <w:t>Основные виды разрешенного использования</w:t>
            </w:r>
          </w:p>
        </w:tc>
      </w:tr>
      <w:tr w:rsidR="002D5A29" w:rsidRPr="002D5A29" w14:paraId="3D9ADFA9" w14:textId="77777777" w:rsidTr="00C94109">
        <w:trPr>
          <w:jc w:val="center"/>
        </w:trPr>
        <w:tc>
          <w:tcPr>
            <w:tcW w:w="1953" w:type="dxa"/>
          </w:tcPr>
          <w:p w14:paraId="66766532" w14:textId="77777777" w:rsidR="002D5A29" w:rsidRPr="002D5A29" w:rsidRDefault="002D5A29" w:rsidP="002D5A29">
            <w:pPr>
              <w:ind w:firstLine="0"/>
              <w:rPr>
                <w:rFonts w:eastAsia="Calibri"/>
                <w:sz w:val="22"/>
                <w:szCs w:val="24"/>
                <w:lang w:eastAsia="en-US"/>
              </w:rPr>
            </w:pPr>
            <w:r w:rsidRPr="002D5A29">
              <w:rPr>
                <w:rFonts w:eastAsia="Calibri"/>
                <w:sz w:val="22"/>
                <w:szCs w:val="24"/>
                <w:lang w:eastAsia="en-US"/>
              </w:rPr>
              <w:t>Отдых (рекреация)</w:t>
            </w:r>
          </w:p>
        </w:tc>
        <w:tc>
          <w:tcPr>
            <w:tcW w:w="6069" w:type="dxa"/>
          </w:tcPr>
          <w:p w14:paraId="67151A62" w14:textId="77777777" w:rsidR="002D5A29" w:rsidRPr="002D5A29" w:rsidRDefault="002D5A29" w:rsidP="002D5A29">
            <w:pPr>
              <w:ind w:firstLine="0"/>
              <w:jc w:val="left"/>
              <w:rPr>
                <w:rFonts w:eastAsia="Calibri"/>
                <w:sz w:val="22"/>
                <w:szCs w:val="24"/>
                <w:lang w:eastAsia="en-US"/>
              </w:rPr>
            </w:pPr>
            <w:r w:rsidRPr="002D5A29">
              <w:rPr>
                <w:rFonts w:eastAsia="Calibri"/>
                <w:sz w:val="22"/>
                <w:szCs w:val="24"/>
                <w:lang w:eastAsia="en-US"/>
              </w:rPr>
              <w:t>- пляжи;</w:t>
            </w:r>
          </w:p>
          <w:p w14:paraId="2FA21F08" w14:textId="77777777" w:rsidR="002D5A29" w:rsidRPr="002D5A29" w:rsidRDefault="002D5A29" w:rsidP="002D5A29">
            <w:pPr>
              <w:ind w:firstLine="0"/>
              <w:jc w:val="left"/>
              <w:rPr>
                <w:rFonts w:eastAsia="Calibri"/>
                <w:sz w:val="22"/>
                <w:szCs w:val="24"/>
                <w:lang w:eastAsia="en-US"/>
              </w:rPr>
            </w:pPr>
            <w:r w:rsidRPr="002D5A29">
              <w:rPr>
                <w:rFonts w:eastAsia="Calibri"/>
                <w:sz w:val="22"/>
                <w:szCs w:val="24"/>
                <w:lang w:eastAsia="en-US"/>
              </w:rPr>
              <w:t>- спасательные станции</w:t>
            </w:r>
          </w:p>
        </w:tc>
        <w:tc>
          <w:tcPr>
            <w:tcW w:w="2087" w:type="dxa"/>
          </w:tcPr>
          <w:p w14:paraId="798D524A" w14:textId="77777777" w:rsidR="002D5A29" w:rsidRPr="002D5A29" w:rsidRDefault="002D5A29" w:rsidP="002D5A29">
            <w:pPr>
              <w:ind w:firstLine="0"/>
              <w:jc w:val="center"/>
              <w:rPr>
                <w:rFonts w:eastAsia="Calibri"/>
                <w:sz w:val="22"/>
                <w:szCs w:val="24"/>
                <w:lang w:eastAsia="en-US"/>
              </w:rPr>
            </w:pPr>
            <w:r w:rsidRPr="002D5A29">
              <w:rPr>
                <w:rFonts w:eastAsia="Calibri"/>
                <w:sz w:val="22"/>
                <w:szCs w:val="24"/>
                <w:lang w:eastAsia="en-US"/>
              </w:rPr>
              <w:t>5.0</w:t>
            </w:r>
          </w:p>
        </w:tc>
      </w:tr>
      <w:tr w:rsidR="002D5A29" w:rsidRPr="002D5A29" w14:paraId="32F45AEF" w14:textId="77777777" w:rsidTr="00C94109">
        <w:trPr>
          <w:jc w:val="center"/>
        </w:trPr>
        <w:tc>
          <w:tcPr>
            <w:tcW w:w="1953" w:type="dxa"/>
          </w:tcPr>
          <w:p w14:paraId="79833D1E" w14:textId="77777777" w:rsidR="002D5A29" w:rsidRPr="002D5A29" w:rsidRDefault="002D5A29" w:rsidP="002D5A29">
            <w:pPr>
              <w:ind w:firstLine="0"/>
              <w:jc w:val="left"/>
              <w:rPr>
                <w:rFonts w:eastAsia="Calibri"/>
                <w:sz w:val="22"/>
                <w:szCs w:val="24"/>
                <w:lang w:eastAsia="en-US"/>
              </w:rPr>
            </w:pPr>
            <w:r w:rsidRPr="002D5A29">
              <w:rPr>
                <w:rFonts w:eastAsia="Calibri"/>
                <w:sz w:val="22"/>
                <w:szCs w:val="24"/>
                <w:lang w:eastAsia="en-US"/>
              </w:rPr>
              <w:t xml:space="preserve">Причалы для </w:t>
            </w:r>
            <w:r w:rsidRPr="002D5A29">
              <w:rPr>
                <w:rFonts w:eastAsia="Calibri"/>
                <w:sz w:val="22"/>
                <w:szCs w:val="24"/>
                <w:lang w:eastAsia="en-US"/>
              </w:rPr>
              <w:lastRenderedPageBreak/>
              <w:t>маломерных судов</w:t>
            </w:r>
          </w:p>
        </w:tc>
        <w:tc>
          <w:tcPr>
            <w:tcW w:w="6069" w:type="dxa"/>
          </w:tcPr>
          <w:p w14:paraId="3ACCA93A" w14:textId="77777777" w:rsidR="002D5A29" w:rsidRPr="002D5A29" w:rsidRDefault="002D5A29" w:rsidP="002D5A29">
            <w:pPr>
              <w:ind w:firstLine="0"/>
              <w:rPr>
                <w:rFonts w:eastAsia="Calibri"/>
                <w:sz w:val="22"/>
                <w:szCs w:val="24"/>
                <w:lang w:eastAsia="en-US"/>
              </w:rPr>
            </w:pPr>
            <w:r w:rsidRPr="002D5A29">
              <w:rPr>
                <w:rFonts w:eastAsia="Calibri"/>
                <w:sz w:val="22"/>
                <w:szCs w:val="24"/>
                <w:lang w:eastAsia="en-US"/>
              </w:rPr>
              <w:lastRenderedPageBreak/>
              <w:t xml:space="preserve">- сооружения для причаливания яхт, катеров, лодок и других </w:t>
            </w:r>
            <w:r w:rsidRPr="002D5A29">
              <w:rPr>
                <w:rFonts w:eastAsia="Calibri"/>
                <w:sz w:val="22"/>
                <w:szCs w:val="24"/>
                <w:lang w:eastAsia="en-US"/>
              </w:rPr>
              <w:lastRenderedPageBreak/>
              <w:t>маломерных судов;</w:t>
            </w:r>
          </w:p>
          <w:p w14:paraId="5884DD53" w14:textId="77777777" w:rsidR="002D5A29" w:rsidRPr="002D5A29" w:rsidRDefault="002D5A29" w:rsidP="002D5A29">
            <w:pPr>
              <w:ind w:firstLine="0"/>
              <w:rPr>
                <w:rFonts w:eastAsia="Calibri"/>
                <w:sz w:val="22"/>
                <w:szCs w:val="24"/>
                <w:lang w:eastAsia="en-US"/>
              </w:rPr>
            </w:pPr>
            <w:r w:rsidRPr="002D5A29">
              <w:rPr>
                <w:rFonts w:eastAsia="Calibri"/>
                <w:sz w:val="22"/>
                <w:szCs w:val="24"/>
                <w:lang w:eastAsia="en-US"/>
              </w:rPr>
              <w:t>- лодочные станции, эллинги, яхт-клубы</w:t>
            </w:r>
          </w:p>
        </w:tc>
        <w:tc>
          <w:tcPr>
            <w:tcW w:w="2087" w:type="dxa"/>
          </w:tcPr>
          <w:p w14:paraId="7C2BAF63" w14:textId="77777777" w:rsidR="002D5A29" w:rsidRPr="002D5A29" w:rsidRDefault="002D5A29" w:rsidP="002D5A29">
            <w:pPr>
              <w:ind w:firstLine="0"/>
              <w:jc w:val="center"/>
              <w:rPr>
                <w:rFonts w:eastAsia="Calibri"/>
                <w:sz w:val="22"/>
                <w:szCs w:val="24"/>
                <w:lang w:eastAsia="en-US"/>
              </w:rPr>
            </w:pPr>
            <w:r w:rsidRPr="002D5A29">
              <w:rPr>
                <w:rFonts w:eastAsia="Calibri"/>
                <w:sz w:val="22"/>
                <w:szCs w:val="24"/>
                <w:lang w:eastAsia="en-US"/>
              </w:rPr>
              <w:lastRenderedPageBreak/>
              <w:t>5.4</w:t>
            </w:r>
          </w:p>
        </w:tc>
      </w:tr>
      <w:tr w:rsidR="002D5A29" w:rsidRPr="002D5A29" w14:paraId="6AFAEFE5" w14:textId="77777777" w:rsidTr="00C94109">
        <w:trPr>
          <w:jc w:val="center"/>
        </w:trPr>
        <w:tc>
          <w:tcPr>
            <w:tcW w:w="1953" w:type="dxa"/>
          </w:tcPr>
          <w:p w14:paraId="635140F0" w14:textId="77777777" w:rsidR="002D5A29" w:rsidRPr="002D5A29" w:rsidRDefault="002D5A29" w:rsidP="002D5A29">
            <w:pPr>
              <w:ind w:firstLine="0"/>
              <w:rPr>
                <w:rFonts w:eastAsia="Calibri"/>
                <w:sz w:val="22"/>
                <w:szCs w:val="24"/>
                <w:lang w:eastAsia="en-US"/>
              </w:rPr>
            </w:pPr>
            <w:r w:rsidRPr="002D5A29">
              <w:rPr>
                <w:rFonts w:eastAsia="Calibri"/>
                <w:sz w:val="22"/>
                <w:szCs w:val="24"/>
                <w:shd w:val="clear" w:color="auto" w:fill="FFFFFF"/>
                <w:lang w:eastAsia="en-US"/>
              </w:rPr>
              <w:t>Для индивидуального жилищного строительства</w:t>
            </w:r>
          </w:p>
        </w:tc>
        <w:tc>
          <w:tcPr>
            <w:tcW w:w="6069" w:type="dxa"/>
          </w:tcPr>
          <w:p w14:paraId="3F352748" w14:textId="77777777" w:rsidR="002D5A29" w:rsidRPr="002D5A29" w:rsidRDefault="002D5A29" w:rsidP="002D5A29">
            <w:pPr>
              <w:ind w:firstLine="0"/>
              <w:rPr>
                <w:rFonts w:eastAsia="Calibri"/>
                <w:sz w:val="22"/>
                <w:szCs w:val="24"/>
                <w:lang w:eastAsia="en-US"/>
              </w:rPr>
            </w:pPr>
            <w:r w:rsidRPr="002D5A29">
              <w:rPr>
                <w:rFonts w:eastAsia="Calibri"/>
                <w:sz w:val="22"/>
                <w:szCs w:val="24"/>
                <w:lang w:eastAsia="en-US"/>
              </w:rPr>
              <w:t>- размещение индивидуального жилого дома (дом, пригодный для постоянного проживания, высотой не выше трех надземных этажей)</w:t>
            </w:r>
          </w:p>
        </w:tc>
        <w:tc>
          <w:tcPr>
            <w:tcW w:w="2087" w:type="dxa"/>
          </w:tcPr>
          <w:p w14:paraId="7530C4CD" w14:textId="77777777" w:rsidR="002D5A29" w:rsidRPr="002D5A29" w:rsidRDefault="002D5A29" w:rsidP="002D5A29">
            <w:pPr>
              <w:ind w:firstLine="0"/>
              <w:jc w:val="center"/>
              <w:rPr>
                <w:rFonts w:eastAsia="Calibri"/>
                <w:sz w:val="22"/>
                <w:szCs w:val="24"/>
                <w:lang w:eastAsia="en-US"/>
              </w:rPr>
            </w:pPr>
            <w:r w:rsidRPr="002D5A29">
              <w:rPr>
                <w:rFonts w:eastAsia="Calibri"/>
                <w:sz w:val="22"/>
                <w:szCs w:val="24"/>
                <w:lang w:eastAsia="en-US"/>
              </w:rPr>
              <w:t>2.1*</w:t>
            </w:r>
          </w:p>
        </w:tc>
      </w:tr>
      <w:tr w:rsidR="002D5A29" w:rsidRPr="002D5A29" w14:paraId="7540C981" w14:textId="77777777" w:rsidTr="00C94109">
        <w:trPr>
          <w:jc w:val="center"/>
        </w:trPr>
        <w:tc>
          <w:tcPr>
            <w:tcW w:w="1953" w:type="dxa"/>
          </w:tcPr>
          <w:p w14:paraId="37D2151C" w14:textId="77777777" w:rsidR="002D5A29" w:rsidRPr="002D5A29" w:rsidRDefault="002D5A29" w:rsidP="002D5A29">
            <w:pPr>
              <w:ind w:firstLine="0"/>
              <w:jc w:val="left"/>
              <w:rPr>
                <w:rFonts w:eastAsia="Calibri"/>
                <w:sz w:val="22"/>
                <w:szCs w:val="24"/>
                <w:lang w:eastAsia="en-US"/>
              </w:rPr>
            </w:pPr>
            <w:r w:rsidRPr="002D5A29">
              <w:rPr>
                <w:rFonts w:eastAsia="Calibri"/>
                <w:sz w:val="22"/>
                <w:szCs w:val="24"/>
                <w:lang w:eastAsia="en-US"/>
              </w:rPr>
              <w:t>Для ведения личного подсобного хозяйства</w:t>
            </w:r>
          </w:p>
        </w:tc>
        <w:tc>
          <w:tcPr>
            <w:tcW w:w="6069" w:type="dxa"/>
          </w:tcPr>
          <w:p w14:paraId="1180A2D3" w14:textId="77777777" w:rsidR="002D5A29" w:rsidRPr="002D5A29" w:rsidRDefault="002D5A29" w:rsidP="002D5A29">
            <w:pPr>
              <w:ind w:firstLine="0"/>
              <w:rPr>
                <w:rFonts w:eastAsia="Calibri"/>
                <w:sz w:val="22"/>
                <w:szCs w:val="24"/>
                <w:lang w:eastAsia="en-US"/>
              </w:rPr>
            </w:pPr>
            <w:r w:rsidRPr="002D5A29">
              <w:rPr>
                <w:rFonts w:eastAsia="Calibri"/>
                <w:sz w:val="22"/>
                <w:szCs w:val="24"/>
                <w:lang w:eastAsia="en-US"/>
              </w:rPr>
              <w:t>- размещение жилого дома, не предназначенного для раздела на квартиры (дома, пригодные для постоянного проживания и высотой не выше трех надземных этажей);</w:t>
            </w:r>
          </w:p>
          <w:p w14:paraId="0EF32F5A" w14:textId="77777777" w:rsidR="002D5A29" w:rsidRPr="002D5A29" w:rsidRDefault="002D5A29" w:rsidP="002D5A29">
            <w:pPr>
              <w:ind w:firstLine="0"/>
              <w:rPr>
                <w:rFonts w:eastAsia="Calibri"/>
                <w:sz w:val="22"/>
                <w:szCs w:val="24"/>
                <w:lang w:eastAsia="en-US"/>
              </w:rPr>
            </w:pPr>
            <w:r w:rsidRPr="002D5A29">
              <w:rPr>
                <w:rFonts w:eastAsia="Calibri"/>
                <w:sz w:val="22"/>
                <w:szCs w:val="24"/>
                <w:lang w:eastAsia="en-US"/>
              </w:rPr>
              <w:t>- производство сельскохозяйственной продукции;</w:t>
            </w:r>
          </w:p>
          <w:p w14:paraId="226C5A1A" w14:textId="77777777" w:rsidR="002D5A29" w:rsidRPr="002D5A29" w:rsidRDefault="002D5A29" w:rsidP="002D5A29">
            <w:pPr>
              <w:ind w:firstLine="0"/>
              <w:rPr>
                <w:rFonts w:eastAsia="Calibri"/>
                <w:sz w:val="22"/>
                <w:szCs w:val="24"/>
                <w:lang w:eastAsia="en-US"/>
              </w:rPr>
            </w:pPr>
            <w:r w:rsidRPr="002D5A29">
              <w:rPr>
                <w:rFonts w:eastAsia="Calibri"/>
                <w:sz w:val="22"/>
                <w:szCs w:val="24"/>
                <w:lang w:eastAsia="en-US"/>
              </w:rPr>
              <w:t>- размещение гаража и иных вспомогательных сооружений;</w:t>
            </w:r>
          </w:p>
          <w:p w14:paraId="31C95915" w14:textId="77777777" w:rsidR="002D5A29" w:rsidRPr="002D5A29" w:rsidRDefault="002D5A29" w:rsidP="002D5A29">
            <w:pPr>
              <w:ind w:firstLine="0"/>
              <w:rPr>
                <w:rFonts w:eastAsia="Calibri"/>
                <w:sz w:val="22"/>
                <w:szCs w:val="24"/>
                <w:lang w:eastAsia="en-US"/>
              </w:rPr>
            </w:pPr>
            <w:r w:rsidRPr="002D5A29">
              <w:rPr>
                <w:rFonts w:eastAsia="Calibri"/>
                <w:sz w:val="22"/>
                <w:szCs w:val="24"/>
                <w:lang w:eastAsia="en-US"/>
              </w:rPr>
              <w:t>- содержание сельскохозяйственных животных</w:t>
            </w:r>
          </w:p>
        </w:tc>
        <w:tc>
          <w:tcPr>
            <w:tcW w:w="2087" w:type="dxa"/>
          </w:tcPr>
          <w:p w14:paraId="146B58F7" w14:textId="77777777" w:rsidR="002D5A29" w:rsidRPr="002D5A29" w:rsidRDefault="002D5A29" w:rsidP="002D5A29">
            <w:pPr>
              <w:ind w:firstLine="0"/>
              <w:jc w:val="center"/>
              <w:rPr>
                <w:rFonts w:eastAsia="Calibri"/>
                <w:sz w:val="22"/>
                <w:szCs w:val="24"/>
                <w:lang w:eastAsia="en-US"/>
              </w:rPr>
            </w:pPr>
            <w:r w:rsidRPr="002D5A29">
              <w:rPr>
                <w:rFonts w:eastAsia="Calibri"/>
                <w:sz w:val="22"/>
                <w:szCs w:val="24"/>
                <w:lang w:eastAsia="en-US"/>
              </w:rPr>
              <w:t>2.2*</w:t>
            </w:r>
          </w:p>
        </w:tc>
      </w:tr>
      <w:tr w:rsidR="002D5A29" w:rsidRPr="002D5A29" w14:paraId="5E8F6060" w14:textId="77777777" w:rsidTr="00C94109">
        <w:trPr>
          <w:jc w:val="center"/>
        </w:trPr>
        <w:tc>
          <w:tcPr>
            <w:tcW w:w="1953" w:type="dxa"/>
          </w:tcPr>
          <w:p w14:paraId="517F4888" w14:textId="77777777" w:rsidR="002D5A29" w:rsidRPr="002D5A29" w:rsidRDefault="002D5A29" w:rsidP="002D5A29">
            <w:pPr>
              <w:ind w:firstLine="0"/>
              <w:rPr>
                <w:rFonts w:eastAsia="Calibri"/>
                <w:sz w:val="22"/>
                <w:szCs w:val="24"/>
                <w:lang w:eastAsia="en-US"/>
              </w:rPr>
            </w:pPr>
            <w:r w:rsidRPr="002D5A29">
              <w:rPr>
                <w:rFonts w:eastAsia="Calibri"/>
                <w:sz w:val="22"/>
                <w:szCs w:val="24"/>
                <w:lang w:eastAsia="en-US"/>
              </w:rPr>
              <w:t>Блокированная жилая застройка</w:t>
            </w:r>
          </w:p>
        </w:tc>
        <w:tc>
          <w:tcPr>
            <w:tcW w:w="6069" w:type="dxa"/>
          </w:tcPr>
          <w:p w14:paraId="1B0E6E30" w14:textId="77777777" w:rsidR="002D5A29" w:rsidRPr="002D5A29" w:rsidRDefault="002D5A29" w:rsidP="002D5A29">
            <w:pPr>
              <w:ind w:firstLine="0"/>
              <w:rPr>
                <w:rFonts w:eastAsia="Calibri"/>
                <w:sz w:val="22"/>
                <w:szCs w:val="24"/>
                <w:lang w:eastAsia="en-US"/>
              </w:rPr>
            </w:pPr>
            <w:r w:rsidRPr="002D5A29">
              <w:rPr>
                <w:rFonts w:eastAsia="Calibri"/>
                <w:sz w:val="22"/>
                <w:szCs w:val="24"/>
                <w:lang w:eastAsia="en-US"/>
              </w:rPr>
              <w:t>- размещение жилого дома, не предназначенного для раздела на квартиры, имеющего одну или несколько общих стен с соседними жилыми домами (количеством этажей не более чем три,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блоком или соседними блоками, расположен на отдельном земельном участке и имеет выход на территорию общего пользования (жилые дома блокированной застройки);</w:t>
            </w:r>
          </w:p>
        </w:tc>
        <w:tc>
          <w:tcPr>
            <w:tcW w:w="2087" w:type="dxa"/>
          </w:tcPr>
          <w:p w14:paraId="13A5E6AE" w14:textId="77777777" w:rsidR="002D5A29" w:rsidRPr="002D5A29" w:rsidRDefault="002D5A29" w:rsidP="002D5A29">
            <w:pPr>
              <w:ind w:firstLine="0"/>
              <w:jc w:val="center"/>
              <w:rPr>
                <w:rFonts w:eastAsia="Calibri"/>
                <w:sz w:val="22"/>
                <w:szCs w:val="24"/>
                <w:lang w:eastAsia="en-US"/>
              </w:rPr>
            </w:pPr>
            <w:r w:rsidRPr="002D5A29">
              <w:rPr>
                <w:rFonts w:eastAsia="Calibri"/>
                <w:sz w:val="22"/>
                <w:szCs w:val="24"/>
                <w:lang w:eastAsia="en-US"/>
              </w:rPr>
              <w:t>2.3*</w:t>
            </w:r>
          </w:p>
        </w:tc>
      </w:tr>
      <w:tr w:rsidR="002D5A29" w:rsidRPr="002D5A29" w14:paraId="082F615A" w14:textId="77777777" w:rsidTr="00C94109">
        <w:trPr>
          <w:jc w:val="center"/>
        </w:trPr>
        <w:tc>
          <w:tcPr>
            <w:tcW w:w="1953" w:type="dxa"/>
          </w:tcPr>
          <w:p w14:paraId="3D71216F" w14:textId="77777777" w:rsidR="002D5A29" w:rsidRPr="002D5A29" w:rsidRDefault="002D5A29" w:rsidP="002D5A29">
            <w:pPr>
              <w:ind w:firstLine="0"/>
              <w:rPr>
                <w:rFonts w:eastAsia="Calibri"/>
                <w:sz w:val="22"/>
                <w:szCs w:val="24"/>
                <w:shd w:val="clear" w:color="auto" w:fill="FFFFFF"/>
                <w:lang w:eastAsia="en-US"/>
              </w:rPr>
            </w:pPr>
            <w:r w:rsidRPr="002D5A29">
              <w:rPr>
                <w:rFonts w:eastAsia="Calibri"/>
                <w:sz w:val="22"/>
                <w:szCs w:val="24"/>
                <w:shd w:val="clear" w:color="auto" w:fill="FFFFFF"/>
                <w:lang w:eastAsia="en-US"/>
              </w:rPr>
              <w:t>Ведение огородничества</w:t>
            </w:r>
          </w:p>
        </w:tc>
        <w:tc>
          <w:tcPr>
            <w:tcW w:w="6069" w:type="dxa"/>
          </w:tcPr>
          <w:p w14:paraId="381C8201" w14:textId="77777777" w:rsidR="002D5A29" w:rsidRPr="002D5A29" w:rsidRDefault="002D5A29" w:rsidP="002D5A29">
            <w:pPr>
              <w:ind w:firstLine="0"/>
              <w:rPr>
                <w:rFonts w:eastAsia="Calibri"/>
                <w:sz w:val="22"/>
                <w:szCs w:val="24"/>
                <w:lang w:eastAsia="en-US"/>
              </w:rPr>
            </w:pPr>
            <w:r w:rsidRPr="002D5A29">
              <w:rPr>
                <w:rFonts w:eastAsia="Calibri"/>
                <w:sz w:val="22"/>
                <w:szCs w:val="24"/>
                <w:lang w:eastAsia="en-US"/>
              </w:rPr>
              <w:t>- выращивание ягодных, овощных, бахчевых или иных сельскохозяйственных культур и картофеля;</w:t>
            </w:r>
          </w:p>
          <w:p w14:paraId="38B442AC" w14:textId="77777777" w:rsidR="002D5A29" w:rsidRPr="002D5A29" w:rsidRDefault="002D5A29" w:rsidP="002D5A29">
            <w:pPr>
              <w:ind w:firstLine="0"/>
              <w:rPr>
                <w:rFonts w:eastAsia="Calibri"/>
                <w:sz w:val="22"/>
                <w:szCs w:val="24"/>
                <w:lang w:eastAsia="en-US"/>
              </w:rPr>
            </w:pPr>
            <w:r w:rsidRPr="002D5A29">
              <w:rPr>
                <w:rFonts w:eastAsia="Calibri"/>
                <w:sz w:val="22"/>
                <w:szCs w:val="24"/>
                <w:lang w:eastAsia="en-US"/>
              </w:rPr>
              <w:t>- размещение хозяйственных строений и сооружений, предназначенных для хранения сельскохозяйственных орудий труда и выращенной сельскохозяйственной продукции</w:t>
            </w:r>
          </w:p>
        </w:tc>
        <w:tc>
          <w:tcPr>
            <w:tcW w:w="2087" w:type="dxa"/>
          </w:tcPr>
          <w:p w14:paraId="766E7FF2" w14:textId="77777777" w:rsidR="002D5A29" w:rsidRPr="002D5A29" w:rsidRDefault="002D5A29" w:rsidP="002D5A29">
            <w:pPr>
              <w:ind w:firstLine="0"/>
              <w:jc w:val="center"/>
              <w:rPr>
                <w:rFonts w:eastAsia="Calibri"/>
                <w:sz w:val="22"/>
                <w:szCs w:val="24"/>
                <w:lang w:eastAsia="en-US"/>
              </w:rPr>
            </w:pPr>
            <w:r w:rsidRPr="002D5A29">
              <w:rPr>
                <w:rFonts w:eastAsia="Calibri"/>
                <w:sz w:val="22"/>
                <w:szCs w:val="24"/>
                <w:lang w:eastAsia="en-US"/>
              </w:rPr>
              <w:t>13.1*</w:t>
            </w:r>
          </w:p>
        </w:tc>
      </w:tr>
      <w:tr w:rsidR="002D5A29" w:rsidRPr="002D5A29" w14:paraId="66186218" w14:textId="77777777" w:rsidTr="00C94109">
        <w:trPr>
          <w:trHeight w:val="1235"/>
          <w:jc w:val="center"/>
        </w:trPr>
        <w:tc>
          <w:tcPr>
            <w:tcW w:w="1953" w:type="dxa"/>
          </w:tcPr>
          <w:p w14:paraId="1CB665AE" w14:textId="77777777" w:rsidR="002D5A29" w:rsidRPr="002D5A29" w:rsidRDefault="002D5A29" w:rsidP="002D5A29">
            <w:pPr>
              <w:ind w:firstLine="0"/>
              <w:rPr>
                <w:rFonts w:eastAsia="Calibri"/>
                <w:sz w:val="22"/>
                <w:szCs w:val="24"/>
                <w:lang w:eastAsia="en-US"/>
              </w:rPr>
            </w:pPr>
            <w:r w:rsidRPr="002D5A29">
              <w:rPr>
                <w:rFonts w:eastAsia="Calibri"/>
                <w:sz w:val="22"/>
                <w:szCs w:val="24"/>
                <w:lang w:eastAsia="en-US"/>
              </w:rPr>
              <w:t>Ведение садоводства</w:t>
            </w:r>
          </w:p>
        </w:tc>
        <w:tc>
          <w:tcPr>
            <w:tcW w:w="6069" w:type="dxa"/>
          </w:tcPr>
          <w:p w14:paraId="1C678F97" w14:textId="77777777" w:rsidR="002D5A29" w:rsidRPr="002D5A29" w:rsidRDefault="002D5A29" w:rsidP="002D5A29">
            <w:pPr>
              <w:ind w:firstLine="0"/>
              <w:rPr>
                <w:rFonts w:eastAsia="Calibri"/>
                <w:sz w:val="22"/>
                <w:szCs w:val="24"/>
                <w:lang w:eastAsia="en-US"/>
              </w:rPr>
            </w:pPr>
            <w:r w:rsidRPr="002D5A29">
              <w:rPr>
                <w:rFonts w:eastAsia="Calibri"/>
                <w:sz w:val="22"/>
                <w:szCs w:val="24"/>
                <w:lang w:eastAsia="en-US"/>
              </w:rPr>
              <w:t>- осуществление деятельности, связанной с выращиванием плодовых, ягодных, овощных, бахчевых или иных сельскохозяйственных культур и картофеля;</w:t>
            </w:r>
          </w:p>
          <w:p w14:paraId="4BFC635B" w14:textId="77777777" w:rsidR="002D5A29" w:rsidRPr="002D5A29" w:rsidRDefault="002D5A29" w:rsidP="002D5A29">
            <w:pPr>
              <w:ind w:firstLine="0"/>
              <w:rPr>
                <w:rFonts w:eastAsia="Calibri"/>
                <w:sz w:val="22"/>
                <w:szCs w:val="24"/>
                <w:lang w:eastAsia="en-US"/>
              </w:rPr>
            </w:pPr>
            <w:r w:rsidRPr="002D5A29">
              <w:rPr>
                <w:rFonts w:eastAsia="Calibri"/>
                <w:sz w:val="22"/>
                <w:szCs w:val="24"/>
                <w:lang w:eastAsia="en-US"/>
              </w:rPr>
              <w:t>- размещение садового дома, предназначенного для отдыха и не подлежащего разделу на квартиры;</w:t>
            </w:r>
          </w:p>
          <w:p w14:paraId="2C7C692F" w14:textId="77777777" w:rsidR="002D5A29" w:rsidRPr="002D5A29" w:rsidRDefault="002D5A29" w:rsidP="002D5A29">
            <w:pPr>
              <w:ind w:firstLine="0"/>
              <w:rPr>
                <w:rFonts w:eastAsia="Calibri"/>
                <w:sz w:val="22"/>
                <w:szCs w:val="24"/>
                <w:lang w:eastAsia="en-US"/>
              </w:rPr>
            </w:pPr>
            <w:r w:rsidRPr="002D5A29">
              <w:rPr>
                <w:rFonts w:eastAsia="Calibri"/>
                <w:sz w:val="22"/>
                <w:szCs w:val="24"/>
                <w:lang w:eastAsia="en-US"/>
              </w:rPr>
              <w:t>-  размещение хозяйственных строений и сооружений;</w:t>
            </w:r>
          </w:p>
          <w:p w14:paraId="3BDC02B9" w14:textId="77777777" w:rsidR="002D5A29" w:rsidRPr="002D5A29" w:rsidRDefault="002D5A29" w:rsidP="002D5A29">
            <w:pPr>
              <w:ind w:firstLine="0"/>
              <w:rPr>
                <w:rFonts w:eastAsia="Calibri"/>
                <w:sz w:val="22"/>
                <w:szCs w:val="24"/>
                <w:lang w:eastAsia="en-US"/>
              </w:rPr>
            </w:pPr>
            <w:r w:rsidRPr="002D5A29">
              <w:rPr>
                <w:rFonts w:eastAsia="Calibri"/>
                <w:sz w:val="22"/>
                <w:szCs w:val="24"/>
                <w:lang w:eastAsia="en-US"/>
              </w:rPr>
              <w:t>- здание правления объединения.</w:t>
            </w:r>
          </w:p>
        </w:tc>
        <w:tc>
          <w:tcPr>
            <w:tcW w:w="2087" w:type="dxa"/>
          </w:tcPr>
          <w:p w14:paraId="02613419" w14:textId="77777777" w:rsidR="002D5A29" w:rsidRPr="002D5A29" w:rsidRDefault="002D5A29" w:rsidP="002D5A29">
            <w:pPr>
              <w:ind w:firstLine="0"/>
              <w:jc w:val="center"/>
              <w:rPr>
                <w:rFonts w:eastAsia="Calibri"/>
                <w:sz w:val="22"/>
                <w:szCs w:val="24"/>
                <w:lang w:eastAsia="en-US"/>
              </w:rPr>
            </w:pPr>
            <w:r w:rsidRPr="002D5A29">
              <w:rPr>
                <w:rFonts w:eastAsia="Calibri"/>
                <w:sz w:val="22"/>
                <w:szCs w:val="24"/>
                <w:lang w:eastAsia="en-US"/>
              </w:rPr>
              <w:t>13.2*</w:t>
            </w:r>
          </w:p>
        </w:tc>
      </w:tr>
      <w:tr w:rsidR="002D5A29" w:rsidRPr="002D5A29" w14:paraId="2CE4E051" w14:textId="77777777" w:rsidTr="00C94109">
        <w:trPr>
          <w:jc w:val="center"/>
        </w:trPr>
        <w:tc>
          <w:tcPr>
            <w:tcW w:w="10109" w:type="dxa"/>
            <w:gridSpan w:val="3"/>
          </w:tcPr>
          <w:p w14:paraId="507829B5" w14:textId="77777777" w:rsidR="002D5A29" w:rsidRPr="002D5A29" w:rsidRDefault="002D5A29" w:rsidP="002D5A29">
            <w:pPr>
              <w:ind w:firstLine="0"/>
              <w:jc w:val="center"/>
              <w:rPr>
                <w:rFonts w:eastAsia="Calibri"/>
                <w:b/>
                <w:sz w:val="22"/>
                <w:szCs w:val="24"/>
                <w:lang w:eastAsia="en-US"/>
              </w:rPr>
            </w:pPr>
            <w:r w:rsidRPr="002D5A29">
              <w:rPr>
                <w:rFonts w:eastAsia="Calibri"/>
                <w:b/>
                <w:sz w:val="22"/>
                <w:szCs w:val="24"/>
                <w:lang w:eastAsia="en-US"/>
              </w:rPr>
              <w:t>Условно разрешенные виды использования отсутствуют</w:t>
            </w:r>
          </w:p>
        </w:tc>
      </w:tr>
    </w:tbl>
    <w:p w14:paraId="637E5BEA" w14:textId="77777777" w:rsidR="002D5A29" w:rsidRPr="002D5A29" w:rsidRDefault="002D5A29" w:rsidP="002D5A29">
      <w:pPr>
        <w:tabs>
          <w:tab w:val="left" w:pos="9356"/>
        </w:tabs>
        <w:ind w:firstLine="0"/>
        <w:rPr>
          <w:rFonts w:eastAsia="Calibri"/>
          <w:bCs/>
          <w:i/>
          <w:sz w:val="24"/>
          <w:szCs w:val="24"/>
          <w:shd w:val="clear" w:color="auto" w:fill="FFFFFF"/>
          <w:lang w:eastAsia="x-none"/>
        </w:rPr>
      </w:pPr>
      <w:r w:rsidRPr="002D5A29">
        <w:rPr>
          <w:rFonts w:eastAsia="Calibri"/>
          <w:bCs/>
          <w:i/>
          <w:sz w:val="24"/>
          <w:szCs w:val="24"/>
          <w:shd w:val="clear" w:color="auto" w:fill="FFFFFF"/>
          <w:lang w:eastAsia="x-none"/>
        </w:rPr>
        <w:t xml:space="preserve">Примечание: * - Этот вид использования применим только для участков и объектов капитального строительства, находящихся в прибрежной защитной полосе </w:t>
      </w:r>
    </w:p>
    <w:p w14:paraId="01990DB5" w14:textId="77777777" w:rsidR="002D5A29" w:rsidRPr="002D5A29" w:rsidRDefault="002D5A29" w:rsidP="002D5A29">
      <w:pPr>
        <w:ind w:firstLine="0"/>
        <w:rPr>
          <w:rFonts w:eastAsia="Calibri"/>
          <w:b/>
          <w:bCs/>
          <w:color w:val="000000"/>
          <w:sz w:val="24"/>
          <w:szCs w:val="24"/>
          <w:shd w:val="clear" w:color="auto" w:fill="FFFFFF"/>
          <w:lang w:val="x-none" w:eastAsia="x-none"/>
        </w:rPr>
      </w:pPr>
    </w:p>
    <w:p w14:paraId="67AF893B" w14:textId="77777777" w:rsidR="002D5A29" w:rsidRPr="002D5A29" w:rsidRDefault="002D5A29" w:rsidP="002D5A29">
      <w:pPr>
        <w:ind w:firstLine="0"/>
        <w:rPr>
          <w:rFonts w:eastAsia="Calibri"/>
          <w:b/>
          <w:bCs/>
          <w:color w:val="000000"/>
          <w:sz w:val="24"/>
          <w:szCs w:val="24"/>
          <w:lang w:val="x-none" w:eastAsia="x-none"/>
        </w:rPr>
      </w:pPr>
      <w:r w:rsidRPr="002D5A29">
        <w:rPr>
          <w:rFonts w:eastAsia="Calibri"/>
          <w:b/>
          <w:bCs/>
          <w:color w:val="000000"/>
          <w:sz w:val="24"/>
          <w:szCs w:val="24"/>
          <w:shd w:val="clear" w:color="auto" w:fill="FFFFFF"/>
          <w:lang w:val="x-none" w:eastAsia="x-none"/>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9861"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28" w:type="dxa"/>
          <w:right w:w="28" w:type="dxa"/>
        </w:tblCellMar>
        <w:tblLook w:val="04A0" w:firstRow="1" w:lastRow="0" w:firstColumn="1" w:lastColumn="0" w:noHBand="0" w:noVBand="1"/>
      </w:tblPr>
      <w:tblGrid>
        <w:gridCol w:w="454"/>
        <w:gridCol w:w="2126"/>
        <w:gridCol w:w="7281"/>
      </w:tblGrid>
      <w:tr w:rsidR="002D5A29" w:rsidRPr="002D5A29" w14:paraId="73E52A60" w14:textId="77777777" w:rsidTr="00C94109">
        <w:trPr>
          <w:tblHeader/>
          <w:jc w:val="center"/>
        </w:trPr>
        <w:tc>
          <w:tcPr>
            <w:tcW w:w="454" w:type="dxa"/>
            <w:vAlign w:val="center"/>
          </w:tcPr>
          <w:p w14:paraId="54308A47" w14:textId="77777777" w:rsidR="002D5A29" w:rsidRPr="002D5A29" w:rsidRDefault="002D5A29" w:rsidP="002D5A29">
            <w:pPr>
              <w:tabs>
                <w:tab w:val="decimal" w:pos="284"/>
                <w:tab w:val="left" w:pos="1134"/>
              </w:tabs>
              <w:ind w:firstLine="0"/>
              <w:jc w:val="center"/>
              <w:rPr>
                <w:rFonts w:eastAsia="Calibri"/>
                <w:b/>
                <w:bCs/>
                <w:color w:val="000000"/>
                <w:sz w:val="22"/>
                <w:szCs w:val="24"/>
                <w:lang w:eastAsia="x-none"/>
              </w:rPr>
            </w:pPr>
            <w:r w:rsidRPr="002D5A29">
              <w:rPr>
                <w:rFonts w:eastAsia="Calibri"/>
                <w:b/>
                <w:bCs/>
                <w:color w:val="000000"/>
                <w:sz w:val="22"/>
                <w:szCs w:val="24"/>
                <w:lang w:eastAsia="x-none"/>
              </w:rPr>
              <w:t>№ п/п</w:t>
            </w:r>
          </w:p>
        </w:tc>
        <w:tc>
          <w:tcPr>
            <w:tcW w:w="2126" w:type="dxa"/>
            <w:vAlign w:val="center"/>
          </w:tcPr>
          <w:p w14:paraId="6535B609" w14:textId="77777777" w:rsidR="002D5A29" w:rsidRPr="002D5A29" w:rsidRDefault="002D5A29" w:rsidP="002D5A29">
            <w:pPr>
              <w:tabs>
                <w:tab w:val="decimal" w:pos="284"/>
                <w:tab w:val="left" w:pos="1134"/>
              </w:tabs>
              <w:ind w:firstLine="0"/>
              <w:jc w:val="center"/>
              <w:rPr>
                <w:rFonts w:eastAsia="Calibri"/>
                <w:b/>
                <w:bCs/>
                <w:color w:val="000000"/>
                <w:sz w:val="22"/>
                <w:szCs w:val="24"/>
                <w:lang w:eastAsia="x-none"/>
              </w:rPr>
            </w:pPr>
            <w:r w:rsidRPr="002D5A29">
              <w:rPr>
                <w:rFonts w:eastAsia="Calibri"/>
                <w:b/>
                <w:bCs/>
                <w:color w:val="000000"/>
                <w:sz w:val="22"/>
                <w:szCs w:val="24"/>
                <w:lang w:eastAsia="x-none"/>
              </w:rPr>
              <w:t>Наименование размера, параметра</w:t>
            </w:r>
          </w:p>
        </w:tc>
        <w:tc>
          <w:tcPr>
            <w:tcW w:w="7281" w:type="dxa"/>
            <w:vAlign w:val="center"/>
          </w:tcPr>
          <w:p w14:paraId="589554DB" w14:textId="77777777" w:rsidR="002D5A29" w:rsidRPr="002D5A29" w:rsidRDefault="002D5A29" w:rsidP="002D5A29">
            <w:pPr>
              <w:tabs>
                <w:tab w:val="decimal" w:pos="284"/>
                <w:tab w:val="left" w:pos="1134"/>
              </w:tabs>
              <w:ind w:firstLine="0"/>
              <w:jc w:val="center"/>
              <w:rPr>
                <w:rFonts w:eastAsia="Calibri"/>
                <w:b/>
                <w:bCs/>
                <w:color w:val="000000"/>
                <w:sz w:val="22"/>
                <w:szCs w:val="24"/>
                <w:lang w:eastAsia="x-none"/>
              </w:rPr>
            </w:pPr>
            <w:r w:rsidRPr="002D5A29">
              <w:rPr>
                <w:rFonts w:eastAsia="Calibri"/>
                <w:b/>
                <w:bCs/>
                <w:color w:val="000000"/>
                <w:sz w:val="22"/>
                <w:szCs w:val="24"/>
                <w:lang w:eastAsia="x-none"/>
              </w:rPr>
              <w:t>Значение, единица измерения, дополнительные условия</w:t>
            </w:r>
          </w:p>
        </w:tc>
      </w:tr>
      <w:tr w:rsidR="002D5A29" w:rsidRPr="002D5A29" w14:paraId="07715B5D" w14:textId="77777777" w:rsidTr="00C94109">
        <w:trPr>
          <w:jc w:val="center"/>
        </w:trPr>
        <w:tc>
          <w:tcPr>
            <w:tcW w:w="9861" w:type="dxa"/>
            <w:gridSpan w:val="3"/>
            <w:vAlign w:val="center"/>
          </w:tcPr>
          <w:p w14:paraId="39979664" w14:textId="77777777" w:rsidR="002D5A29" w:rsidRPr="002D5A29" w:rsidRDefault="002D5A29" w:rsidP="002D5A29">
            <w:pPr>
              <w:tabs>
                <w:tab w:val="decimal" w:pos="284"/>
                <w:tab w:val="left" w:pos="1134"/>
              </w:tabs>
              <w:ind w:firstLine="0"/>
              <w:jc w:val="center"/>
              <w:rPr>
                <w:rFonts w:eastAsia="Calibri"/>
                <w:b/>
                <w:bCs/>
                <w:color w:val="000000"/>
                <w:sz w:val="22"/>
                <w:szCs w:val="24"/>
                <w:lang w:eastAsia="x-none"/>
              </w:rPr>
            </w:pPr>
            <w:r w:rsidRPr="002D5A29">
              <w:rPr>
                <w:rFonts w:eastAsia="Calibri"/>
                <w:b/>
                <w:bCs/>
                <w:color w:val="000000"/>
                <w:sz w:val="22"/>
                <w:szCs w:val="24"/>
                <w:lang w:eastAsia="x-none"/>
              </w:rPr>
              <w:t>Для объектов капитального строительства</w:t>
            </w:r>
          </w:p>
        </w:tc>
      </w:tr>
      <w:tr w:rsidR="002D5A29" w:rsidRPr="002D5A29" w14:paraId="46E2CFE4" w14:textId="77777777" w:rsidTr="00C94109">
        <w:trPr>
          <w:jc w:val="center"/>
        </w:trPr>
        <w:tc>
          <w:tcPr>
            <w:tcW w:w="454" w:type="dxa"/>
          </w:tcPr>
          <w:p w14:paraId="22CABAE1" w14:textId="77777777" w:rsidR="002D5A29" w:rsidRPr="002D5A29" w:rsidRDefault="002D5A29" w:rsidP="002D5A29">
            <w:pPr>
              <w:tabs>
                <w:tab w:val="decimal" w:pos="284"/>
                <w:tab w:val="left" w:pos="1134"/>
              </w:tabs>
              <w:ind w:firstLine="0"/>
              <w:rPr>
                <w:rFonts w:eastAsia="Calibri"/>
                <w:bCs/>
                <w:color w:val="000000"/>
                <w:sz w:val="22"/>
                <w:szCs w:val="24"/>
                <w:lang w:eastAsia="x-none"/>
              </w:rPr>
            </w:pPr>
            <w:r w:rsidRPr="002D5A29">
              <w:rPr>
                <w:rFonts w:eastAsia="Calibri"/>
                <w:bCs/>
                <w:color w:val="000000"/>
                <w:sz w:val="22"/>
                <w:szCs w:val="24"/>
                <w:lang w:eastAsia="x-none"/>
              </w:rPr>
              <w:t>1</w:t>
            </w:r>
          </w:p>
        </w:tc>
        <w:tc>
          <w:tcPr>
            <w:tcW w:w="2126" w:type="dxa"/>
          </w:tcPr>
          <w:p w14:paraId="56701723" w14:textId="77777777" w:rsidR="002D5A29" w:rsidRPr="002D5A29" w:rsidRDefault="002D5A29" w:rsidP="002D5A29">
            <w:pPr>
              <w:widowControl w:val="0"/>
              <w:autoSpaceDE w:val="0"/>
              <w:autoSpaceDN w:val="0"/>
              <w:adjustRightInd w:val="0"/>
              <w:ind w:firstLine="0"/>
              <w:rPr>
                <w:rFonts w:eastAsia="Calibri"/>
                <w:sz w:val="22"/>
                <w:szCs w:val="24"/>
                <w:lang w:eastAsia="en-US"/>
              </w:rPr>
            </w:pPr>
            <w:r w:rsidRPr="002D5A29">
              <w:rPr>
                <w:rFonts w:eastAsia="Calibri"/>
                <w:color w:val="000000"/>
                <w:sz w:val="22"/>
                <w:szCs w:val="24"/>
                <w:lang w:eastAsia="en-US"/>
              </w:rPr>
              <w:t xml:space="preserve">Минимальные и (или) максимальные </w:t>
            </w:r>
            <w:r w:rsidRPr="002D5A29">
              <w:rPr>
                <w:rFonts w:eastAsia="Calibri"/>
                <w:color w:val="000000"/>
                <w:sz w:val="22"/>
                <w:szCs w:val="24"/>
                <w:lang w:eastAsia="en-US"/>
              </w:rPr>
              <w:lastRenderedPageBreak/>
              <w:t>размеры земельного участка, в том числе его площадь</w:t>
            </w:r>
          </w:p>
          <w:p w14:paraId="25348BE8" w14:textId="77777777" w:rsidR="002D5A29" w:rsidRPr="002D5A29" w:rsidRDefault="002D5A29" w:rsidP="002D5A29">
            <w:pPr>
              <w:widowControl w:val="0"/>
              <w:autoSpaceDE w:val="0"/>
              <w:autoSpaceDN w:val="0"/>
              <w:adjustRightInd w:val="0"/>
              <w:ind w:firstLine="0"/>
              <w:rPr>
                <w:rFonts w:eastAsia="Calibri"/>
                <w:sz w:val="22"/>
                <w:szCs w:val="24"/>
                <w:lang w:eastAsia="en-US"/>
              </w:rPr>
            </w:pPr>
          </w:p>
        </w:tc>
        <w:tc>
          <w:tcPr>
            <w:tcW w:w="7281" w:type="dxa"/>
          </w:tcPr>
          <w:p w14:paraId="6BE81639" w14:textId="77777777" w:rsidR="002D5A29" w:rsidRPr="002D5A29" w:rsidRDefault="002D5A29" w:rsidP="002D5A29">
            <w:pPr>
              <w:widowControl w:val="0"/>
              <w:tabs>
                <w:tab w:val="left" w:pos="-28"/>
              </w:tabs>
              <w:ind w:firstLine="0"/>
              <w:rPr>
                <w:rFonts w:eastAsia="Calibri"/>
                <w:sz w:val="22"/>
                <w:szCs w:val="24"/>
                <w:lang w:eastAsia="en-US"/>
              </w:rPr>
            </w:pPr>
            <w:r w:rsidRPr="002D5A29">
              <w:rPr>
                <w:rFonts w:eastAsia="Calibri"/>
                <w:color w:val="000000"/>
                <w:sz w:val="22"/>
                <w:szCs w:val="24"/>
                <w:lang w:eastAsia="en-US"/>
              </w:rPr>
              <w:lastRenderedPageBreak/>
              <w:t xml:space="preserve">1) минимальный размер земельного участка для размещения индивидуального жилого дома </w:t>
            </w:r>
            <w:r w:rsidRPr="002D5A29">
              <w:rPr>
                <w:rFonts w:eastAsia="Calibri"/>
                <w:sz w:val="22"/>
                <w:szCs w:val="24"/>
                <w:lang w:eastAsia="en-US"/>
              </w:rPr>
              <w:t xml:space="preserve">- </w:t>
            </w:r>
            <w:smartTag w:uri="urn:schemas-microsoft-com:office:smarttags" w:element="metricconverter">
              <w:smartTagPr>
                <w:attr w:name="ProductID" w:val="400 кв. м"/>
              </w:smartTagPr>
              <w:r w:rsidRPr="002D5A29">
                <w:rPr>
                  <w:rFonts w:eastAsia="Calibri"/>
                  <w:b/>
                  <w:sz w:val="22"/>
                  <w:szCs w:val="24"/>
                  <w:lang w:eastAsia="en-US"/>
                </w:rPr>
                <w:t>4</w:t>
              </w:r>
              <w:r w:rsidRPr="002D5A29">
                <w:rPr>
                  <w:rFonts w:eastAsia="Calibri"/>
                  <w:b/>
                  <w:bCs/>
                  <w:sz w:val="22"/>
                  <w:szCs w:val="24"/>
                  <w:lang w:eastAsia="en-US"/>
                </w:rPr>
                <w:t>00 кв. м</w:t>
              </w:r>
            </w:smartTag>
            <w:r w:rsidRPr="002D5A29">
              <w:rPr>
                <w:rFonts w:eastAsia="Calibri"/>
                <w:b/>
                <w:bCs/>
                <w:sz w:val="22"/>
                <w:szCs w:val="24"/>
                <w:lang w:eastAsia="en-US"/>
              </w:rPr>
              <w:t>;</w:t>
            </w:r>
          </w:p>
          <w:p w14:paraId="41A98BD5" w14:textId="77777777" w:rsidR="002D5A29" w:rsidRPr="002D5A29" w:rsidRDefault="002D5A29" w:rsidP="002D5A29">
            <w:pPr>
              <w:widowControl w:val="0"/>
              <w:tabs>
                <w:tab w:val="left" w:pos="-28"/>
              </w:tabs>
              <w:ind w:firstLine="0"/>
              <w:rPr>
                <w:rFonts w:eastAsia="Calibri"/>
                <w:sz w:val="22"/>
                <w:szCs w:val="24"/>
                <w:lang w:eastAsia="en-US"/>
              </w:rPr>
            </w:pPr>
            <w:r w:rsidRPr="002D5A29">
              <w:rPr>
                <w:rFonts w:eastAsia="Calibri"/>
                <w:sz w:val="22"/>
                <w:szCs w:val="24"/>
                <w:lang w:eastAsia="en-US"/>
              </w:rPr>
              <w:lastRenderedPageBreak/>
              <w:t xml:space="preserve">2) максимальный размер земельного участка для размещения индивидуального жилого дома - </w:t>
            </w:r>
            <w:smartTag w:uri="urn:schemas-microsoft-com:office:smarttags" w:element="metricconverter">
              <w:smartTagPr>
                <w:attr w:name="ProductID" w:val="1500 кв. м"/>
              </w:smartTagPr>
              <w:r w:rsidRPr="002D5A29">
                <w:rPr>
                  <w:rFonts w:eastAsia="Calibri"/>
                  <w:b/>
                  <w:bCs/>
                  <w:sz w:val="22"/>
                  <w:szCs w:val="24"/>
                  <w:lang w:eastAsia="en-US"/>
                </w:rPr>
                <w:t xml:space="preserve">1500 кв. </w:t>
              </w:r>
              <w:r w:rsidRPr="002D5A29">
                <w:rPr>
                  <w:rFonts w:eastAsia="Calibri"/>
                  <w:sz w:val="22"/>
                  <w:szCs w:val="24"/>
                  <w:lang w:eastAsia="en-US"/>
                </w:rPr>
                <w:t>м</w:t>
              </w:r>
            </w:smartTag>
            <w:r w:rsidRPr="002D5A29">
              <w:rPr>
                <w:rFonts w:eastAsia="Calibri"/>
                <w:sz w:val="22"/>
                <w:szCs w:val="24"/>
                <w:lang w:eastAsia="en-US"/>
              </w:rPr>
              <w:t>;</w:t>
            </w:r>
          </w:p>
          <w:p w14:paraId="20663F6D" w14:textId="77777777" w:rsidR="002D5A29" w:rsidRPr="002D5A29" w:rsidRDefault="002D5A29" w:rsidP="002D5A29">
            <w:pPr>
              <w:widowControl w:val="0"/>
              <w:tabs>
                <w:tab w:val="left" w:pos="-28"/>
              </w:tabs>
              <w:ind w:firstLine="0"/>
              <w:rPr>
                <w:rFonts w:eastAsia="Calibri"/>
                <w:b/>
                <w:bCs/>
                <w:sz w:val="22"/>
                <w:szCs w:val="24"/>
                <w:lang w:eastAsia="en-US"/>
              </w:rPr>
            </w:pPr>
            <w:r w:rsidRPr="002D5A29">
              <w:rPr>
                <w:rFonts w:eastAsia="Calibri"/>
                <w:sz w:val="22"/>
                <w:szCs w:val="24"/>
                <w:lang w:eastAsia="en-US"/>
              </w:rPr>
              <w:t xml:space="preserve">3) минимальный размер земельного участка для ведения личного подсобного хозяйства - </w:t>
            </w:r>
            <w:smartTag w:uri="urn:schemas-microsoft-com:office:smarttags" w:element="metricconverter">
              <w:smartTagPr>
                <w:attr w:name="ProductID" w:val="500 кв. м"/>
              </w:smartTagPr>
              <w:r w:rsidRPr="002D5A29">
                <w:rPr>
                  <w:rFonts w:eastAsia="Calibri"/>
                  <w:b/>
                  <w:bCs/>
                  <w:sz w:val="22"/>
                  <w:szCs w:val="24"/>
                  <w:lang w:eastAsia="en-US"/>
                </w:rPr>
                <w:t>500 кв. м</w:t>
              </w:r>
            </w:smartTag>
            <w:r w:rsidRPr="002D5A29">
              <w:rPr>
                <w:rFonts w:eastAsia="Calibri"/>
                <w:b/>
                <w:bCs/>
                <w:sz w:val="22"/>
                <w:szCs w:val="24"/>
                <w:lang w:eastAsia="en-US"/>
              </w:rPr>
              <w:t>;</w:t>
            </w:r>
          </w:p>
          <w:p w14:paraId="0D9BF24C" w14:textId="77777777" w:rsidR="002D5A29" w:rsidRPr="002D5A29" w:rsidRDefault="002D5A29" w:rsidP="002D5A29">
            <w:pPr>
              <w:widowControl w:val="0"/>
              <w:tabs>
                <w:tab w:val="left" w:pos="-28"/>
              </w:tabs>
              <w:ind w:firstLine="0"/>
              <w:rPr>
                <w:rFonts w:eastAsia="Calibri"/>
                <w:sz w:val="22"/>
                <w:szCs w:val="24"/>
                <w:lang w:eastAsia="en-US"/>
              </w:rPr>
            </w:pPr>
            <w:r w:rsidRPr="002D5A29">
              <w:rPr>
                <w:rFonts w:eastAsia="Calibri"/>
                <w:sz w:val="22"/>
                <w:szCs w:val="24"/>
                <w:lang w:eastAsia="en-US"/>
              </w:rPr>
              <w:t xml:space="preserve">4) максимальный размер земельного участка для ведения личного подсобного хозяйства - </w:t>
            </w:r>
            <w:smartTag w:uri="urn:schemas-microsoft-com:office:smarttags" w:element="metricconverter">
              <w:smartTagPr>
                <w:attr w:name="ProductID" w:val="1500 кв. м"/>
              </w:smartTagPr>
              <w:r w:rsidRPr="002D5A29">
                <w:rPr>
                  <w:rFonts w:eastAsia="Calibri"/>
                  <w:b/>
                  <w:sz w:val="22"/>
                  <w:szCs w:val="24"/>
                  <w:lang w:eastAsia="en-US"/>
                </w:rPr>
                <w:t>15</w:t>
              </w:r>
              <w:r w:rsidRPr="002D5A29">
                <w:rPr>
                  <w:rFonts w:eastAsia="Calibri"/>
                  <w:b/>
                  <w:bCs/>
                  <w:sz w:val="22"/>
                  <w:szCs w:val="24"/>
                  <w:lang w:eastAsia="en-US"/>
                </w:rPr>
                <w:t>00 кв. м</w:t>
              </w:r>
            </w:smartTag>
            <w:r w:rsidRPr="002D5A29">
              <w:rPr>
                <w:rFonts w:eastAsia="Calibri"/>
                <w:b/>
                <w:bCs/>
                <w:sz w:val="22"/>
                <w:szCs w:val="24"/>
                <w:lang w:eastAsia="en-US"/>
              </w:rPr>
              <w:t>;</w:t>
            </w:r>
          </w:p>
          <w:p w14:paraId="32AAFBD7" w14:textId="77777777" w:rsidR="002D5A29" w:rsidRPr="002D5A29" w:rsidRDefault="002D5A29" w:rsidP="002D5A29">
            <w:pPr>
              <w:widowControl w:val="0"/>
              <w:tabs>
                <w:tab w:val="left" w:pos="-28"/>
              </w:tabs>
              <w:ind w:firstLine="0"/>
              <w:rPr>
                <w:rFonts w:eastAsia="Calibri"/>
                <w:sz w:val="22"/>
                <w:szCs w:val="24"/>
                <w:lang w:eastAsia="en-US"/>
              </w:rPr>
            </w:pPr>
            <w:r w:rsidRPr="002D5A29">
              <w:rPr>
                <w:rFonts w:eastAsia="Calibri"/>
                <w:sz w:val="22"/>
                <w:szCs w:val="24"/>
                <w:lang w:eastAsia="en-US"/>
              </w:rPr>
              <w:t xml:space="preserve">5) минимальный размер земельного участка для ведения огородничества - </w:t>
            </w:r>
            <w:smartTag w:uri="urn:schemas-microsoft-com:office:smarttags" w:element="metricconverter">
              <w:smartTagPr>
                <w:attr w:name="ProductID" w:val="200 кв. м"/>
              </w:smartTagPr>
              <w:r w:rsidRPr="002D5A29">
                <w:rPr>
                  <w:rFonts w:eastAsia="Calibri"/>
                  <w:b/>
                  <w:sz w:val="22"/>
                  <w:szCs w:val="24"/>
                  <w:lang w:eastAsia="en-US"/>
                </w:rPr>
                <w:t>2</w:t>
              </w:r>
              <w:r w:rsidRPr="002D5A29">
                <w:rPr>
                  <w:rFonts w:eastAsia="Calibri"/>
                  <w:b/>
                  <w:bCs/>
                  <w:sz w:val="22"/>
                  <w:szCs w:val="24"/>
                  <w:lang w:eastAsia="en-US"/>
                </w:rPr>
                <w:t>00 кв. м</w:t>
              </w:r>
            </w:smartTag>
            <w:r w:rsidRPr="002D5A29">
              <w:rPr>
                <w:rFonts w:eastAsia="Calibri"/>
                <w:b/>
                <w:bCs/>
                <w:sz w:val="22"/>
                <w:szCs w:val="24"/>
                <w:lang w:eastAsia="en-US"/>
              </w:rPr>
              <w:t>;</w:t>
            </w:r>
          </w:p>
          <w:p w14:paraId="648C43B7" w14:textId="77777777" w:rsidR="002D5A29" w:rsidRPr="002D5A29" w:rsidRDefault="002D5A29" w:rsidP="002D5A29">
            <w:pPr>
              <w:widowControl w:val="0"/>
              <w:tabs>
                <w:tab w:val="left" w:pos="-28"/>
              </w:tabs>
              <w:ind w:firstLine="0"/>
              <w:rPr>
                <w:rFonts w:eastAsia="Calibri"/>
                <w:sz w:val="22"/>
                <w:szCs w:val="24"/>
                <w:lang w:eastAsia="en-US"/>
              </w:rPr>
            </w:pPr>
            <w:r w:rsidRPr="002D5A29">
              <w:rPr>
                <w:rFonts w:eastAsia="Calibri"/>
                <w:sz w:val="22"/>
                <w:szCs w:val="24"/>
                <w:lang w:eastAsia="en-US"/>
              </w:rPr>
              <w:t xml:space="preserve">6) максимальный размер земельного участка для ведения огородничества - </w:t>
            </w:r>
            <w:smartTag w:uri="urn:schemas-microsoft-com:office:smarttags" w:element="metricconverter">
              <w:smartTagPr>
                <w:attr w:name="ProductID" w:val="1500 кв. м"/>
              </w:smartTagPr>
              <w:r w:rsidRPr="002D5A29">
                <w:rPr>
                  <w:rFonts w:eastAsia="Calibri"/>
                  <w:b/>
                  <w:sz w:val="22"/>
                  <w:szCs w:val="24"/>
                  <w:lang w:eastAsia="en-US"/>
                </w:rPr>
                <w:t>15</w:t>
              </w:r>
              <w:r w:rsidRPr="002D5A29">
                <w:rPr>
                  <w:rFonts w:eastAsia="Calibri"/>
                  <w:b/>
                  <w:bCs/>
                  <w:sz w:val="22"/>
                  <w:szCs w:val="24"/>
                  <w:lang w:eastAsia="en-US"/>
                </w:rPr>
                <w:t>00 кв. м</w:t>
              </w:r>
            </w:smartTag>
            <w:r w:rsidRPr="002D5A29">
              <w:rPr>
                <w:rFonts w:eastAsia="Calibri"/>
                <w:b/>
                <w:bCs/>
                <w:sz w:val="22"/>
                <w:szCs w:val="24"/>
                <w:lang w:eastAsia="en-US"/>
              </w:rPr>
              <w:t>;</w:t>
            </w:r>
          </w:p>
          <w:p w14:paraId="740EB0CC" w14:textId="77777777" w:rsidR="002D5A29" w:rsidRPr="002D5A29" w:rsidRDefault="002D5A29" w:rsidP="002D5A29">
            <w:pPr>
              <w:widowControl w:val="0"/>
              <w:autoSpaceDE w:val="0"/>
              <w:autoSpaceDN w:val="0"/>
              <w:adjustRightInd w:val="0"/>
              <w:ind w:firstLine="0"/>
              <w:jc w:val="left"/>
              <w:rPr>
                <w:rFonts w:eastAsia="Calibri"/>
                <w:b/>
                <w:sz w:val="22"/>
                <w:szCs w:val="24"/>
                <w:lang w:eastAsia="en-US"/>
              </w:rPr>
            </w:pPr>
            <w:r w:rsidRPr="002D5A29">
              <w:rPr>
                <w:rFonts w:eastAsia="Calibri"/>
                <w:sz w:val="22"/>
                <w:szCs w:val="24"/>
                <w:lang w:eastAsia="en-US"/>
              </w:rPr>
              <w:t xml:space="preserve">7) максимальная площадь земельного участка для размещения блокированного жилого дома - </w:t>
            </w:r>
            <w:smartTag w:uri="urn:schemas-microsoft-com:office:smarttags" w:element="metricconverter">
              <w:smartTagPr>
                <w:attr w:name="ProductID" w:val="150 кв. м"/>
              </w:smartTagPr>
              <w:r w:rsidRPr="002D5A29">
                <w:rPr>
                  <w:rFonts w:eastAsia="Calibri"/>
                  <w:b/>
                  <w:sz w:val="22"/>
                  <w:szCs w:val="24"/>
                  <w:lang w:eastAsia="en-US"/>
                </w:rPr>
                <w:t>150 кв. м</w:t>
              </w:r>
            </w:smartTag>
            <w:r w:rsidRPr="002D5A29">
              <w:rPr>
                <w:rFonts w:eastAsia="Calibri"/>
                <w:sz w:val="22"/>
                <w:szCs w:val="24"/>
                <w:lang w:eastAsia="en-US"/>
              </w:rPr>
              <w:t xml:space="preserve"> на один блок. Максимальное количество блоков 10. Максимальный размер земельного участка для размещения блокированного жилого дома </w:t>
            </w:r>
            <w:r w:rsidRPr="002D5A29">
              <w:rPr>
                <w:rFonts w:eastAsia="Calibri"/>
                <w:b/>
                <w:sz w:val="22"/>
                <w:szCs w:val="24"/>
                <w:lang w:eastAsia="en-US"/>
              </w:rPr>
              <w:t>1500 кв.м;</w:t>
            </w:r>
          </w:p>
          <w:p w14:paraId="72A182D5" w14:textId="77777777" w:rsidR="002D5A29" w:rsidRPr="002D5A29" w:rsidRDefault="002D5A29" w:rsidP="002D5A29">
            <w:pPr>
              <w:widowControl w:val="0"/>
              <w:tabs>
                <w:tab w:val="left" w:pos="216"/>
              </w:tabs>
              <w:ind w:firstLine="0"/>
              <w:rPr>
                <w:rFonts w:eastAsia="Calibri"/>
                <w:sz w:val="22"/>
                <w:szCs w:val="24"/>
                <w:lang w:eastAsia="en-US"/>
              </w:rPr>
            </w:pPr>
            <w:r w:rsidRPr="002D5A29">
              <w:rPr>
                <w:rFonts w:eastAsia="Calibri"/>
                <w:sz w:val="22"/>
                <w:szCs w:val="24"/>
                <w:lang w:eastAsia="en-US"/>
              </w:rPr>
              <w:t xml:space="preserve">8) минимальный размер земельного участка для ведения садоводства, огородничества - </w:t>
            </w:r>
            <w:smartTag w:uri="urn:schemas-microsoft-com:office:smarttags" w:element="metricconverter">
              <w:smartTagPr>
                <w:attr w:name="ProductID" w:val="200 кв. м"/>
              </w:smartTagPr>
              <w:r w:rsidRPr="002D5A29">
                <w:rPr>
                  <w:rFonts w:eastAsia="Calibri"/>
                  <w:b/>
                  <w:bCs/>
                  <w:sz w:val="22"/>
                  <w:szCs w:val="24"/>
                  <w:lang w:eastAsia="en-US"/>
                </w:rPr>
                <w:t>200 кв. м</w:t>
              </w:r>
            </w:smartTag>
            <w:r w:rsidRPr="002D5A29">
              <w:rPr>
                <w:rFonts w:eastAsia="Calibri"/>
                <w:b/>
                <w:bCs/>
                <w:sz w:val="22"/>
                <w:szCs w:val="24"/>
                <w:lang w:eastAsia="en-US"/>
              </w:rPr>
              <w:t>;</w:t>
            </w:r>
          </w:p>
          <w:p w14:paraId="392527FB" w14:textId="77777777" w:rsidR="002D5A29" w:rsidRPr="002D5A29" w:rsidRDefault="002D5A29" w:rsidP="002D5A29">
            <w:pPr>
              <w:widowControl w:val="0"/>
              <w:tabs>
                <w:tab w:val="left" w:pos="216"/>
              </w:tabs>
              <w:ind w:firstLine="0"/>
              <w:rPr>
                <w:rFonts w:eastAsia="Calibri"/>
                <w:sz w:val="22"/>
                <w:szCs w:val="24"/>
                <w:lang w:eastAsia="en-US"/>
              </w:rPr>
            </w:pPr>
            <w:r w:rsidRPr="002D5A29">
              <w:rPr>
                <w:rFonts w:eastAsia="Calibri"/>
                <w:sz w:val="22"/>
                <w:szCs w:val="24"/>
                <w:lang w:eastAsia="en-US"/>
              </w:rPr>
              <w:t xml:space="preserve">9) максимальный размер земельного участка для ведения садоводства, огородничества - </w:t>
            </w:r>
            <w:smartTag w:uri="urn:schemas-microsoft-com:office:smarttags" w:element="metricconverter">
              <w:smartTagPr>
                <w:attr w:name="ProductID" w:val="1500 кв. м"/>
              </w:smartTagPr>
              <w:r w:rsidRPr="002D5A29">
                <w:rPr>
                  <w:rFonts w:eastAsia="Calibri"/>
                  <w:b/>
                  <w:sz w:val="22"/>
                  <w:szCs w:val="24"/>
                  <w:lang w:eastAsia="en-US"/>
                </w:rPr>
                <w:t>15</w:t>
              </w:r>
              <w:r w:rsidRPr="002D5A29">
                <w:rPr>
                  <w:rFonts w:eastAsia="Calibri"/>
                  <w:b/>
                  <w:bCs/>
                  <w:sz w:val="22"/>
                  <w:szCs w:val="24"/>
                  <w:lang w:eastAsia="en-US"/>
                </w:rPr>
                <w:t>00 кв. м</w:t>
              </w:r>
            </w:smartTag>
            <w:r w:rsidRPr="002D5A29">
              <w:rPr>
                <w:rFonts w:eastAsia="Calibri"/>
                <w:b/>
                <w:bCs/>
                <w:sz w:val="22"/>
                <w:szCs w:val="24"/>
                <w:lang w:eastAsia="en-US"/>
              </w:rPr>
              <w:t>;</w:t>
            </w:r>
          </w:p>
          <w:p w14:paraId="617B92BC" w14:textId="77777777" w:rsidR="002D5A29" w:rsidRPr="002D5A29" w:rsidRDefault="002D5A29" w:rsidP="002D5A29">
            <w:pPr>
              <w:widowControl w:val="0"/>
              <w:autoSpaceDE w:val="0"/>
              <w:autoSpaceDN w:val="0"/>
              <w:adjustRightInd w:val="0"/>
              <w:ind w:firstLine="0"/>
              <w:jc w:val="left"/>
              <w:rPr>
                <w:rFonts w:eastAsia="Calibri"/>
                <w:sz w:val="22"/>
                <w:szCs w:val="24"/>
                <w:lang w:eastAsia="en-US"/>
              </w:rPr>
            </w:pPr>
            <w:r w:rsidRPr="002D5A29">
              <w:rPr>
                <w:rFonts w:eastAsia="Calibri"/>
                <w:sz w:val="22"/>
                <w:szCs w:val="24"/>
                <w:lang w:eastAsia="en-US"/>
              </w:rPr>
              <w:t xml:space="preserve">10) максимальный размер земельного участка хозяйственного строения, сооружения (гаража) </w:t>
            </w:r>
            <w:r w:rsidRPr="002D5A29">
              <w:rPr>
                <w:rFonts w:eastAsia="Calibri"/>
                <w:b/>
                <w:bCs/>
                <w:sz w:val="22"/>
                <w:szCs w:val="24"/>
                <w:lang w:eastAsia="en-US"/>
              </w:rPr>
              <w:t>не более 40 кв.м</w:t>
            </w:r>
          </w:p>
          <w:p w14:paraId="5CB92C3C" w14:textId="77777777" w:rsidR="002D5A29" w:rsidRPr="002D5A29" w:rsidRDefault="002D5A29" w:rsidP="002D5A29">
            <w:pPr>
              <w:widowControl w:val="0"/>
              <w:autoSpaceDE w:val="0"/>
              <w:autoSpaceDN w:val="0"/>
              <w:adjustRightInd w:val="0"/>
              <w:ind w:firstLine="0"/>
              <w:rPr>
                <w:rFonts w:eastAsia="Calibri"/>
                <w:sz w:val="22"/>
                <w:szCs w:val="24"/>
                <w:lang w:eastAsia="en-US"/>
              </w:rPr>
            </w:pPr>
            <w:r w:rsidRPr="002D5A29">
              <w:rPr>
                <w:rFonts w:eastAsia="Calibri"/>
                <w:sz w:val="22"/>
                <w:szCs w:val="24"/>
                <w:lang w:eastAsia="en-US"/>
              </w:rPr>
              <w:t>11) максимальный и минимальный размер земельного участка для иных объектов не подлежит установлению</w:t>
            </w:r>
          </w:p>
        </w:tc>
      </w:tr>
      <w:tr w:rsidR="002D5A29" w:rsidRPr="002D5A29" w14:paraId="5D8E8D28" w14:textId="77777777" w:rsidTr="00C94109">
        <w:trPr>
          <w:jc w:val="center"/>
        </w:trPr>
        <w:tc>
          <w:tcPr>
            <w:tcW w:w="454" w:type="dxa"/>
          </w:tcPr>
          <w:p w14:paraId="064E2C5B" w14:textId="77777777" w:rsidR="002D5A29" w:rsidRPr="002D5A29" w:rsidRDefault="002D5A29" w:rsidP="002D5A29">
            <w:pPr>
              <w:tabs>
                <w:tab w:val="decimal" w:pos="284"/>
                <w:tab w:val="left" w:pos="1134"/>
              </w:tabs>
              <w:ind w:firstLine="0"/>
              <w:rPr>
                <w:rFonts w:eastAsia="Calibri"/>
                <w:bCs/>
                <w:color w:val="000000"/>
                <w:sz w:val="22"/>
                <w:szCs w:val="24"/>
                <w:lang w:eastAsia="x-none"/>
              </w:rPr>
            </w:pPr>
            <w:r w:rsidRPr="002D5A29">
              <w:rPr>
                <w:rFonts w:eastAsia="Calibri"/>
                <w:bCs/>
                <w:color w:val="000000"/>
                <w:sz w:val="22"/>
                <w:szCs w:val="24"/>
                <w:lang w:eastAsia="x-none"/>
              </w:rPr>
              <w:lastRenderedPageBreak/>
              <w:t>2</w:t>
            </w:r>
          </w:p>
        </w:tc>
        <w:tc>
          <w:tcPr>
            <w:tcW w:w="2126" w:type="dxa"/>
          </w:tcPr>
          <w:p w14:paraId="00086053" w14:textId="77777777" w:rsidR="002D5A29" w:rsidRPr="002D5A29" w:rsidRDefault="002D5A29" w:rsidP="002D5A29">
            <w:pPr>
              <w:widowControl w:val="0"/>
              <w:autoSpaceDE w:val="0"/>
              <w:autoSpaceDN w:val="0"/>
              <w:adjustRightInd w:val="0"/>
              <w:ind w:firstLine="0"/>
              <w:rPr>
                <w:rFonts w:eastAsia="Calibri"/>
                <w:sz w:val="22"/>
                <w:szCs w:val="24"/>
                <w:lang w:eastAsia="en-US"/>
              </w:rPr>
            </w:pPr>
            <w:r w:rsidRPr="002D5A29">
              <w:rPr>
                <w:rFonts w:eastAsia="Calibri"/>
                <w:color w:val="000000"/>
                <w:sz w:val="22"/>
                <w:szCs w:val="24"/>
                <w:lang w:eastAsia="en-US"/>
              </w:rPr>
              <w:t>Минимальный отступ от границ земельных участков до зданий, строений, сооружений</w:t>
            </w:r>
          </w:p>
        </w:tc>
        <w:tc>
          <w:tcPr>
            <w:tcW w:w="7281" w:type="dxa"/>
          </w:tcPr>
          <w:p w14:paraId="5C640BA5" w14:textId="77777777" w:rsidR="002D5A29" w:rsidRPr="002D5A29" w:rsidRDefault="002D5A29" w:rsidP="002D5A29">
            <w:pPr>
              <w:autoSpaceDE w:val="0"/>
              <w:autoSpaceDN w:val="0"/>
              <w:adjustRightInd w:val="0"/>
              <w:ind w:firstLine="0"/>
              <w:rPr>
                <w:rFonts w:eastAsia="TimesNewRoman"/>
                <w:sz w:val="22"/>
                <w:szCs w:val="24"/>
                <w:lang w:eastAsia="en-US"/>
              </w:rPr>
            </w:pPr>
            <w:r w:rsidRPr="002D5A29">
              <w:rPr>
                <w:rFonts w:eastAsia="TimesNewRoman"/>
                <w:sz w:val="22"/>
                <w:szCs w:val="24"/>
                <w:lang w:eastAsia="en-US"/>
              </w:rPr>
              <w:t xml:space="preserve">1) минимальные отступы от границ земельных участков до стен зданий, строений, сооружений должны составлять со стороны улиц – не менее чем </w:t>
            </w:r>
          </w:p>
          <w:p w14:paraId="051F9B54" w14:textId="77777777" w:rsidR="002D5A29" w:rsidRPr="002D5A29" w:rsidRDefault="002D5A29" w:rsidP="002D5A29">
            <w:pPr>
              <w:autoSpaceDE w:val="0"/>
              <w:autoSpaceDN w:val="0"/>
              <w:adjustRightInd w:val="0"/>
              <w:ind w:firstLine="0"/>
              <w:rPr>
                <w:rFonts w:eastAsia="TimesNewRoman"/>
                <w:sz w:val="22"/>
                <w:szCs w:val="24"/>
                <w:lang w:eastAsia="en-US"/>
              </w:rPr>
            </w:pPr>
            <w:smartTag w:uri="urn:schemas-microsoft-com:office:smarttags" w:element="metricconverter">
              <w:smartTagPr>
                <w:attr w:name="ProductID" w:val="5 м"/>
              </w:smartTagPr>
              <w:r w:rsidRPr="002D5A29">
                <w:rPr>
                  <w:rFonts w:eastAsia="TimesNewRoman"/>
                  <w:b/>
                  <w:sz w:val="22"/>
                  <w:szCs w:val="24"/>
                  <w:lang w:eastAsia="en-US"/>
                </w:rPr>
                <w:t>5</w:t>
              </w:r>
              <w:r w:rsidRPr="002D5A29">
                <w:rPr>
                  <w:rFonts w:eastAsia="TimesNewRoman"/>
                  <w:sz w:val="22"/>
                  <w:szCs w:val="24"/>
                  <w:lang w:eastAsia="en-US"/>
                </w:rPr>
                <w:t xml:space="preserve"> </w:t>
              </w:r>
              <w:r w:rsidRPr="002D5A29">
                <w:rPr>
                  <w:rFonts w:eastAsia="TimesNewRoman"/>
                  <w:b/>
                  <w:sz w:val="22"/>
                  <w:szCs w:val="24"/>
                  <w:lang w:eastAsia="en-US"/>
                </w:rPr>
                <w:t>м</w:t>
              </w:r>
            </w:smartTag>
            <w:r w:rsidRPr="002D5A29">
              <w:rPr>
                <w:rFonts w:eastAsia="TimesNewRoman"/>
                <w:sz w:val="22"/>
                <w:szCs w:val="24"/>
                <w:lang w:eastAsia="en-US"/>
              </w:rPr>
              <w:t xml:space="preserve">, со стороны проездов – не менее чем </w:t>
            </w:r>
            <w:smartTag w:uri="urn:schemas-microsoft-com:office:smarttags" w:element="metricconverter">
              <w:smartTagPr>
                <w:attr w:name="ProductID" w:val="3 м"/>
              </w:smartTagPr>
              <w:r w:rsidRPr="002D5A29">
                <w:rPr>
                  <w:rFonts w:eastAsia="TimesNewRoman"/>
                  <w:b/>
                  <w:sz w:val="22"/>
                  <w:szCs w:val="24"/>
                  <w:lang w:eastAsia="en-US"/>
                </w:rPr>
                <w:t>3 м</w:t>
              </w:r>
            </w:smartTag>
            <w:r w:rsidRPr="002D5A29">
              <w:rPr>
                <w:rFonts w:eastAsia="TimesNewRoman"/>
                <w:sz w:val="22"/>
                <w:szCs w:val="24"/>
                <w:lang w:eastAsia="en-US"/>
              </w:rPr>
              <w:t xml:space="preserve">, от других границ земельного участка – не менее </w:t>
            </w:r>
            <w:smartTag w:uri="urn:schemas-microsoft-com:office:smarttags" w:element="metricconverter">
              <w:smartTagPr>
                <w:attr w:name="ProductID" w:val="3 м"/>
              </w:smartTagPr>
              <w:r w:rsidRPr="002D5A29">
                <w:rPr>
                  <w:rFonts w:eastAsia="TimesNewRoman"/>
                  <w:b/>
                  <w:sz w:val="22"/>
                  <w:szCs w:val="24"/>
                  <w:lang w:eastAsia="en-US"/>
                </w:rPr>
                <w:t>3 м</w:t>
              </w:r>
            </w:smartTag>
            <w:r w:rsidRPr="002D5A29">
              <w:rPr>
                <w:rFonts w:eastAsia="Calibri"/>
                <w:spacing w:val="2"/>
                <w:sz w:val="22"/>
                <w:szCs w:val="24"/>
                <w:shd w:val="clear" w:color="auto" w:fill="FFFFFF"/>
                <w:lang w:eastAsia="en-US"/>
              </w:rPr>
              <w:t xml:space="preserve"> при условии соблюдения норм инсоляции, освещенности и требований пожарной безопасности.</w:t>
            </w:r>
          </w:p>
          <w:p w14:paraId="28969339" w14:textId="77777777" w:rsidR="002D5A29" w:rsidRPr="002D5A29" w:rsidRDefault="002D5A29" w:rsidP="002D5A29">
            <w:pPr>
              <w:widowControl w:val="0"/>
              <w:tabs>
                <w:tab w:val="left" w:pos="217"/>
              </w:tabs>
              <w:ind w:firstLine="0"/>
              <w:rPr>
                <w:rFonts w:eastAsia="Calibri"/>
                <w:bCs/>
                <w:sz w:val="22"/>
                <w:szCs w:val="24"/>
                <w:lang w:eastAsia="en-US"/>
              </w:rPr>
            </w:pPr>
            <w:r w:rsidRPr="002D5A29">
              <w:rPr>
                <w:rFonts w:eastAsia="Calibri"/>
                <w:bCs/>
                <w:sz w:val="22"/>
                <w:szCs w:val="24"/>
                <w:lang w:eastAsia="en-US"/>
              </w:rPr>
              <w:t xml:space="preserve">2) минимальный отступ от границ земельного участка до иных зданий строений, сооружений - </w:t>
            </w:r>
            <w:smartTag w:uri="urn:schemas-microsoft-com:office:smarttags" w:element="metricconverter">
              <w:smartTagPr>
                <w:attr w:name="ProductID" w:val="3 м"/>
              </w:smartTagPr>
              <w:r w:rsidRPr="002D5A29">
                <w:rPr>
                  <w:rFonts w:eastAsia="Calibri"/>
                  <w:b/>
                  <w:bCs/>
                  <w:sz w:val="22"/>
                  <w:szCs w:val="24"/>
                  <w:lang w:eastAsia="en-US"/>
                </w:rPr>
                <w:t>3 м;</w:t>
              </w:r>
            </w:smartTag>
            <w:r w:rsidRPr="002D5A29">
              <w:rPr>
                <w:rFonts w:eastAsia="Calibri"/>
                <w:bCs/>
                <w:sz w:val="22"/>
                <w:szCs w:val="24"/>
                <w:lang w:eastAsia="en-US"/>
              </w:rPr>
              <w:t xml:space="preserve"> </w:t>
            </w:r>
          </w:p>
          <w:p w14:paraId="339AC3E8" w14:textId="77777777" w:rsidR="002D5A29" w:rsidRPr="002D5A29" w:rsidRDefault="002D5A29" w:rsidP="002D5A29">
            <w:pPr>
              <w:widowControl w:val="0"/>
              <w:autoSpaceDE w:val="0"/>
              <w:autoSpaceDN w:val="0"/>
              <w:adjustRightInd w:val="0"/>
              <w:ind w:firstLine="0"/>
              <w:rPr>
                <w:rFonts w:eastAsia="Calibri"/>
                <w:b/>
                <w:bCs/>
                <w:sz w:val="22"/>
                <w:szCs w:val="24"/>
                <w:lang w:eastAsia="en-US"/>
              </w:rPr>
            </w:pPr>
            <w:r w:rsidRPr="002D5A29">
              <w:rPr>
                <w:rFonts w:eastAsia="Calibri"/>
                <w:sz w:val="22"/>
                <w:szCs w:val="24"/>
                <w:lang w:eastAsia="en-US"/>
              </w:rPr>
              <w:t>3) до садового дома –</w:t>
            </w:r>
            <w:r w:rsidRPr="002D5A29">
              <w:rPr>
                <w:rFonts w:eastAsia="Calibri"/>
                <w:b/>
                <w:bCs/>
                <w:sz w:val="22"/>
                <w:szCs w:val="24"/>
                <w:lang w:eastAsia="en-US"/>
              </w:rPr>
              <w:t xml:space="preserve"> </w:t>
            </w:r>
            <w:smartTag w:uri="urn:schemas-microsoft-com:office:smarttags" w:element="metricconverter">
              <w:smartTagPr>
                <w:attr w:name="ProductID" w:val="3 м"/>
              </w:smartTagPr>
              <w:r w:rsidRPr="002D5A29">
                <w:rPr>
                  <w:rFonts w:eastAsia="Calibri"/>
                  <w:b/>
                  <w:bCs/>
                  <w:sz w:val="22"/>
                  <w:szCs w:val="24"/>
                  <w:lang w:eastAsia="en-US"/>
                </w:rPr>
                <w:t>3 м</w:t>
              </w:r>
            </w:smartTag>
            <w:r w:rsidRPr="002D5A29">
              <w:rPr>
                <w:rFonts w:eastAsia="Calibri"/>
                <w:b/>
                <w:bCs/>
                <w:sz w:val="22"/>
                <w:szCs w:val="24"/>
                <w:lang w:eastAsia="en-US"/>
              </w:rPr>
              <w:t>;</w:t>
            </w:r>
          </w:p>
          <w:p w14:paraId="535A58B9" w14:textId="77777777" w:rsidR="002D5A29" w:rsidRPr="002D5A29" w:rsidRDefault="002D5A29" w:rsidP="002D5A29">
            <w:pPr>
              <w:widowControl w:val="0"/>
              <w:autoSpaceDE w:val="0"/>
              <w:autoSpaceDN w:val="0"/>
              <w:adjustRightInd w:val="0"/>
              <w:ind w:firstLine="0"/>
              <w:rPr>
                <w:rFonts w:eastAsia="Calibri"/>
                <w:sz w:val="22"/>
                <w:szCs w:val="24"/>
                <w:lang w:eastAsia="en-US"/>
              </w:rPr>
            </w:pPr>
            <w:r w:rsidRPr="002D5A29">
              <w:rPr>
                <w:rFonts w:eastAsia="Calibri"/>
                <w:sz w:val="22"/>
                <w:szCs w:val="24"/>
                <w:lang w:eastAsia="en-US"/>
              </w:rPr>
              <w:t xml:space="preserve">4) до других садовых построек – </w:t>
            </w:r>
            <w:r w:rsidRPr="002D5A29">
              <w:rPr>
                <w:rFonts w:eastAsia="Calibri"/>
                <w:b/>
                <w:sz w:val="22"/>
                <w:szCs w:val="24"/>
                <w:lang w:eastAsia="en-US"/>
              </w:rPr>
              <w:t>1м</w:t>
            </w:r>
            <w:r w:rsidRPr="002D5A29">
              <w:rPr>
                <w:rFonts w:eastAsia="Calibri"/>
                <w:sz w:val="22"/>
                <w:szCs w:val="24"/>
                <w:lang w:eastAsia="en-US"/>
              </w:rPr>
              <w:t>;</w:t>
            </w:r>
          </w:p>
          <w:p w14:paraId="4C0A88F3" w14:textId="77777777" w:rsidR="002D5A29" w:rsidRPr="002D5A29" w:rsidRDefault="002D5A29" w:rsidP="002D5A29">
            <w:pPr>
              <w:widowControl w:val="0"/>
              <w:tabs>
                <w:tab w:val="left" w:pos="212"/>
                <w:tab w:val="left" w:pos="301"/>
              </w:tabs>
              <w:ind w:firstLine="0"/>
              <w:jc w:val="left"/>
              <w:rPr>
                <w:rFonts w:eastAsia="Calibri"/>
                <w:spacing w:val="2"/>
                <w:sz w:val="22"/>
                <w:szCs w:val="24"/>
                <w:shd w:val="clear" w:color="auto" w:fill="FFFFFF"/>
                <w:lang w:eastAsia="en-US"/>
              </w:rPr>
            </w:pPr>
            <w:r w:rsidRPr="002D5A29">
              <w:rPr>
                <w:rFonts w:eastAsia="Calibri"/>
                <w:sz w:val="22"/>
                <w:szCs w:val="24"/>
                <w:lang w:eastAsia="en-US"/>
              </w:rPr>
              <w:t xml:space="preserve">5) до стволов высокорослых деревьев – </w:t>
            </w:r>
            <w:smartTag w:uri="urn:schemas-microsoft-com:office:smarttags" w:element="metricconverter">
              <w:smartTagPr>
                <w:attr w:name="ProductID" w:val="4 м"/>
              </w:smartTagPr>
              <w:r w:rsidRPr="002D5A29">
                <w:rPr>
                  <w:rFonts w:eastAsia="Calibri"/>
                  <w:b/>
                  <w:sz w:val="22"/>
                  <w:szCs w:val="24"/>
                  <w:lang w:eastAsia="en-US"/>
                </w:rPr>
                <w:t>4 м</w:t>
              </w:r>
            </w:smartTag>
            <w:r w:rsidRPr="002D5A29">
              <w:rPr>
                <w:rFonts w:eastAsia="Calibri"/>
                <w:sz w:val="22"/>
                <w:szCs w:val="24"/>
                <w:lang w:eastAsia="en-US"/>
              </w:rPr>
              <w:t xml:space="preserve">, среднерослых – </w:t>
            </w:r>
            <w:smartTag w:uri="urn:schemas-microsoft-com:office:smarttags" w:element="metricconverter">
              <w:smartTagPr>
                <w:attr w:name="ProductID" w:val="2 м"/>
              </w:smartTagPr>
              <w:r w:rsidRPr="002D5A29">
                <w:rPr>
                  <w:rFonts w:eastAsia="Calibri"/>
                  <w:b/>
                  <w:sz w:val="22"/>
                  <w:szCs w:val="24"/>
                  <w:lang w:eastAsia="en-US"/>
                </w:rPr>
                <w:t>2 м</w:t>
              </w:r>
            </w:smartTag>
            <w:r w:rsidRPr="002D5A29">
              <w:rPr>
                <w:rFonts w:eastAsia="Calibri"/>
                <w:spacing w:val="2"/>
                <w:sz w:val="22"/>
                <w:szCs w:val="24"/>
                <w:shd w:val="clear" w:color="auto" w:fill="FFFFFF"/>
                <w:lang w:eastAsia="en-US"/>
              </w:rPr>
              <w:t>;</w:t>
            </w:r>
          </w:p>
          <w:p w14:paraId="4B34A0A7" w14:textId="77777777" w:rsidR="002D5A29" w:rsidRPr="002D5A29" w:rsidRDefault="002D5A29" w:rsidP="002D5A29">
            <w:pPr>
              <w:widowControl w:val="0"/>
              <w:tabs>
                <w:tab w:val="left" w:pos="212"/>
              </w:tabs>
              <w:ind w:firstLine="0"/>
              <w:rPr>
                <w:rFonts w:eastAsia="Calibri"/>
                <w:spacing w:val="2"/>
                <w:sz w:val="22"/>
                <w:szCs w:val="24"/>
                <w:shd w:val="clear" w:color="auto" w:fill="FFFFFF"/>
                <w:lang w:eastAsia="en-US"/>
              </w:rPr>
            </w:pPr>
            <w:r w:rsidRPr="002D5A29">
              <w:rPr>
                <w:rFonts w:eastAsia="Calibri"/>
                <w:spacing w:val="2"/>
                <w:sz w:val="22"/>
                <w:szCs w:val="24"/>
                <w:shd w:val="clear" w:color="auto" w:fill="FFFFFF"/>
                <w:lang w:eastAsia="en-US"/>
              </w:rPr>
              <w:t>6) минимальный отступ от красной линии до зданий строений и сооружений:</w:t>
            </w:r>
          </w:p>
          <w:p w14:paraId="3D04005C" w14:textId="77777777" w:rsidR="002D5A29" w:rsidRPr="002D5A29" w:rsidRDefault="002D5A29" w:rsidP="002D5A29">
            <w:pPr>
              <w:widowControl w:val="0"/>
              <w:tabs>
                <w:tab w:val="left" w:pos="212"/>
                <w:tab w:val="left" w:pos="301"/>
              </w:tabs>
              <w:ind w:firstLine="0"/>
              <w:jc w:val="left"/>
              <w:rPr>
                <w:rFonts w:eastAsia="Calibri"/>
                <w:spacing w:val="2"/>
                <w:sz w:val="22"/>
                <w:szCs w:val="24"/>
                <w:shd w:val="clear" w:color="auto" w:fill="FFFFFF"/>
                <w:lang w:eastAsia="en-US"/>
              </w:rPr>
            </w:pPr>
            <w:r w:rsidRPr="002D5A29">
              <w:rPr>
                <w:rFonts w:eastAsia="Calibri"/>
                <w:spacing w:val="2"/>
                <w:sz w:val="22"/>
                <w:szCs w:val="24"/>
                <w:shd w:val="clear" w:color="auto" w:fill="FFFFFF"/>
                <w:lang w:eastAsia="en-US"/>
              </w:rPr>
              <w:t xml:space="preserve">а) </w:t>
            </w:r>
            <w:smartTag w:uri="urn:schemas-microsoft-com:office:smarttags" w:element="metricconverter">
              <w:smartTagPr>
                <w:attr w:name="ProductID" w:val="5 м"/>
              </w:smartTagPr>
              <w:r w:rsidRPr="002D5A29">
                <w:rPr>
                  <w:rFonts w:eastAsia="Calibri"/>
                  <w:b/>
                  <w:spacing w:val="2"/>
                  <w:sz w:val="22"/>
                  <w:szCs w:val="24"/>
                  <w:shd w:val="clear" w:color="auto" w:fill="FFFFFF"/>
                  <w:lang w:eastAsia="en-US"/>
                </w:rPr>
                <w:t>5 м</w:t>
              </w:r>
            </w:smartTag>
            <w:r w:rsidRPr="002D5A29">
              <w:rPr>
                <w:rFonts w:eastAsia="Calibri"/>
                <w:spacing w:val="2"/>
                <w:sz w:val="22"/>
                <w:szCs w:val="24"/>
                <w:shd w:val="clear" w:color="auto" w:fill="FFFFFF"/>
                <w:lang w:eastAsia="en-US"/>
              </w:rPr>
              <w:t xml:space="preserve"> при осуществлении нового строительства.</w:t>
            </w:r>
            <w:r w:rsidRPr="002D5A29">
              <w:rPr>
                <w:rFonts w:eastAsia="Calibri"/>
                <w:spacing w:val="2"/>
                <w:sz w:val="22"/>
                <w:szCs w:val="24"/>
                <w:lang w:eastAsia="en-US"/>
              </w:rPr>
              <w:br/>
            </w:r>
            <w:r w:rsidRPr="002D5A29">
              <w:rPr>
                <w:rFonts w:eastAsia="TimesNewRoman,Bold"/>
                <w:sz w:val="22"/>
                <w:szCs w:val="24"/>
                <w:lang w:eastAsia="en-US"/>
              </w:rPr>
              <w:t>При осуществлении проектирования и строительства в границах реконструируемой застройки, с учетом линии регулирования застройки.</w:t>
            </w:r>
          </w:p>
        </w:tc>
      </w:tr>
      <w:tr w:rsidR="002D5A29" w:rsidRPr="002D5A29" w14:paraId="144D07BA" w14:textId="77777777" w:rsidTr="00C94109">
        <w:trPr>
          <w:jc w:val="center"/>
        </w:trPr>
        <w:tc>
          <w:tcPr>
            <w:tcW w:w="454" w:type="dxa"/>
          </w:tcPr>
          <w:p w14:paraId="40CA192A" w14:textId="77777777" w:rsidR="002D5A29" w:rsidRPr="002D5A29" w:rsidRDefault="002D5A29" w:rsidP="002D5A29">
            <w:pPr>
              <w:tabs>
                <w:tab w:val="decimal" w:pos="284"/>
                <w:tab w:val="left" w:pos="1134"/>
              </w:tabs>
              <w:ind w:firstLine="0"/>
              <w:rPr>
                <w:rFonts w:eastAsia="Calibri"/>
                <w:bCs/>
                <w:color w:val="000000"/>
                <w:sz w:val="22"/>
                <w:szCs w:val="24"/>
                <w:lang w:eastAsia="x-none"/>
              </w:rPr>
            </w:pPr>
            <w:r w:rsidRPr="002D5A29">
              <w:rPr>
                <w:rFonts w:eastAsia="Calibri"/>
                <w:bCs/>
                <w:color w:val="000000"/>
                <w:sz w:val="22"/>
                <w:szCs w:val="24"/>
                <w:lang w:eastAsia="x-none"/>
              </w:rPr>
              <w:t>3</w:t>
            </w:r>
          </w:p>
        </w:tc>
        <w:tc>
          <w:tcPr>
            <w:tcW w:w="2126" w:type="dxa"/>
          </w:tcPr>
          <w:p w14:paraId="24342DBC" w14:textId="77777777" w:rsidR="002D5A29" w:rsidRPr="002D5A29" w:rsidRDefault="002D5A29" w:rsidP="002D5A29">
            <w:pPr>
              <w:widowControl w:val="0"/>
              <w:autoSpaceDE w:val="0"/>
              <w:autoSpaceDN w:val="0"/>
              <w:adjustRightInd w:val="0"/>
              <w:ind w:firstLine="0"/>
              <w:rPr>
                <w:rFonts w:eastAsia="Calibri"/>
                <w:sz w:val="22"/>
                <w:szCs w:val="24"/>
                <w:lang w:eastAsia="en-US"/>
              </w:rPr>
            </w:pPr>
            <w:r w:rsidRPr="002D5A29">
              <w:rPr>
                <w:rFonts w:eastAsia="Calibri"/>
                <w:color w:val="000000"/>
                <w:sz w:val="22"/>
                <w:szCs w:val="24"/>
                <w:lang w:eastAsia="en-US"/>
              </w:rPr>
              <w:t>Предельное количество этажей</w:t>
            </w:r>
          </w:p>
        </w:tc>
        <w:tc>
          <w:tcPr>
            <w:tcW w:w="7281" w:type="dxa"/>
          </w:tcPr>
          <w:p w14:paraId="00CB5819" w14:textId="77777777" w:rsidR="002D5A29" w:rsidRPr="002D5A29" w:rsidRDefault="002D5A29" w:rsidP="002D5A29">
            <w:pPr>
              <w:widowControl w:val="0"/>
              <w:tabs>
                <w:tab w:val="left" w:pos="168"/>
              </w:tabs>
              <w:ind w:firstLine="0"/>
              <w:rPr>
                <w:rFonts w:eastAsia="Calibri"/>
                <w:sz w:val="22"/>
                <w:szCs w:val="24"/>
                <w:lang w:eastAsia="en-US"/>
              </w:rPr>
            </w:pPr>
            <w:r w:rsidRPr="002D5A29">
              <w:rPr>
                <w:rFonts w:eastAsia="Calibri"/>
                <w:color w:val="000000"/>
                <w:sz w:val="22"/>
                <w:szCs w:val="24"/>
                <w:lang w:eastAsia="en-US"/>
              </w:rPr>
              <w:t xml:space="preserve">1) для индивидуального жилого дома </w:t>
            </w:r>
            <w:r w:rsidRPr="002D5A29">
              <w:rPr>
                <w:rFonts w:eastAsia="Calibri"/>
                <w:b/>
                <w:bCs/>
                <w:color w:val="000000"/>
                <w:sz w:val="22"/>
                <w:szCs w:val="24"/>
                <w:lang w:eastAsia="en-US"/>
              </w:rPr>
              <w:t>не более 3 этажей</w:t>
            </w:r>
          </w:p>
          <w:p w14:paraId="13FF5F8C" w14:textId="77777777" w:rsidR="002D5A29" w:rsidRPr="002D5A29" w:rsidRDefault="002D5A29" w:rsidP="002D5A29">
            <w:pPr>
              <w:widowControl w:val="0"/>
              <w:tabs>
                <w:tab w:val="left" w:pos="192"/>
              </w:tabs>
              <w:ind w:firstLine="0"/>
              <w:rPr>
                <w:rFonts w:eastAsia="Calibri"/>
                <w:sz w:val="22"/>
                <w:szCs w:val="24"/>
                <w:lang w:eastAsia="en-US"/>
              </w:rPr>
            </w:pPr>
            <w:r w:rsidRPr="002D5A29">
              <w:rPr>
                <w:rFonts w:eastAsia="Calibri"/>
                <w:color w:val="000000"/>
                <w:sz w:val="22"/>
                <w:szCs w:val="24"/>
                <w:lang w:eastAsia="en-US"/>
              </w:rPr>
              <w:t xml:space="preserve">2) </w:t>
            </w:r>
            <w:r w:rsidRPr="002D5A29">
              <w:rPr>
                <w:rFonts w:eastAsia="Calibri"/>
                <w:sz w:val="22"/>
                <w:szCs w:val="24"/>
                <w:lang w:eastAsia="en-US"/>
              </w:rPr>
              <w:t xml:space="preserve">для садового дома </w:t>
            </w:r>
            <w:r w:rsidRPr="002D5A29">
              <w:rPr>
                <w:rFonts w:eastAsia="Calibri"/>
                <w:b/>
                <w:bCs/>
                <w:sz w:val="22"/>
                <w:szCs w:val="24"/>
                <w:lang w:eastAsia="en-US"/>
              </w:rPr>
              <w:t>не более 2 этажей</w:t>
            </w:r>
          </w:p>
          <w:p w14:paraId="470134A2" w14:textId="77777777" w:rsidR="002D5A29" w:rsidRPr="002D5A29" w:rsidRDefault="002D5A29" w:rsidP="002D5A29">
            <w:pPr>
              <w:widowControl w:val="0"/>
              <w:tabs>
                <w:tab w:val="left" w:pos="207"/>
              </w:tabs>
              <w:ind w:firstLine="0"/>
              <w:rPr>
                <w:rFonts w:eastAsia="Calibri"/>
                <w:sz w:val="22"/>
                <w:szCs w:val="24"/>
                <w:lang w:eastAsia="en-US"/>
              </w:rPr>
            </w:pPr>
            <w:r w:rsidRPr="002D5A29">
              <w:rPr>
                <w:rFonts w:eastAsia="Calibri"/>
                <w:color w:val="000000"/>
                <w:sz w:val="22"/>
                <w:szCs w:val="24"/>
                <w:lang w:eastAsia="en-US"/>
              </w:rPr>
              <w:t>3) для иных объектов капитального строительства предельное количество этажей не подлежит установлению.</w:t>
            </w:r>
          </w:p>
        </w:tc>
      </w:tr>
      <w:tr w:rsidR="002D5A29" w:rsidRPr="002D5A29" w14:paraId="5CA4B5B2" w14:textId="77777777" w:rsidTr="00C94109">
        <w:trPr>
          <w:jc w:val="center"/>
        </w:trPr>
        <w:tc>
          <w:tcPr>
            <w:tcW w:w="454" w:type="dxa"/>
          </w:tcPr>
          <w:p w14:paraId="6A2E36B2" w14:textId="77777777" w:rsidR="002D5A29" w:rsidRPr="002D5A29" w:rsidRDefault="002D5A29" w:rsidP="002D5A29">
            <w:pPr>
              <w:tabs>
                <w:tab w:val="decimal" w:pos="284"/>
                <w:tab w:val="left" w:pos="1134"/>
              </w:tabs>
              <w:ind w:firstLine="0"/>
              <w:rPr>
                <w:rFonts w:eastAsia="Calibri"/>
                <w:bCs/>
                <w:color w:val="000000"/>
                <w:sz w:val="22"/>
                <w:szCs w:val="24"/>
                <w:lang w:eastAsia="x-none"/>
              </w:rPr>
            </w:pPr>
            <w:r w:rsidRPr="002D5A29">
              <w:rPr>
                <w:rFonts w:eastAsia="Calibri"/>
                <w:bCs/>
                <w:color w:val="000000"/>
                <w:sz w:val="22"/>
                <w:szCs w:val="24"/>
                <w:lang w:eastAsia="x-none"/>
              </w:rPr>
              <w:t>4</w:t>
            </w:r>
          </w:p>
        </w:tc>
        <w:tc>
          <w:tcPr>
            <w:tcW w:w="2126" w:type="dxa"/>
          </w:tcPr>
          <w:p w14:paraId="09F5397D" w14:textId="77777777" w:rsidR="002D5A29" w:rsidRPr="002D5A29" w:rsidRDefault="002D5A29" w:rsidP="002D5A29">
            <w:pPr>
              <w:widowControl w:val="0"/>
              <w:autoSpaceDE w:val="0"/>
              <w:autoSpaceDN w:val="0"/>
              <w:adjustRightInd w:val="0"/>
              <w:ind w:firstLine="0"/>
              <w:rPr>
                <w:rFonts w:eastAsia="Calibri"/>
                <w:sz w:val="22"/>
                <w:szCs w:val="24"/>
                <w:lang w:eastAsia="en-US"/>
              </w:rPr>
            </w:pPr>
            <w:r w:rsidRPr="002D5A29">
              <w:rPr>
                <w:rFonts w:eastAsia="Calibri"/>
                <w:color w:val="000000"/>
                <w:sz w:val="22"/>
                <w:szCs w:val="24"/>
                <w:lang w:eastAsia="en-US"/>
              </w:rPr>
              <w:t>Максимальный процент застройки в границах земельного участка</w:t>
            </w:r>
          </w:p>
        </w:tc>
        <w:tc>
          <w:tcPr>
            <w:tcW w:w="7281" w:type="dxa"/>
          </w:tcPr>
          <w:p w14:paraId="1FAB1654" w14:textId="77777777" w:rsidR="002D5A29" w:rsidRPr="002D5A29" w:rsidRDefault="002D5A29" w:rsidP="002D5A29">
            <w:pPr>
              <w:widowControl w:val="0"/>
              <w:autoSpaceDE w:val="0"/>
              <w:autoSpaceDN w:val="0"/>
              <w:adjustRightInd w:val="0"/>
              <w:ind w:firstLine="0"/>
              <w:rPr>
                <w:rFonts w:eastAsia="Calibri"/>
                <w:sz w:val="22"/>
                <w:szCs w:val="24"/>
                <w:lang w:eastAsia="en-US"/>
              </w:rPr>
            </w:pPr>
            <w:r w:rsidRPr="002D5A29">
              <w:rPr>
                <w:rFonts w:eastAsia="Calibri"/>
                <w:color w:val="000000"/>
                <w:sz w:val="22"/>
                <w:szCs w:val="24"/>
                <w:lang w:eastAsia="en-US"/>
              </w:rPr>
              <w:t xml:space="preserve">1) </w:t>
            </w:r>
            <w:r w:rsidRPr="002D5A29">
              <w:rPr>
                <w:rFonts w:eastAsia="Calibri"/>
                <w:b/>
                <w:color w:val="000000"/>
                <w:sz w:val="22"/>
                <w:szCs w:val="24"/>
                <w:lang w:eastAsia="en-US"/>
              </w:rPr>
              <w:t>60%</w:t>
            </w:r>
            <w:r w:rsidRPr="002D5A29">
              <w:rPr>
                <w:rFonts w:eastAsia="Calibri"/>
                <w:color w:val="000000"/>
                <w:sz w:val="22"/>
                <w:szCs w:val="24"/>
                <w:lang w:eastAsia="en-US"/>
              </w:rPr>
              <w:t xml:space="preserve"> для размещения индивидуального жилого дома;</w:t>
            </w:r>
          </w:p>
          <w:p w14:paraId="0184448C" w14:textId="77777777" w:rsidR="002D5A29" w:rsidRPr="002D5A29" w:rsidRDefault="002D5A29" w:rsidP="002D5A29">
            <w:pPr>
              <w:widowControl w:val="0"/>
              <w:tabs>
                <w:tab w:val="left" w:pos="182"/>
              </w:tabs>
              <w:ind w:firstLine="0"/>
              <w:rPr>
                <w:rFonts w:eastAsia="Calibri"/>
                <w:color w:val="000000"/>
                <w:sz w:val="22"/>
                <w:szCs w:val="24"/>
                <w:lang w:eastAsia="en-US"/>
              </w:rPr>
            </w:pPr>
            <w:r w:rsidRPr="002D5A29">
              <w:rPr>
                <w:rFonts w:eastAsia="Calibri"/>
                <w:color w:val="000000"/>
                <w:sz w:val="22"/>
                <w:szCs w:val="24"/>
                <w:lang w:eastAsia="en-US"/>
              </w:rPr>
              <w:t xml:space="preserve">2) </w:t>
            </w:r>
            <w:r w:rsidRPr="002D5A29">
              <w:rPr>
                <w:rFonts w:eastAsia="Calibri"/>
                <w:b/>
                <w:color w:val="000000"/>
                <w:sz w:val="22"/>
                <w:szCs w:val="24"/>
                <w:lang w:eastAsia="en-US"/>
              </w:rPr>
              <w:t>60%</w:t>
            </w:r>
            <w:r w:rsidRPr="002D5A29">
              <w:rPr>
                <w:rFonts w:eastAsia="Calibri"/>
                <w:color w:val="000000"/>
                <w:sz w:val="22"/>
                <w:szCs w:val="24"/>
                <w:lang w:eastAsia="en-US"/>
              </w:rPr>
              <w:t xml:space="preserve"> для размещения блокированной жилой застройки;</w:t>
            </w:r>
          </w:p>
          <w:p w14:paraId="4A4672E5" w14:textId="77777777" w:rsidR="002D5A29" w:rsidRPr="002D5A29" w:rsidRDefault="002D5A29" w:rsidP="002D5A29">
            <w:pPr>
              <w:widowControl w:val="0"/>
              <w:tabs>
                <w:tab w:val="left" w:pos="182"/>
              </w:tabs>
              <w:ind w:firstLine="0"/>
              <w:rPr>
                <w:rFonts w:eastAsia="Calibri"/>
                <w:color w:val="000000"/>
                <w:sz w:val="22"/>
                <w:szCs w:val="24"/>
                <w:lang w:eastAsia="en-US"/>
              </w:rPr>
            </w:pPr>
            <w:r w:rsidRPr="002D5A29">
              <w:rPr>
                <w:rFonts w:eastAsia="Calibri"/>
                <w:bCs/>
                <w:sz w:val="22"/>
                <w:szCs w:val="24"/>
                <w:lang w:eastAsia="en-US"/>
              </w:rPr>
              <w:t>3)</w:t>
            </w:r>
            <w:r w:rsidRPr="002D5A29">
              <w:rPr>
                <w:rFonts w:eastAsia="Calibri"/>
                <w:b/>
                <w:bCs/>
                <w:sz w:val="22"/>
                <w:szCs w:val="24"/>
                <w:lang w:eastAsia="en-US"/>
              </w:rPr>
              <w:t xml:space="preserve"> 30% </w:t>
            </w:r>
            <w:r w:rsidRPr="002D5A29">
              <w:rPr>
                <w:rFonts w:eastAsia="Calibri"/>
                <w:sz w:val="22"/>
                <w:szCs w:val="24"/>
                <w:lang w:eastAsia="en-US"/>
              </w:rPr>
              <w:t>для размещения садового дома</w:t>
            </w:r>
          </w:p>
          <w:p w14:paraId="0BB29256" w14:textId="77777777" w:rsidR="002D5A29" w:rsidRPr="002D5A29" w:rsidRDefault="002D5A29" w:rsidP="002D5A29">
            <w:pPr>
              <w:widowControl w:val="0"/>
              <w:tabs>
                <w:tab w:val="left" w:pos="207"/>
              </w:tabs>
              <w:ind w:firstLine="0"/>
              <w:rPr>
                <w:rFonts w:eastAsia="Calibri"/>
                <w:sz w:val="22"/>
                <w:szCs w:val="24"/>
                <w:lang w:eastAsia="en-US"/>
              </w:rPr>
            </w:pPr>
            <w:r w:rsidRPr="002D5A29">
              <w:rPr>
                <w:rFonts w:eastAsia="Calibri"/>
                <w:color w:val="000000"/>
                <w:sz w:val="22"/>
                <w:szCs w:val="24"/>
                <w:lang w:eastAsia="en-US"/>
              </w:rPr>
              <w:t xml:space="preserve">4) </w:t>
            </w:r>
            <w:r w:rsidRPr="002D5A29">
              <w:rPr>
                <w:rFonts w:eastAsia="Calibri"/>
                <w:sz w:val="22"/>
                <w:szCs w:val="24"/>
                <w:lang w:eastAsia="en-US"/>
              </w:rPr>
              <w:t>для иных объектов капитального строительства максимальный процент застройки не подлежит установлению.</w:t>
            </w:r>
          </w:p>
        </w:tc>
      </w:tr>
    </w:tbl>
    <w:p w14:paraId="35DB604E" w14:textId="77777777" w:rsidR="002D5A29" w:rsidRPr="002D5A29" w:rsidRDefault="002D5A29" w:rsidP="002D5A29">
      <w:pPr>
        <w:ind w:firstLine="0"/>
        <w:jc w:val="left"/>
        <w:rPr>
          <w:rFonts w:eastAsia="Calibri"/>
          <w:sz w:val="24"/>
          <w:szCs w:val="24"/>
          <w:lang w:eastAsia="en-US"/>
        </w:rPr>
      </w:pPr>
    </w:p>
    <w:p w14:paraId="201F14A1" w14:textId="203CA21E" w:rsidR="00BC1F8E" w:rsidRDefault="00BC1F8E" w:rsidP="004D58A4">
      <w:pPr>
        <w:rPr>
          <w:highlight w:val="yellow"/>
        </w:rPr>
      </w:pPr>
    </w:p>
    <w:p w14:paraId="51242314" w14:textId="65616892" w:rsidR="002D5A29" w:rsidRDefault="002D5A29" w:rsidP="004D58A4">
      <w:pPr>
        <w:rPr>
          <w:highlight w:val="yellow"/>
        </w:rPr>
      </w:pPr>
    </w:p>
    <w:p w14:paraId="0D662083" w14:textId="77777777" w:rsidR="00897C21" w:rsidRPr="00D61200" w:rsidRDefault="00AE7318" w:rsidP="00801FE0">
      <w:pPr>
        <w:pStyle w:val="4"/>
      </w:pPr>
      <w:bookmarkStart w:id="82" w:name="_Toc422476159"/>
      <w:bookmarkStart w:id="83" w:name="_Toc33991424"/>
      <w:r w:rsidRPr="00D61200">
        <w:lastRenderedPageBreak/>
        <w:t>4.3.2. Население. Жилая зона</w:t>
      </w:r>
      <w:bookmarkEnd w:id="82"/>
      <w:bookmarkEnd w:id="83"/>
    </w:p>
    <w:p w14:paraId="102F5CD7" w14:textId="790EFDA4" w:rsidR="00F15BF1" w:rsidRPr="00F84482" w:rsidRDefault="00F15BF1" w:rsidP="00F15BF1">
      <w:r w:rsidRPr="00F84482">
        <w:t xml:space="preserve">В настоящее время на территории проектирования </w:t>
      </w:r>
      <w:r w:rsidR="009800D5" w:rsidRPr="00F84482">
        <w:t xml:space="preserve">имеется </w:t>
      </w:r>
      <w:r w:rsidRPr="00F84482">
        <w:t>жилая застройка</w:t>
      </w:r>
      <w:r w:rsidR="00BC1F8E" w:rsidRPr="00F84482">
        <w:t>.</w:t>
      </w:r>
      <w:r w:rsidR="00F84482" w:rsidRPr="00F84482">
        <w:t xml:space="preserve"> </w:t>
      </w:r>
      <w:r w:rsidRPr="00F84482">
        <w:t xml:space="preserve">В соответствии с Генеральным планом </w:t>
      </w:r>
      <w:r w:rsidR="005D3A0D" w:rsidRPr="00F84482">
        <w:t>д. Истомино Нижегородской области</w:t>
      </w:r>
      <w:r w:rsidRPr="00F84482">
        <w:t xml:space="preserve">, в том числе применительно к </w:t>
      </w:r>
      <w:r w:rsidR="005D3A0D" w:rsidRPr="00F84482">
        <w:t>д. Истомино Нижегородской области</w:t>
      </w:r>
      <w:r w:rsidRPr="00F84482">
        <w:t xml:space="preserve">, участок проектирования является перспективным для размещения </w:t>
      </w:r>
      <w:r w:rsidR="00F84482" w:rsidRPr="00F84482">
        <w:t>новых объектов обслуживания и образования</w:t>
      </w:r>
      <w:r w:rsidRPr="00F84482">
        <w:t>.</w:t>
      </w:r>
    </w:p>
    <w:p w14:paraId="04094D78" w14:textId="24F3E7CA" w:rsidR="00F15BF1" w:rsidRPr="00F84482" w:rsidRDefault="00F15BF1" w:rsidP="00F15BF1">
      <w:pPr>
        <w:rPr>
          <w:szCs w:val="28"/>
        </w:rPr>
      </w:pPr>
      <w:r w:rsidRPr="00F84482">
        <w:rPr>
          <w:szCs w:val="28"/>
        </w:rPr>
        <w:t xml:space="preserve">Показатели для строительства приняты в соответствии с </w:t>
      </w:r>
      <w:r w:rsidRPr="00F84482">
        <w:t xml:space="preserve">Генеральным планом </w:t>
      </w:r>
      <w:r w:rsidR="005D3A0D" w:rsidRPr="00F84482">
        <w:t>д. Истомино Нижегородской области</w:t>
      </w:r>
      <w:r w:rsidRPr="00F84482">
        <w:t xml:space="preserve">, в том числе применительно к </w:t>
      </w:r>
      <w:r w:rsidR="005D3A0D" w:rsidRPr="00F84482">
        <w:t>д. Истомино Нижегородской области</w:t>
      </w:r>
      <w:r w:rsidR="009800D5" w:rsidRPr="00F84482">
        <w:t>, и м</w:t>
      </w:r>
      <w:r w:rsidRPr="00F84482">
        <w:t xml:space="preserve">естными нормативами градостроительного проектирования </w:t>
      </w:r>
      <w:r w:rsidR="005D3A0D" w:rsidRPr="00F84482">
        <w:t>д. Истомино Нижегородской области</w:t>
      </w:r>
      <w:r w:rsidRPr="00F84482">
        <w:rPr>
          <w:szCs w:val="28"/>
        </w:rPr>
        <w:t>:</w:t>
      </w:r>
    </w:p>
    <w:p w14:paraId="00DC7AA0" w14:textId="45F37FC0" w:rsidR="00F15BF1" w:rsidRPr="00F84482" w:rsidRDefault="00F15BF1" w:rsidP="00F15BF1">
      <w:pPr>
        <w:rPr>
          <w:szCs w:val="28"/>
        </w:rPr>
      </w:pPr>
      <w:r w:rsidRPr="00F84482">
        <w:rPr>
          <w:szCs w:val="28"/>
        </w:rPr>
        <w:t xml:space="preserve">- обеспеченность жилой площадью – </w:t>
      </w:r>
      <w:r w:rsidR="00634C70">
        <w:rPr>
          <w:szCs w:val="28"/>
        </w:rPr>
        <w:t xml:space="preserve">30 </w:t>
      </w:r>
      <w:r w:rsidR="00F84482" w:rsidRPr="00F84482">
        <w:rPr>
          <w:szCs w:val="28"/>
        </w:rPr>
        <w:t>м</w:t>
      </w:r>
      <w:r w:rsidR="00F84482" w:rsidRPr="00F84482">
        <w:rPr>
          <w:szCs w:val="28"/>
          <w:vertAlign w:val="superscript"/>
        </w:rPr>
        <w:t>2</w:t>
      </w:r>
      <w:r w:rsidRPr="00F84482">
        <w:rPr>
          <w:szCs w:val="28"/>
        </w:rPr>
        <w:t>/чел.</w:t>
      </w:r>
    </w:p>
    <w:p w14:paraId="4F72C3E6" w14:textId="48EBEE0B" w:rsidR="00F15BF1" w:rsidRPr="00F84482" w:rsidRDefault="00F15BF1" w:rsidP="00F15BF1">
      <w:pPr>
        <w:tabs>
          <w:tab w:val="left" w:pos="709"/>
          <w:tab w:val="left" w:pos="851"/>
        </w:tabs>
      </w:pPr>
      <w:r w:rsidRPr="00F84482">
        <w:t xml:space="preserve">Общая информация проектируемым жилым домам сведена в таблице </w:t>
      </w:r>
      <w:r w:rsidR="00634C70">
        <w:t>4.3.2.1</w:t>
      </w:r>
      <w:r w:rsidRPr="00F84482">
        <w:t>.</w:t>
      </w:r>
    </w:p>
    <w:p w14:paraId="69F42393" w14:textId="77777777" w:rsidR="00634C70" w:rsidRDefault="00634C70" w:rsidP="00F15BF1">
      <w:pPr>
        <w:jc w:val="right"/>
      </w:pPr>
    </w:p>
    <w:p w14:paraId="00D23FCF" w14:textId="5123EAD1" w:rsidR="00F15BF1" w:rsidRPr="00F84482" w:rsidRDefault="00F15BF1" w:rsidP="00F15BF1">
      <w:pPr>
        <w:jc w:val="right"/>
      </w:pPr>
      <w:r w:rsidRPr="00F84482">
        <w:t xml:space="preserve">Таблица </w:t>
      </w:r>
      <w:r w:rsidR="00634C70">
        <w:t>4.3.2.1</w:t>
      </w:r>
    </w:p>
    <w:p w14:paraId="1CE695FC" w14:textId="77777777" w:rsidR="00F15BF1" w:rsidRPr="00F84482" w:rsidRDefault="00F15BF1" w:rsidP="00F15BF1">
      <w:pPr>
        <w:pStyle w:val="afd"/>
        <w:rPr>
          <w:b/>
          <w:i/>
        </w:rPr>
      </w:pPr>
      <w:r w:rsidRPr="00F84482">
        <w:rPr>
          <w:i/>
        </w:rPr>
        <w:t xml:space="preserve">Общие показатели проектируемой жилой застройки </w:t>
      </w:r>
    </w:p>
    <w:tbl>
      <w:tblPr>
        <w:tblStyle w:val="a6"/>
        <w:tblW w:w="4948" w:type="pct"/>
        <w:jc w:val="center"/>
        <w:tblLook w:val="04A0" w:firstRow="1" w:lastRow="0" w:firstColumn="1" w:lastColumn="0" w:noHBand="0" w:noVBand="1"/>
      </w:tblPr>
      <w:tblGrid>
        <w:gridCol w:w="6630"/>
        <w:gridCol w:w="1842"/>
        <w:gridCol w:w="1842"/>
      </w:tblGrid>
      <w:tr w:rsidR="00F15BF1" w:rsidRPr="0039084D" w14:paraId="2CD6000C" w14:textId="77777777" w:rsidTr="00F15BF1">
        <w:trPr>
          <w:trHeight w:val="395"/>
          <w:jc w:val="center"/>
        </w:trPr>
        <w:tc>
          <w:tcPr>
            <w:tcW w:w="3214" w:type="pct"/>
            <w:tcBorders>
              <w:top w:val="single" w:sz="4" w:space="0" w:color="auto"/>
              <w:left w:val="single" w:sz="4" w:space="0" w:color="auto"/>
              <w:bottom w:val="single" w:sz="4" w:space="0" w:color="auto"/>
              <w:right w:val="single" w:sz="4" w:space="0" w:color="auto"/>
            </w:tcBorders>
            <w:vAlign w:val="center"/>
            <w:hideMark/>
          </w:tcPr>
          <w:p w14:paraId="55149759" w14:textId="77777777" w:rsidR="00F15BF1" w:rsidRPr="003E535C" w:rsidRDefault="00F15BF1" w:rsidP="00374519">
            <w:pPr>
              <w:ind w:firstLine="0"/>
              <w:jc w:val="center"/>
              <w:rPr>
                <w:color w:val="000000" w:themeColor="text1"/>
                <w:sz w:val="24"/>
                <w:szCs w:val="24"/>
              </w:rPr>
            </w:pPr>
            <w:r w:rsidRPr="003E535C">
              <w:rPr>
                <w:color w:val="000000" w:themeColor="text1"/>
                <w:sz w:val="24"/>
                <w:szCs w:val="24"/>
              </w:rPr>
              <w:t>Показатели</w:t>
            </w:r>
          </w:p>
        </w:tc>
        <w:tc>
          <w:tcPr>
            <w:tcW w:w="893" w:type="pct"/>
            <w:tcBorders>
              <w:top w:val="single" w:sz="4" w:space="0" w:color="auto"/>
              <w:left w:val="single" w:sz="4" w:space="0" w:color="auto"/>
              <w:bottom w:val="single" w:sz="4" w:space="0" w:color="auto"/>
              <w:right w:val="single" w:sz="4" w:space="0" w:color="auto"/>
            </w:tcBorders>
            <w:vAlign w:val="center"/>
            <w:hideMark/>
          </w:tcPr>
          <w:p w14:paraId="11FF1C85" w14:textId="77777777" w:rsidR="00F15BF1" w:rsidRPr="003E535C" w:rsidRDefault="00F15BF1" w:rsidP="00374519">
            <w:pPr>
              <w:ind w:firstLine="0"/>
              <w:jc w:val="center"/>
              <w:rPr>
                <w:color w:val="000000" w:themeColor="text1"/>
                <w:sz w:val="24"/>
                <w:szCs w:val="24"/>
              </w:rPr>
            </w:pPr>
            <w:r w:rsidRPr="003E535C">
              <w:rPr>
                <w:color w:val="000000" w:themeColor="text1"/>
                <w:sz w:val="24"/>
                <w:szCs w:val="24"/>
              </w:rPr>
              <w:t>Проект</w:t>
            </w:r>
          </w:p>
        </w:tc>
        <w:tc>
          <w:tcPr>
            <w:tcW w:w="893" w:type="pct"/>
            <w:tcBorders>
              <w:top w:val="single" w:sz="4" w:space="0" w:color="auto"/>
              <w:left w:val="single" w:sz="4" w:space="0" w:color="auto"/>
              <w:bottom w:val="single" w:sz="4" w:space="0" w:color="auto"/>
              <w:right w:val="single" w:sz="4" w:space="0" w:color="auto"/>
            </w:tcBorders>
            <w:vAlign w:val="center"/>
            <w:hideMark/>
          </w:tcPr>
          <w:p w14:paraId="02F5DAC2" w14:textId="77777777" w:rsidR="00F15BF1" w:rsidRPr="003E535C" w:rsidRDefault="00F15BF1" w:rsidP="00374519">
            <w:pPr>
              <w:ind w:firstLine="0"/>
              <w:jc w:val="center"/>
              <w:rPr>
                <w:color w:val="000000" w:themeColor="text1"/>
                <w:sz w:val="24"/>
                <w:szCs w:val="24"/>
              </w:rPr>
            </w:pPr>
            <w:r w:rsidRPr="003E535C">
              <w:rPr>
                <w:color w:val="000000" w:themeColor="text1"/>
                <w:sz w:val="24"/>
                <w:szCs w:val="24"/>
              </w:rPr>
              <w:t>Итого</w:t>
            </w:r>
          </w:p>
        </w:tc>
      </w:tr>
      <w:tr w:rsidR="00F15BF1" w:rsidRPr="0039084D" w14:paraId="3492C130" w14:textId="77777777" w:rsidTr="00F15BF1">
        <w:trPr>
          <w:trHeight w:val="58"/>
          <w:jc w:val="center"/>
        </w:trPr>
        <w:tc>
          <w:tcPr>
            <w:tcW w:w="3214" w:type="pct"/>
            <w:tcBorders>
              <w:top w:val="single" w:sz="4" w:space="0" w:color="auto"/>
              <w:left w:val="single" w:sz="4" w:space="0" w:color="auto"/>
              <w:bottom w:val="single" w:sz="4" w:space="0" w:color="auto"/>
              <w:right w:val="single" w:sz="4" w:space="0" w:color="auto"/>
            </w:tcBorders>
            <w:vAlign w:val="center"/>
            <w:hideMark/>
          </w:tcPr>
          <w:p w14:paraId="28CC8F59" w14:textId="77777777" w:rsidR="00F15BF1" w:rsidRPr="003E535C" w:rsidRDefault="00F15BF1" w:rsidP="00374519">
            <w:pPr>
              <w:ind w:firstLine="0"/>
              <w:jc w:val="center"/>
              <w:rPr>
                <w:color w:val="000000" w:themeColor="text1"/>
                <w:sz w:val="24"/>
                <w:szCs w:val="24"/>
              </w:rPr>
            </w:pPr>
            <w:r w:rsidRPr="003E535C">
              <w:rPr>
                <w:color w:val="000000" w:themeColor="text1"/>
                <w:sz w:val="24"/>
                <w:szCs w:val="24"/>
              </w:rPr>
              <w:t>1</w:t>
            </w:r>
          </w:p>
        </w:tc>
        <w:tc>
          <w:tcPr>
            <w:tcW w:w="893" w:type="pct"/>
            <w:tcBorders>
              <w:top w:val="single" w:sz="4" w:space="0" w:color="auto"/>
              <w:left w:val="single" w:sz="4" w:space="0" w:color="auto"/>
              <w:bottom w:val="single" w:sz="4" w:space="0" w:color="auto"/>
              <w:right w:val="single" w:sz="4" w:space="0" w:color="auto"/>
            </w:tcBorders>
            <w:vAlign w:val="center"/>
          </w:tcPr>
          <w:p w14:paraId="4AA422A5" w14:textId="77777777" w:rsidR="00F15BF1" w:rsidRPr="003E535C" w:rsidRDefault="00F15BF1" w:rsidP="00374519">
            <w:pPr>
              <w:ind w:firstLine="0"/>
              <w:jc w:val="center"/>
              <w:rPr>
                <w:color w:val="000000" w:themeColor="text1"/>
                <w:sz w:val="24"/>
                <w:szCs w:val="24"/>
              </w:rPr>
            </w:pPr>
            <w:r w:rsidRPr="003E535C">
              <w:rPr>
                <w:color w:val="000000" w:themeColor="text1"/>
                <w:sz w:val="24"/>
                <w:szCs w:val="24"/>
              </w:rPr>
              <w:t>2</w:t>
            </w:r>
          </w:p>
        </w:tc>
        <w:tc>
          <w:tcPr>
            <w:tcW w:w="893" w:type="pct"/>
            <w:tcBorders>
              <w:top w:val="single" w:sz="4" w:space="0" w:color="auto"/>
              <w:left w:val="single" w:sz="4" w:space="0" w:color="auto"/>
              <w:bottom w:val="single" w:sz="4" w:space="0" w:color="auto"/>
              <w:right w:val="single" w:sz="4" w:space="0" w:color="auto"/>
            </w:tcBorders>
            <w:vAlign w:val="center"/>
          </w:tcPr>
          <w:p w14:paraId="15D20190" w14:textId="77777777" w:rsidR="00F15BF1" w:rsidRPr="003E535C" w:rsidRDefault="00F15BF1" w:rsidP="00374519">
            <w:pPr>
              <w:ind w:firstLine="0"/>
              <w:jc w:val="center"/>
              <w:rPr>
                <w:color w:val="000000" w:themeColor="text1"/>
                <w:sz w:val="24"/>
                <w:szCs w:val="24"/>
              </w:rPr>
            </w:pPr>
            <w:r w:rsidRPr="003E535C">
              <w:rPr>
                <w:color w:val="000000" w:themeColor="text1"/>
                <w:sz w:val="24"/>
                <w:szCs w:val="24"/>
              </w:rPr>
              <w:t>3</w:t>
            </w:r>
          </w:p>
        </w:tc>
      </w:tr>
      <w:tr w:rsidR="00F15BF1" w:rsidRPr="0039084D" w14:paraId="1A410066" w14:textId="77777777" w:rsidTr="00F15BF1">
        <w:trPr>
          <w:jc w:val="center"/>
        </w:trPr>
        <w:tc>
          <w:tcPr>
            <w:tcW w:w="3214" w:type="pct"/>
            <w:tcBorders>
              <w:top w:val="single" w:sz="4" w:space="0" w:color="auto"/>
              <w:left w:val="single" w:sz="4" w:space="0" w:color="auto"/>
              <w:bottom w:val="single" w:sz="4" w:space="0" w:color="auto"/>
              <w:right w:val="single" w:sz="4" w:space="0" w:color="auto"/>
            </w:tcBorders>
            <w:shd w:val="clear" w:color="auto" w:fill="EEECE1" w:themeFill="background2"/>
            <w:vAlign w:val="center"/>
            <w:hideMark/>
          </w:tcPr>
          <w:p w14:paraId="7D0A1A09" w14:textId="77777777" w:rsidR="00F15BF1" w:rsidRPr="003E535C" w:rsidRDefault="00F15BF1" w:rsidP="00374519">
            <w:pPr>
              <w:ind w:firstLine="0"/>
              <w:jc w:val="left"/>
              <w:rPr>
                <w:color w:val="000000" w:themeColor="text1"/>
                <w:sz w:val="24"/>
                <w:szCs w:val="24"/>
              </w:rPr>
            </w:pPr>
            <w:r w:rsidRPr="003E535C">
              <w:rPr>
                <w:color w:val="000000" w:themeColor="text1"/>
                <w:sz w:val="24"/>
                <w:szCs w:val="24"/>
              </w:rPr>
              <w:t>Площадь территории проектирования, га</w:t>
            </w:r>
          </w:p>
        </w:tc>
        <w:tc>
          <w:tcPr>
            <w:tcW w:w="1786" w:type="pct"/>
            <w:gridSpan w:val="2"/>
            <w:tcBorders>
              <w:top w:val="single" w:sz="4" w:space="0" w:color="auto"/>
              <w:left w:val="single" w:sz="4" w:space="0" w:color="auto"/>
              <w:bottom w:val="single" w:sz="4" w:space="0" w:color="auto"/>
              <w:right w:val="single" w:sz="4" w:space="0" w:color="auto"/>
            </w:tcBorders>
            <w:shd w:val="clear" w:color="auto" w:fill="EEECE1" w:themeFill="background2"/>
            <w:vAlign w:val="center"/>
          </w:tcPr>
          <w:p w14:paraId="0795D60A" w14:textId="06E7FD13" w:rsidR="00F15BF1" w:rsidRPr="00634C70" w:rsidRDefault="00634C70" w:rsidP="00374519">
            <w:pPr>
              <w:jc w:val="center"/>
              <w:rPr>
                <w:b/>
                <w:color w:val="000000" w:themeColor="text1"/>
                <w:sz w:val="24"/>
                <w:szCs w:val="24"/>
              </w:rPr>
            </w:pPr>
            <w:r w:rsidRPr="00634C70">
              <w:rPr>
                <w:b/>
                <w:color w:val="000000" w:themeColor="text1"/>
                <w:sz w:val="24"/>
                <w:szCs w:val="24"/>
              </w:rPr>
              <w:t>29,7774</w:t>
            </w:r>
          </w:p>
        </w:tc>
      </w:tr>
      <w:tr w:rsidR="00F15BF1" w:rsidRPr="0039084D" w14:paraId="40B3BA83" w14:textId="77777777" w:rsidTr="00F15BF1">
        <w:trPr>
          <w:jc w:val="center"/>
        </w:trPr>
        <w:tc>
          <w:tcPr>
            <w:tcW w:w="3214" w:type="pct"/>
            <w:tcBorders>
              <w:top w:val="single" w:sz="4" w:space="0" w:color="auto"/>
              <w:left w:val="single" w:sz="4" w:space="0" w:color="auto"/>
              <w:bottom w:val="single" w:sz="4" w:space="0" w:color="auto"/>
              <w:right w:val="single" w:sz="4" w:space="0" w:color="auto"/>
            </w:tcBorders>
            <w:shd w:val="clear" w:color="auto" w:fill="EEECE1" w:themeFill="background2"/>
            <w:vAlign w:val="center"/>
          </w:tcPr>
          <w:p w14:paraId="4AB8F676" w14:textId="77777777" w:rsidR="00F15BF1" w:rsidRPr="003E535C" w:rsidRDefault="00F15BF1" w:rsidP="00374519">
            <w:pPr>
              <w:ind w:firstLine="0"/>
              <w:jc w:val="left"/>
              <w:rPr>
                <w:color w:val="000000" w:themeColor="text1"/>
                <w:sz w:val="24"/>
                <w:szCs w:val="24"/>
              </w:rPr>
            </w:pPr>
            <w:r w:rsidRPr="003E535C">
              <w:rPr>
                <w:color w:val="000000" w:themeColor="text1"/>
                <w:sz w:val="24"/>
                <w:szCs w:val="24"/>
              </w:rPr>
              <w:t>Площадь жилой зоны, га</w:t>
            </w:r>
          </w:p>
        </w:tc>
        <w:tc>
          <w:tcPr>
            <w:tcW w:w="1786" w:type="pct"/>
            <w:gridSpan w:val="2"/>
            <w:tcBorders>
              <w:top w:val="single" w:sz="4" w:space="0" w:color="auto"/>
              <w:left w:val="single" w:sz="4" w:space="0" w:color="auto"/>
              <w:bottom w:val="single" w:sz="4" w:space="0" w:color="auto"/>
              <w:right w:val="single" w:sz="4" w:space="0" w:color="auto"/>
            </w:tcBorders>
            <w:shd w:val="clear" w:color="auto" w:fill="EEECE1" w:themeFill="background2"/>
            <w:vAlign w:val="center"/>
          </w:tcPr>
          <w:p w14:paraId="34D3E98E" w14:textId="122F3BEF" w:rsidR="00F15BF1" w:rsidRPr="00634C70" w:rsidRDefault="00634C70" w:rsidP="00374519">
            <w:pPr>
              <w:jc w:val="center"/>
              <w:rPr>
                <w:b/>
                <w:color w:val="000000" w:themeColor="text1"/>
                <w:sz w:val="24"/>
                <w:szCs w:val="24"/>
              </w:rPr>
            </w:pPr>
            <w:r w:rsidRPr="00634C70">
              <w:rPr>
                <w:b/>
                <w:color w:val="000000" w:themeColor="text1"/>
                <w:sz w:val="24"/>
                <w:szCs w:val="24"/>
              </w:rPr>
              <w:t>3,3629</w:t>
            </w:r>
          </w:p>
        </w:tc>
      </w:tr>
      <w:tr w:rsidR="00F15BF1" w:rsidRPr="0039084D" w14:paraId="66296504" w14:textId="77777777" w:rsidTr="00F15BF1">
        <w:trPr>
          <w:jc w:val="center"/>
        </w:trPr>
        <w:tc>
          <w:tcPr>
            <w:tcW w:w="3214" w:type="pct"/>
            <w:tcBorders>
              <w:top w:val="single" w:sz="4" w:space="0" w:color="auto"/>
              <w:left w:val="single" w:sz="4" w:space="0" w:color="auto"/>
              <w:bottom w:val="single" w:sz="4" w:space="0" w:color="auto"/>
              <w:right w:val="single" w:sz="4" w:space="0" w:color="auto"/>
            </w:tcBorders>
            <w:shd w:val="clear" w:color="auto" w:fill="EEECE1" w:themeFill="background2"/>
            <w:vAlign w:val="center"/>
          </w:tcPr>
          <w:p w14:paraId="4A0709D5" w14:textId="77777777" w:rsidR="00F15BF1" w:rsidRPr="003E535C" w:rsidRDefault="00F15BF1" w:rsidP="00374519">
            <w:pPr>
              <w:ind w:firstLine="0"/>
              <w:jc w:val="left"/>
              <w:rPr>
                <w:color w:val="000000" w:themeColor="text1"/>
                <w:sz w:val="24"/>
                <w:szCs w:val="24"/>
              </w:rPr>
            </w:pPr>
            <w:r w:rsidRPr="003E535C">
              <w:rPr>
                <w:color w:val="000000" w:themeColor="text1"/>
                <w:sz w:val="24"/>
                <w:szCs w:val="24"/>
              </w:rPr>
              <w:t>Количество домов, ед, в том числе:</w:t>
            </w:r>
          </w:p>
        </w:tc>
        <w:tc>
          <w:tcPr>
            <w:tcW w:w="893" w:type="pct"/>
            <w:tcBorders>
              <w:top w:val="single" w:sz="4" w:space="0" w:color="auto"/>
              <w:left w:val="single" w:sz="4" w:space="0" w:color="auto"/>
              <w:bottom w:val="single" w:sz="4" w:space="0" w:color="auto"/>
              <w:right w:val="single" w:sz="4" w:space="0" w:color="auto"/>
            </w:tcBorders>
            <w:shd w:val="clear" w:color="auto" w:fill="EEECE1" w:themeFill="background2"/>
            <w:vAlign w:val="center"/>
          </w:tcPr>
          <w:p w14:paraId="0B110CD8" w14:textId="1135691D" w:rsidR="00F15BF1" w:rsidRPr="003E535C" w:rsidRDefault="00634C70" w:rsidP="00374519">
            <w:pPr>
              <w:ind w:firstLine="0"/>
              <w:jc w:val="center"/>
              <w:rPr>
                <w:color w:val="000000" w:themeColor="text1"/>
                <w:sz w:val="24"/>
                <w:szCs w:val="24"/>
              </w:rPr>
            </w:pPr>
            <w:r>
              <w:rPr>
                <w:color w:val="000000" w:themeColor="text1"/>
                <w:sz w:val="24"/>
                <w:szCs w:val="24"/>
              </w:rPr>
              <w:t>13</w:t>
            </w:r>
          </w:p>
        </w:tc>
        <w:tc>
          <w:tcPr>
            <w:tcW w:w="893" w:type="pct"/>
            <w:tcBorders>
              <w:top w:val="single" w:sz="4" w:space="0" w:color="auto"/>
              <w:left w:val="single" w:sz="4" w:space="0" w:color="auto"/>
              <w:bottom w:val="single" w:sz="4" w:space="0" w:color="auto"/>
              <w:right w:val="single" w:sz="4" w:space="0" w:color="auto"/>
            </w:tcBorders>
            <w:shd w:val="clear" w:color="auto" w:fill="EEECE1" w:themeFill="background2"/>
            <w:vAlign w:val="center"/>
          </w:tcPr>
          <w:p w14:paraId="2826737E" w14:textId="79EF3BB2" w:rsidR="00F15BF1" w:rsidRPr="003E535C" w:rsidRDefault="00634C70" w:rsidP="00374519">
            <w:pPr>
              <w:ind w:firstLine="0"/>
              <w:jc w:val="center"/>
              <w:rPr>
                <w:color w:val="000000" w:themeColor="text1"/>
                <w:sz w:val="24"/>
                <w:szCs w:val="24"/>
              </w:rPr>
            </w:pPr>
            <w:r>
              <w:rPr>
                <w:color w:val="000000" w:themeColor="text1"/>
                <w:sz w:val="24"/>
                <w:szCs w:val="24"/>
              </w:rPr>
              <w:t>13</w:t>
            </w:r>
          </w:p>
        </w:tc>
      </w:tr>
      <w:tr w:rsidR="00F15BF1" w:rsidRPr="0039084D" w14:paraId="5BB8CD1E" w14:textId="77777777" w:rsidTr="00F15BF1">
        <w:trPr>
          <w:jc w:val="center"/>
        </w:trPr>
        <w:tc>
          <w:tcPr>
            <w:tcW w:w="3214" w:type="pct"/>
            <w:tcBorders>
              <w:top w:val="single" w:sz="4" w:space="0" w:color="auto"/>
              <w:left w:val="single" w:sz="4" w:space="0" w:color="auto"/>
              <w:bottom w:val="single" w:sz="4" w:space="0" w:color="auto"/>
              <w:right w:val="single" w:sz="4" w:space="0" w:color="auto"/>
            </w:tcBorders>
            <w:vAlign w:val="center"/>
          </w:tcPr>
          <w:p w14:paraId="5D1525CA" w14:textId="77777777" w:rsidR="00F15BF1" w:rsidRPr="003E535C" w:rsidRDefault="00F15BF1" w:rsidP="00374519">
            <w:pPr>
              <w:ind w:firstLine="284"/>
              <w:jc w:val="left"/>
              <w:rPr>
                <w:color w:val="000000" w:themeColor="text1"/>
                <w:sz w:val="24"/>
                <w:szCs w:val="24"/>
              </w:rPr>
            </w:pPr>
            <w:r w:rsidRPr="003E535C">
              <w:rPr>
                <w:color w:val="000000" w:themeColor="text1"/>
                <w:sz w:val="24"/>
                <w:szCs w:val="24"/>
              </w:rPr>
              <w:t>- количество индивидуальных жилых домов, ед</w:t>
            </w:r>
          </w:p>
        </w:tc>
        <w:tc>
          <w:tcPr>
            <w:tcW w:w="893" w:type="pct"/>
            <w:tcBorders>
              <w:top w:val="single" w:sz="4" w:space="0" w:color="auto"/>
              <w:left w:val="single" w:sz="4" w:space="0" w:color="auto"/>
              <w:bottom w:val="single" w:sz="4" w:space="0" w:color="auto"/>
              <w:right w:val="single" w:sz="4" w:space="0" w:color="auto"/>
            </w:tcBorders>
            <w:vAlign w:val="bottom"/>
          </w:tcPr>
          <w:p w14:paraId="0F57A056" w14:textId="7FADF150" w:rsidR="00F15BF1" w:rsidRPr="003E535C" w:rsidRDefault="003E535C" w:rsidP="00374519">
            <w:pPr>
              <w:spacing w:line="240" w:lineRule="auto"/>
              <w:ind w:firstLine="0"/>
              <w:jc w:val="center"/>
              <w:rPr>
                <w:color w:val="000000"/>
                <w:sz w:val="24"/>
                <w:szCs w:val="24"/>
              </w:rPr>
            </w:pPr>
            <w:r w:rsidRPr="003E535C">
              <w:rPr>
                <w:color w:val="000000"/>
                <w:sz w:val="24"/>
                <w:szCs w:val="24"/>
              </w:rPr>
              <w:t>3</w:t>
            </w:r>
          </w:p>
        </w:tc>
        <w:tc>
          <w:tcPr>
            <w:tcW w:w="893" w:type="pct"/>
            <w:tcBorders>
              <w:top w:val="single" w:sz="4" w:space="0" w:color="auto"/>
              <w:left w:val="single" w:sz="4" w:space="0" w:color="auto"/>
              <w:bottom w:val="single" w:sz="4" w:space="0" w:color="auto"/>
              <w:right w:val="single" w:sz="4" w:space="0" w:color="auto"/>
            </w:tcBorders>
            <w:vAlign w:val="bottom"/>
          </w:tcPr>
          <w:p w14:paraId="2FAEB093" w14:textId="079AF777" w:rsidR="00F15BF1" w:rsidRPr="003E535C" w:rsidRDefault="003E535C" w:rsidP="00374519">
            <w:pPr>
              <w:spacing w:line="240" w:lineRule="auto"/>
              <w:ind w:firstLine="0"/>
              <w:jc w:val="center"/>
              <w:rPr>
                <w:color w:val="000000"/>
                <w:sz w:val="24"/>
                <w:szCs w:val="24"/>
              </w:rPr>
            </w:pPr>
            <w:r w:rsidRPr="003E535C">
              <w:rPr>
                <w:color w:val="000000"/>
                <w:sz w:val="24"/>
                <w:szCs w:val="24"/>
              </w:rPr>
              <w:t>3</w:t>
            </w:r>
          </w:p>
        </w:tc>
      </w:tr>
      <w:tr w:rsidR="00F15BF1" w:rsidRPr="0039084D" w14:paraId="190C24E8" w14:textId="77777777" w:rsidTr="00F15BF1">
        <w:trPr>
          <w:jc w:val="center"/>
        </w:trPr>
        <w:tc>
          <w:tcPr>
            <w:tcW w:w="3214" w:type="pct"/>
            <w:tcBorders>
              <w:top w:val="single" w:sz="4" w:space="0" w:color="auto"/>
              <w:left w:val="single" w:sz="4" w:space="0" w:color="auto"/>
              <w:bottom w:val="single" w:sz="4" w:space="0" w:color="auto"/>
              <w:right w:val="single" w:sz="4" w:space="0" w:color="auto"/>
            </w:tcBorders>
            <w:vAlign w:val="center"/>
          </w:tcPr>
          <w:p w14:paraId="694DB36B" w14:textId="77777777" w:rsidR="00F15BF1" w:rsidRPr="003E535C" w:rsidRDefault="00F15BF1" w:rsidP="00374519">
            <w:pPr>
              <w:ind w:firstLine="284"/>
              <w:jc w:val="left"/>
              <w:rPr>
                <w:color w:val="000000" w:themeColor="text1"/>
                <w:sz w:val="24"/>
                <w:szCs w:val="24"/>
              </w:rPr>
            </w:pPr>
            <w:r w:rsidRPr="003E535C">
              <w:rPr>
                <w:color w:val="000000" w:themeColor="text1"/>
                <w:sz w:val="24"/>
                <w:szCs w:val="24"/>
              </w:rPr>
              <w:t>- количество секционных домов/квартир, ед</w:t>
            </w:r>
          </w:p>
        </w:tc>
        <w:tc>
          <w:tcPr>
            <w:tcW w:w="893" w:type="pct"/>
            <w:tcBorders>
              <w:top w:val="single" w:sz="4" w:space="0" w:color="auto"/>
              <w:left w:val="single" w:sz="4" w:space="0" w:color="auto"/>
              <w:bottom w:val="single" w:sz="4" w:space="0" w:color="auto"/>
              <w:right w:val="single" w:sz="4" w:space="0" w:color="auto"/>
            </w:tcBorders>
            <w:vAlign w:val="bottom"/>
          </w:tcPr>
          <w:p w14:paraId="64E8F8B2" w14:textId="2A9A0088" w:rsidR="00F15BF1" w:rsidRPr="003E535C" w:rsidRDefault="00634C70" w:rsidP="00374519">
            <w:pPr>
              <w:spacing w:line="240" w:lineRule="auto"/>
              <w:ind w:firstLine="0"/>
              <w:jc w:val="center"/>
              <w:rPr>
                <w:color w:val="000000"/>
                <w:sz w:val="24"/>
                <w:szCs w:val="24"/>
              </w:rPr>
            </w:pPr>
            <w:r>
              <w:rPr>
                <w:color w:val="000000"/>
                <w:sz w:val="24"/>
                <w:szCs w:val="24"/>
              </w:rPr>
              <w:t>10</w:t>
            </w:r>
          </w:p>
        </w:tc>
        <w:tc>
          <w:tcPr>
            <w:tcW w:w="893" w:type="pct"/>
            <w:tcBorders>
              <w:top w:val="single" w:sz="4" w:space="0" w:color="auto"/>
              <w:left w:val="single" w:sz="4" w:space="0" w:color="auto"/>
              <w:bottom w:val="single" w:sz="4" w:space="0" w:color="auto"/>
              <w:right w:val="single" w:sz="4" w:space="0" w:color="auto"/>
            </w:tcBorders>
            <w:vAlign w:val="bottom"/>
          </w:tcPr>
          <w:p w14:paraId="5899A2EC" w14:textId="1A289CD4" w:rsidR="00F15BF1" w:rsidRPr="003E535C" w:rsidRDefault="00634C70" w:rsidP="00374519">
            <w:pPr>
              <w:spacing w:line="240" w:lineRule="auto"/>
              <w:ind w:firstLine="0"/>
              <w:jc w:val="center"/>
              <w:rPr>
                <w:color w:val="000000"/>
                <w:sz w:val="24"/>
                <w:szCs w:val="24"/>
              </w:rPr>
            </w:pPr>
            <w:r>
              <w:rPr>
                <w:color w:val="000000"/>
                <w:sz w:val="24"/>
                <w:szCs w:val="24"/>
              </w:rPr>
              <w:t>10</w:t>
            </w:r>
          </w:p>
        </w:tc>
      </w:tr>
      <w:tr w:rsidR="00F15BF1" w:rsidRPr="0039084D" w14:paraId="6039F0E7" w14:textId="77777777" w:rsidTr="00F15BF1">
        <w:trPr>
          <w:jc w:val="center"/>
        </w:trPr>
        <w:tc>
          <w:tcPr>
            <w:tcW w:w="3214" w:type="pct"/>
            <w:tcBorders>
              <w:top w:val="single" w:sz="4" w:space="0" w:color="auto"/>
              <w:left w:val="single" w:sz="4" w:space="0" w:color="auto"/>
              <w:bottom w:val="single" w:sz="4" w:space="0" w:color="auto"/>
              <w:right w:val="single" w:sz="4" w:space="0" w:color="auto"/>
            </w:tcBorders>
            <w:shd w:val="clear" w:color="auto" w:fill="EEECE1" w:themeFill="background2"/>
            <w:vAlign w:val="center"/>
          </w:tcPr>
          <w:p w14:paraId="01F0A4B6" w14:textId="77777777" w:rsidR="00F15BF1" w:rsidRPr="003E535C" w:rsidRDefault="00F15BF1" w:rsidP="00374519">
            <w:pPr>
              <w:ind w:firstLine="0"/>
              <w:jc w:val="left"/>
              <w:rPr>
                <w:color w:val="000000" w:themeColor="text1"/>
                <w:sz w:val="24"/>
                <w:szCs w:val="24"/>
              </w:rPr>
            </w:pPr>
            <w:r w:rsidRPr="003E535C">
              <w:rPr>
                <w:color w:val="000000" w:themeColor="text1"/>
                <w:sz w:val="24"/>
                <w:szCs w:val="24"/>
              </w:rPr>
              <w:t>Проживающих, чел, в том числе:</w:t>
            </w:r>
          </w:p>
        </w:tc>
        <w:tc>
          <w:tcPr>
            <w:tcW w:w="893" w:type="pct"/>
            <w:tcBorders>
              <w:top w:val="single" w:sz="4" w:space="0" w:color="auto"/>
              <w:left w:val="single" w:sz="4" w:space="0" w:color="auto"/>
              <w:bottom w:val="single" w:sz="4" w:space="0" w:color="auto"/>
              <w:right w:val="single" w:sz="4" w:space="0" w:color="auto"/>
            </w:tcBorders>
            <w:shd w:val="clear" w:color="auto" w:fill="EEECE1" w:themeFill="background2"/>
            <w:vAlign w:val="center"/>
          </w:tcPr>
          <w:p w14:paraId="07EB9816" w14:textId="7155534A" w:rsidR="00F15BF1" w:rsidRPr="003E535C" w:rsidRDefault="00634C70" w:rsidP="00374519">
            <w:pPr>
              <w:ind w:firstLine="0"/>
              <w:jc w:val="center"/>
              <w:rPr>
                <w:color w:val="000000" w:themeColor="text1"/>
                <w:sz w:val="24"/>
                <w:szCs w:val="24"/>
              </w:rPr>
            </w:pPr>
            <w:r>
              <w:rPr>
                <w:color w:val="000000" w:themeColor="text1"/>
                <w:sz w:val="24"/>
                <w:szCs w:val="24"/>
              </w:rPr>
              <w:t>691</w:t>
            </w:r>
          </w:p>
        </w:tc>
        <w:tc>
          <w:tcPr>
            <w:tcW w:w="893" w:type="pct"/>
            <w:tcBorders>
              <w:top w:val="single" w:sz="4" w:space="0" w:color="auto"/>
              <w:left w:val="single" w:sz="4" w:space="0" w:color="auto"/>
              <w:bottom w:val="single" w:sz="4" w:space="0" w:color="auto"/>
              <w:right w:val="single" w:sz="4" w:space="0" w:color="auto"/>
            </w:tcBorders>
            <w:shd w:val="clear" w:color="auto" w:fill="EEECE1" w:themeFill="background2"/>
            <w:vAlign w:val="center"/>
          </w:tcPr>
          <w:p w14:paraId="74363FC9" w14:textId="001627E8" w:rsidR="00F15BF1" w:rsidRPr="003E535C" w:rsidRDefault="00634C70" w:rsidP="00374519">
            <w:pPr>
              <w:ind w:firstLine="0"/>
              <w:jc w:val="center"/>
              <w:rPr>
                <w:color w:val="000000" w:themeColor="text1"/>
                <w:sz w:val="24"/>
                <w:szCs w:val="24"/>
              </w:rPr>
            </w:pPr>
            <w:r>
              <w:rPr>
                <w:color w:val="000000" w:themeColor="text1"/>
                <w:sz w:val="24"/>
                <w:szCs w:val="24"/>
              </w:rPr>
              <w:t>691</w:t>
            </w:r>
          </w:p>
        </w:tc>
      </w:tr>
      <w:tr w:rsidR="00F15BF1" w:rsidRPr="0039084D" w14:paraId="7B9A9F7A" w14:textId="77777777" w:rsidTr="00F15BF1">
        <w:trPr>
          <w:jc w:val="center"/>
        </w:trPr>
        <w:tc>
          <w:tcPr>
            <w:tcW w:w="3214" w:type="pct"/>
            <w:tcBorders>
              <w:top w:val="single" w:sz="4" w:space="0" w:color="auto"/>
              <w:left w:val="single" w:sz="4" w:space="0" w:color="auto"/>
              <w:bottom w:val="single" w:sz="4" w:space="0" w:color="auto"/>
              <w:right w:val="single" w:sz="4" w:space="0" w:color="auto"/>
            </w:tcBorders>
            <w:vAlign w:val="center"/>
          </w:tcPr>
          <w:p w14:paraId="29DBB865" w14:textId="15FDF306" w:rsidR="00F15BF1" w:rsidRPr="003E535C" w:rsidRDefault="00F15BF1" w:rsidP="003E535C">
            <w:pPr>
              <w:ind w:firstLine="284"/>
              <w:jc w:val="left"/>
              <w:rPr>
                <w:color w:val="000000" w:themeColor="text1"/>
                <w:sz w:val="24"/>
                <w:szCs w:val="24"/>
              </w:rPr>
            </w:pPr>
            <w:r w:rsidRPr="003E535C">
              <w:rPr>
                <w:color w:val="000000" w:themeColor="text1"/>
                <w:sz w:val="24"/>
                <w:szCs w:val="24"/>
              </w:rPr>
              <w:t xml:space="preserve">- в </w:t>
            </w:r>
            <w:r w:rsidR="003E535C" w:rsidRPr="003E535C">
              <w:rPr>
                <w:color w:val="000000" w:themeColor="text1"/>
                <w:sz w:val="24"/>
                <w:szCs w:val="24"/>
              </w:rPr>
              <w:t xml:space="preserve">многоквартирной </w:t>
            </w:r>
            <w:r w:rsidRPr="003E535C">
              <w:rPr>
                <w:color w:val="000000" w:themeColor="text1"/>
                <w:sz w:val="24"/>
                <w:szCs w:val="24"/>
              </w:rPr>
              <w:t>жилой застройке, чел</w:t>
            </w:r>
          </w:p>
        </w:tc>
        <w:tc>
          <w:tcPr>
            <w:tcW w:w="893" w:type="pct"/>
            <w:tcBorders>
              <w:top w:val="single" w:sz="4" w:space="0" w:color="auto"/>
              <w:left w:val="single" w:sz="4" w:space="0" w:color="auto"/>
              <w:bottom w:val="single" w:sz="4" w:space="0" w:color="auto"/>
              <w:right w:val="single" w:sz="4" w:space="0" w:color="auto"/>
            </w:tcBorders>
            <w:vAlign w:val="center"/>
          </w:tcPr>
          <w:p w14:paraId="6D3DB270" w14:textId="5507A67F" w:rsidR="00F15BF1" w:rsidRPr="003E535C" w:rsidRDefault="00634C70" w:rsidP="00374519">
            <w:pPr>
              <w:ind w:firstLine="0"/>
              <w:jc w:val="center"/>
              <w:rPr>
                <w:color w:val="000000" w:themeColor="text1"/>
                <w:sz w:val="24"/>
                <w:szCs w:val="24"/>
              </w:rPr>
            </w:pPr>
            <w:r>
              <w:rPr>
                <w:color w:val="000000" w:themeColor="text1"/>
                <w:sz w:val="24"/>
                <w:szCs w:val="24"/>
              </w:rPr>
              <w:t>691</w:t>
            </w:r>
          </w:p>
        </w:tc>
        <w:tc>
          <w:tcPr>
            <w:tcW w:w="893" w:type="pct"/>
            <w:tcBorders>
              <w:top w:val="single" w:sz="4" w:space="0" w:color="auto"/>
              <w:left w:val="single" w:sz="4" w:space="0" w:color="auto"/>
              <w:bottom w:val="single" w:sz="4" w:space="0" w:color="auto"/>
              <w:right w:val="single" w:sz="4" w:space="0" w:color="auto"/>
            </w:tcBorders>
            <w:vAlign w:val="center"/>
          </w:tcPr>
          <w:p w14:paraId="72F351EB" w14:textId="72FEAA3B" w:rsidR="00F15BF1" w:rsidRPr="003E535C" w:rsidRDefault="00634C70" w:rsidP="00374519">
            <w:pPr>
              <w:ind w:firstLine="0"/>
              <w:jc w:val="center"/>
              <w:rPr>
                <w:color w:val="000000" w:themeColor="text1"/>
                <w:sz w:val="24"/>
                <w:szCs w:val="24"/>
              </w:rPr>
            </w:pPr>
            <w:r>
              <w:rPr>
                <w:color w:val="000000" w:themeColor="text1"/>
                <w:sz w:val="24"/>
                <w:szCs w:val="24"/>
              </w:rPr>
              <w:t>691</w:t>
            </w:r>
          </w:p>
        </w:tc>
      </w:tr>
      <w:tr w:rsidR="00F15BF1" w:rsidRPr="0039084D" w14:paraId="0A0C9FA1" w14:textId="77777777" w:rsidTr="00F15BF1">
        <w:trPr>
          <w:jc w:val="center"/>
        </w:trPr>
        <w:tc>
          <w:tcPr>
            <w:tcW w:w="3214" w:type="pct"/>
            <w:tcBorders>
              <w:top w:val="single" w:sz="4" w:space="0" w:color="auto"/>
              <w:left w:val="single" w:sz="4" w:space="0" w:color="auto"/>
              <w:bottom w:val="single" w:sz="4" w:space="0" w:color="auto"/>
              <w:right w:val="single" w:sz="4" w:space="0" w:color="auto"/>
            </w:tcBorders>
            <w:shd w:val="clear" w:color="auto" w:fill="EEECE1" w:themeFill="background2"/>
            <w:vAlign w:val="center"/>
            <w:hideMark/>
          </w:tcPr>
          <w:p w14:paraId="366E3DE8" w14:textId="77777777" w:rsidR="00F15BF1" w:rsidRPr="003E535C" w:rsidRDefault="00F15BF1" w:rsidP="00374519">
            <w:pPr>
              <w:ind w:firstLine="0"/>
              <w:jc w:val="left"/>
              <w:rPr>
                <w:color w:val="000000" w:themeColor="text1"/>
                <w:sz w:val="24"/>
                <w:szCs w:val="24"/>
              </w:rPr>
            </w:pPr>
            <w:r w:rsidRPr="003E535C">
              <w:rPr>
                <w:color w:val="000000" w:themeColor="text1"/>
                <w:sz w:val="24"/>
                <w:szCs w:val="24"/>
              </w:rPr>
              <w:t>Жилой фонд, кв.м</w:t>
            </w:r>
          </w:p>
        </w:tc>
        <w:tc>
          <w:tcPr>
            <w:tcW w:w="893" w:type="pct"/>
            <w:tcBorders>
              <w:top w:val="single" w:sz="4" w:space="0" w:color="auto"/>
              <w:left w:val="single" w:sz="4" w:space="0" w:color="auto"/>
              <w:bottom w:val="single" w:sz="4" w:space="0" w:color="auto"/>
              <w:right w:val="single" w:sz="4" w:space="0" w:color="auto"/>
            </w:tcBorders>
            <w:shd w:val="clear" w:color="auto" w:fill="EEECE1" w:themeFill="background2"/>
            <w:vAlign w:val="center"/>
          </w:tcPr>
          <w:p w14:paraId="3E49CF10" w14:textId="4F08C38E" w:rsidR="00F15BF1" w:rsidRPr="003E535C" w:rsidRDefault="00634C70" w:rsidP="007F0EF0">
            <w:pPr>
              <w:ind w:firstLine="0"/>
              <w:jc w:val="center"/>
              <w:rPr>
                <w:color w:val="000000" w:themeColor="text1"/>
                <w:sz w:val="24"/>
                <w:szCs w:val="24"/>
              </w:rPr>
            </w:pPr>
            <w:r>
              <w:rPr>
                <w:color w:val="000000" w:themeColor="text1"/>
                <w:sz w:val="24"/>
                <w:szCs w:val="24"/>
              </w:rPr>
              <w:t>20</w:t>
            </w:r>
            <w:r w:rsidR="007F0EF0">
              <w:rPr>
                <w:color w:val="000000" w:themeColor="text1"/>
                <w:sz w:val="24"/>
                <w:szCs w:val="24"/>
              </w:rPr>
              <w:t> 946,21</w:t>
            </w:r>
          </w:p>
        </w:tc>
        <w:tc>
          <w:tcPr>
            <w:tcW w:w="893" w:type="pct"/>
            <w:tcBorders>
              <w:top w:val="single" w:sz="4" w:space="0" w:color="auto"/>
              <w:left w:val="single" w:sz="4" w:space="0" w:color="auto"/>
              <w:bottom w:val="single" w:sz="4" w:space="0" w:color="auto"/>
              <w:right w:val="single" w:sz="4" w:space="0" w:color="auto"/>
            </w:tcBorders>
            <w:shd w:val="clear" w:color="auto" w:fill="EEECE1" w:themeFill="background2"/>
            <w:vAlign w:val="center"/>
          </w:tcPr>
          <w:p w14:paraId="3099743A" w14:textId="61C99284" w:rsidR="00F15BF1" w:rsidRPr="003E535C" w:rsidRDefault="007F0EF0" w:rsidP="00374519">
            <w:pPr>
              <w:ind w:firstLine="0"/>
              <w:jc w:val="center"/>
              <w:rPr>
                <w:color w:val="000000" w:themeColor="text1"/>
                <w:sz w:val="24"/>
                <w:szCs w:val="24"/>
              </w:rPr>
            </w:pPr>
            <w:r>
              <w:rPr>
                <w:color w:val="000000" w:themeColor="text1"/>
                <w:sz w:val="24"/>
                <w:szCs w:val="24"/>
              </w:rPr>
              <w:t>20 946,21</w:t>
            </w:r>
          </w:p>
        </w:tc>
      </w:tr>
      <w:tr w:rsidR="003E535C" w:rsidRPr="0039084D" w14:paraId="50833AA5" w14:textId="77777777" w:rsidTr="003E535C">
        <w:trPr>
          <w:jc w:val="center"/>
        </w:trPr>
        <w:tc>
          <w:tcPr>
            <w:tcW w:w="3214" w:type="pct"/>
            <w:tcBorders>
              <w:top w:val="single" w:sz="4" w:space="0" w:color="auto"/>
              <w:left w:val="single" w:sz="4" w:space="0" w:color="auto"/>
              <w:bottom w:val="single" w:sz="4" w:space="0" w:color="auto"/>
              <w:right w:val="single" w:sz="4" w:space="0" w:color="auto"/>
            </w:tcBorders>
            <w:vAlign w:val="center"/>
            <w:hideMark/>
          </w:tcPr>
          <w:p w14:paraId="21548CB3" w14:textId="77777777" w:rsidR="003E535C" w:rsidRPr="003E535C" w:rsidRDefault="003E535C" w:rsidP="003E535C">
            <w:pPr>
              <w:ind w:firstLine="284"/>
              <w:jc w:val="left"/>
              <w:rPr>
                <w:color w:val="000000" w:themeColor="text1"/>
                <w:sz w:val="24"/>
                <w:szCs w:val="24"/>
              </w:rPr>
            </w:pPr>
            <w:r w:rsidRPr="003E535C">
              <w:rPr>
                <w:color w:val="000000" w:themeColor="text1"/>
                <w:sz w:val="24"/>
                <w:szCs w:val="24"/>
              </w:rPr>
              <w:t>- индивидуальная жилая застройка, кв.м</w:t>
            </w:r>
          </w:p>
        </w:tc>
        <w:tc>
          <w:tcPr>
            <w:tcW w:w="893" w:type="pct"/>
            <w:tcBorders>
              <w:top w:val="single" w:sz="4" w:space="0" w:color="auto"/>
              <w:left w:val="single" w:sz="4" w:space="0" w:color="auto"/>
              <w:bottom w:val="single" w:sz="4" w:space="0" w:color="auto"/>
              <w:right w:val="single" w:sz="4" w:space="0" w:color="auto"/>
            </w:tcBorders>
          </w:tcPr>
          <w:p w14:paraId="43A6851F" w14:textId="05C6D630" w:rsidR="003E535C" w:rsidRPr="003E535C" w:rsidRDefault="003E535C" w:rsidP="003E535C">
            <w:pPr>
              <w:spacing w:line="240" w:lineRule="auto"/>
              <w:ind w:firstLine="0"/>
              <w:jc w:val="center"/>
              <w:rPr>
                <w:color w:val="000000"/>
                <w:sz w:val="24"/>
                <w:szCs w:val="24"/>
              </w:rPr>
            </w:pPr>
            <w:r w:rsidRPr="003E535C">
              <w:rPr>
                <w:color w:val="000000"/>
                <w:sz w:val="24"/>
                <w:szCs w:val="24"/>
              </w:rPr>
              <w:t>232,15</w:t>
            </w:r>
          </w:p>
        </w:tc>
        <w:tc>
          <w:tcPr>
            <w:tcW w:w="893" w:type="pct"/>
            <w:tcBorders>
              <w:top w:val="single" w:sz="4" w:space="0" w:color="auto"/>
              <w:left w:val="single" w:sz="4" w:space="0" w:color="auto"/>
              <w:bottom w:val="single" w:sz="4" w:space="0" w:color="auto"/>
              <w:right w:val="single" w:sz="4" w:space="0" w:color="auto"/>
            </w:tcBorders>
          </w:tcPr>
          <w:p w14:paraId="664DC4C9" w14:textId="3D0FBDE5" w:rsidR="003E535C" w:rsidRPr="003E535C" w:rsidRDefault="003E535C" w:rsidP="003E535C">
            <w:pPr>
              <w:spacing w:line="240" w:lineRule="auto"/>
              <w:ind w:firstLine="0"/>
              <w:jc w:val="center"/>
              <w:rPr>
                <w:color w:val="000000"/>
                <w:sz w:val="24"/>
                <w:szCs w:val="24"/>
              </w:rPr>
            </w:pPr>
            <w:r w:rsidRPr="003E535C">
              <w:rPr>
                <w:color w:val="000000"/>
                <w:sz w:val="24"/>
                <w:szCs w:val="24"/>
              </w:rPr>
              <w:t>232,15</w:t>
            </w:r>
          </w:p>
        </w:tc>
      </w:tr>
      <w:tr w:rsidR="003E535C" w:rsidRPr="0039084D" w14:paraId="7DA4C595" w14:textId="77777777" w:rsidTr="003E535C">
        <w:trPr>
          <w:jc w:val="center"/>
        </w:trPr>
        <w:tc>
          <w:tcPr>
            <w:tcW w:w="3214" w:type="pct"/>
            <w:tcBorders>
              <w:top w:val="single" w:sz="4" w:space="0" w:color="auto"/>
              <w:left w:val="single" w:sz="4" w:space="0" w:color="auto"/>
              <w:bottom w:val="single" w:sz="4" w:space="0" w:color="auto"/>
              <w:right w:val="single" w:sz="4" w:space="0" w:color="auto"/>
            </w:tcBorders>
            <w:vAlign w:val="center"/>
            <w:hideMark/>
          </w:tcPr>
          <w:p w14:paraId="1EC62377" w14:textId="77777777" w:rsidR="003E535C" w:rsidRPr="003E535C" w:rsidRDefault="003E535C" w:rsidP="003E535C">
            <w:pPr>
              <w:ind w:firstLine="284"/>
              <w:jc w:val="left"/>
              <w:rPr>
                <w:color w:val="000000" w:themeColor="text1"/>
                <w:sz w:val="24"/>
                <w:szCs w:val="24"/>
              </w:rPr>
            </w:pPr>
            <w:r w:rsidRPr="003E535C">
              <w:rPr>
                <w:color w:val="000000" w:themeColor="text1"/>
                <w:sz w:val="24"/>
                <w:szCs w:val="24"/>
              </w:rPr>
              <w:t>- секционная жилая застройка, кв.м</w:t>
            </w:r>
          </w:p>
        </w:tc>
        <w:tc>
          <w:tcPr>
            <w:tcW w:w="893" w:type="pct"/>
            <w:tcBorders>
              <w:top w:val="single" w:sz="4" w:space="0" w:color="auto"/>
              <w:left w:val="single" w:sz="4" w:space="0" w:color="auto"/>
              <w:bottom w:val="single" w:sz="4" w:space="0" w:color="auto"/>
              <w:right w:val="single" w:sz="4" w:space="0" w:color="auto"/>
            </w:tcBorders>
          </w:tcPr>
          <w:p w14:paraId="324B4627" w14:textId="5324CBBA" w:rsidR="003E535C" w:rsidRPr="003E535C" w:rsidRDefault="0043789D" w:rsidP="003E535C">
            <w:pPr>
              <w:spacing w:line="240" w:lineRule="auto"/>
              <w:ind w:firstLine="0"/>
              <w:jc w:val="center"/>
              <w:rPr>
                <w:color w:val="000000"/>
                <w:sz w:val="24"/>
                <w:szCs w:val="24"/>
              </w:rPr>
            </w:pPr>
            <w:r>
              <w:rPr>
                <w:color w:val="000000" w:themeColor="text1"/>
                <w:sz w:val="24"/>
                <w:szCs w:val="24"/>
              </w:rPr>
              <w:t>20 714,06</w:t>
            </w:r>
          </w:p>
        </w:tc>
        <w:tc>
          <w:tcPr>
            <w:tcW w:w="893" w:type="pct"/>
            <w:tcBorders>
              <w:top w:val="single" w:sz="4" w:space="0" w:color="auto"/>
              <w:left w:val="single" w:sz="4" w:space="0" w:color="auto"/>
              <w:bottom w:val="single" w:sz="4" w:space="0" w:color="auto"/>
              <w:right w:val="single" w:sz="4" w:space="0" w:color="auto"/>
            </w:tcBorders>
          </w:tcPr>
          <w:p w14:paraId="0CCF094F" w14:textId="431C6A73" w:rsidR="003E535C" w:rsidRPr="003E535C" w:rsidRDefault="0043789D" w:rsidP="003E535C">
            <w:pPr>
              <w:spacing w:line="240" w:lineRule="auto"/>
              <w:ind w:firstLine="0"/>
              <w:jc w:val="center"/>
              <w:rPr>
                <w:color w:val="000000"/>
                <w:sz w:val="24"/>
                <w:szCs w:val="24"/>
              </w:rPr>
            </w:pPr>
            <w:r>
              <w:rPr>
                <w:color w:val="000000" w:themeColor="text1"/>
                <w:sz w:val="24"/>
                <w:szCs w:val="24"/>
              </w:rPr>
              <w:t>20 714,06</w:t>
            </w:r>
          </w:p>
        </w:tc>
      </w:tr>
    </w:tbl>
    <w:p w14:paraId="384F5112" w14:textId="77777777" w:rsidR="00931684" w:rsidRDefault="00931684" w:rsidP="00931684">
      <w:pPr>
        <w:keepLines/>
        <w:widowControl w:val="0"/>
        <w:suppressLineNumbers/>
        <w:suppressAutoHyphens/>
        <w:autoSpaceDE w:val="0"/>
        <w:autoSpaceDN w:val="0"/>
        <w:spacing w:line="240" w:lineRule="auto"/>
        <w:ind w:left="512" w:right="-1" w:firstLine="620"/>
        <w:rPr>
          <w:rFonts w:eastAsiaTheme="minorEastAsia"/>
          <w:color w:val="FF0000"/>
          <w:szCs w:val="28"/>
          <w:lang w:eastAsia="ar-SA"/>
        </w:rPr>
      </w:pPr>
    </w:p>
    <w:p w14:paraId="30A6E0FA" w14:textId="77777777" w:rsidR="00295219" w:rsidRPr="00295219" w:rsidRDefault="00931684" w:rsidP="00295219">
      <w:r w:rsidRPr="00295219">
        <w:t>Формирование жилой группы решается средствами организации комплексной застройки жилых групп и ландшафтной архитектуры – это создание индивидуальной и разнообразной жилой среды уютных жилых пространств в совокупности с общественными и рекреационными зонами, с учетом требований комфорта, инсоляции и проветривания, экологических, и противопожарных, санитарно-гигиенических требований.</w:t>
      </w:r>
    </w:p>
    <w:p w14:paraId="44E95179" w14:textId="30D64BCA" w:rsidR="00931684" w:rsidRPr="00295219" w:rsidRDefault="00295219" w:rsidP="00295219">
      <w:r w:rsidRPr="00295219">
        <w:t xml:space="preserve">Проектом предусматривается </w:t>
      </w:r>
      <w:r w:rsidR="00931684" w:rsidRPr="00295219">
        <w:t>обеспечение требуемого количества автостоянок в соответствии с утвержденными нормативами на количество автостоянок личного пользования. Места для парковок, кроме открытых</w:t>
      </w:r>
      <w:r w:rsidRPr="00295219">
        <w:t xml:space="preserve"> плоскостных</w:t>
      </w:r>
      <w:r w:rsidR="00931684" w:rsidRPr="00295219">
        <w:t xml:space="preserve">, размещенных </w:t>
      </w:r>
      <w:r w:rsidRPr="00295219">
        <w:t xml:space="preserve">возле жилых домов размещаются также в существующих гаражах </w:t>
      </w:r>
      <w:r w:rsidR="00931684" w:rsidRPr="00295219">
        <w:t>в радиусе доступа – 800м., что не противоречит нормативным требованиям ПЗЗ.</w:t>
      </w:r>
    </w:p>
    <w:p w14:paraId="45E7565D" w14:textId="6A6A9862" w:rsidR="00931684" w:rsidRPr="00295219" w:rsidRDefault="00931684" w:rsidP="00295219">
      <w:r w:rsidRPr="00295219">
        <w:t>Учитывая градостроительную ситуацию, жилая среда решает</w:t>
      </w:r>
      <w:r w:rsidR="00295219" w:rsidRPr="00295219">
        <w:t>ся переменной этажностью от 2 до 5</w:t>
      </w:r>
      <w:r w:rsidRPr="00295219">
        <w:t xml:space="preserve">-ти этажных </w:t>
      </w:r>
      <w:r w:rsidR="00295219" w:rsidRPr="00295219">
        <w:t xml:space="preserve">жилых домов, также 1-2-х этажных </w:t>
      </w:r>
      <w:r w:rsidRPr="00295219">
        <w:t xml:space="preserve">объектов </w:t>
      </w:r>
      <w:r w:rsidRPr="00295219">
        <w:lastRenderedPageBreak/>
        <w:t xml:space="preserve">обслуживания населения (детский сад, </w:t>
      </w:r>
      <w:r w:rsidR="00295219" w:rsidRPr="00295219">
        <w:t xml:space="preserve">общеобразовательная школа, дом культуры) </w:t>
      </w:r>
      <w:r w:rsidRPr="00295219">
        <w:t>с учетом взаимосвязи с прилегающими территориями.</w:t>
      </w:r>
    </w:p>
    <w:p w14:paraId="0E5BFC7A" w14:textId="77777777" w:rsidR="00931684" w:rsidRPr="00295219" w:rsidRDefault="00931684" w:rsidP="00295219">
      <w:pPr>
        <w:autoSpaceDE w:val="0"/>
        <w:autoSpaceDN w:val="0"/>
        <w:rPr>
          <w:rFonts w:eastAsiaTheme="minorEastAsia"/>
          <w:szCs w:val="28"/>
          <w:lang w:eastAsia="ar-SA"/>
        </w:rPr>
      </w:pPr>
      <w:r w:rsidRPr="00295219">
        <w:rPr>
          <w:rFonts w:eastAsiaTheme="minorEastAsia"/>
          <w:szCs w:val="28"/>
          <w:lang w:eastAsia="ar-SA"/>
        </w:rPr>
        <w:t>Структура жилого образования запроектирована так, чтобы наиболее удобно было организовано транспортное обслуживание населения. Проектом предусматривается разделение движения транспорта и пешеходов.</w:t>
      </w:r>
    </w:p>
    <w:p w14:paraId="79F17EE0" w14:textId="77777777" w:rsidR="00931684" w:rsidRPr="00D74100" w:rsidRDefault="00931684" w:rsidP="00D74100">
      <w:pPr>
        <w:keepLines/>
        <w:widowControl w:val="0"/>
        <w:suppressLineNumbers/>
        <w:suppressAutoHyphens/>
        <w:autoSpaceDE w:val="0"/>
        <w:autoSpaceDN w:val="0"/>
        <w:ind w:right="-1"/>
        <w:rPr>
          <w:rFonts w:eastAsiaTheme="minorEastAsia"/>
          <w:szCs w:val="28"/>
          <w:lang w:eastAsia="ar-SA"/>
        </w:rPr>
      </w:pPr>
      <w:r w:rsidRPr="00D74100">
        <w:rPr>
          <w:rFonts w:eastAsiaTheme="minorEastAsia"/>
          <w:szCs w:val="28"/>
          <w:lang w:eastAsia="ar-SA"/>
        </w:rPr>
        <w:t>Проектируемый жилой квартал объединен с прилегающими жилыми образованиями пешеходными аллеями и пешеходными переходами через улицы, где создаются зоны насыщенного благоустройства, которые принимают на себя основные нагрузки пешеходных потоков.</w:t>
      </w:r>
    </w:p>
    <w:p w14:paraId="409D5E2C" w14:textId="77777777" w:rsidR="00931684" w:rsidRPr="00295219" w:rsidRDefault="00931684" w:rsidP="00295219">
      <w:pPr>
        <w:keepLines/>
        <w:widowControl w:val="0"/>
        <w:suppressLineNumbers/>
        <w:suppressAutoHyphens/>
        <w:autoSpaceDE w:val="0"/>
        <w:autoSpaceDN w:val="0"/>
        <w:ind w:right="-1"/>
        <w:rPr>
          <w:rFonts w:eastAsiaTheme="minorEastAsia"/>
          <w:szCs w:val="28"/>
          <w:lang w:eastAsia="ar-SA"/>
        </w:rPr>
      </w:pPr>
      <w:r w:rsidRPr="00295219">
        <w:rPr>
          <w:rFonts w:eastAsiaTheme="minorEastAsia"/>
          <w:szCs w:val="28"/>
          <w:lang w:eastAsia="ar-SA"/>
        </w:rPr>
        <w:t>Жилые дома и детский сад имеют благоприятную ориентацию. Входы в здания осуществляются со стороны внутридворовых пространств, на территории которых предусмотрено размещение детских, физкультурно-оздоровительных, хозяйственных площадок и площадок для отдыха.</w:t>
      </w:r>
    </w:p>
    <w:p w14:paraId="70328F21" w14:textId="77777777" w:rsidR="00931684" w:rsidRPr="00295219" w:rsidRDefault="00931684" w:rsidP="00295219">
      <w:pPr>
        <w:autoSpaceDE w:val="0"/>
        <w:autoSpaceDN w:val="0"/>
        <w:rPr>
          <w:rFonts w:eastAsiaTheme="minorEastAsia"/>
          <w:szCs w:val="28"/>
          <w:lang w:eastAsia="ar-SA"/>
        </w:rPr>
      </w:pPr>
      <w:r w:rsidRPr="00295219">
        <w:rPr>
          <w:rFonts w:eastAsiaTheme="minorEastAsia"/>
          <w:szCs w:val="28"/>
          <w:lang w:eastAsia="ar-SA"/>
        </w:rPr>
        <w:t xml:space="preserve">Объемные композиции зданий, этажность, решения фасадов выполнены с учетом наиболее выгодного их визуального восприятия с основных пешеходных маршрутов и автомагистралей. </w:t>
      </w:r>
    </w:p>
    <w:p w14:paraId="5EA9DA53" w14:textId="77777777" w:rsidR="00931684" w:rsidRPr="00295219" w:rsidRDefault="00931684" w:rsidP="00295219">
      <w:pPr>
        <w:keepLines/>
        <w:widowControl w:val="0"/>
        <w:suppressLineNumbers/>
        <w:suppressAutoHyphens/>
        <w:autoSpaceDE w:val="0"/>
        <w:autoSpaceDN w:val="0"/>
        <w:ind w:right="-1"/>
        <w:rPr>
          <w:rFonts w:eastAsiaTheme="minorEastAsia"/>
          <w:szCs w:val="28"/>
          <w:lang w:eastAsia="ar-SA"/>
        </w:rPr>
      </w:pPr>
      <w:r w:rsidRPr="00295219">
        <w:rPr>
          <w:rFonts w:eastAsiaTheme="minorEastAsia"/>
          <w:szCs w:val="28"/>
          <w:lang w:eastAsia="ar-SA"/>
        </w:rPr>
        <w:t>В цокольных этажах жилых домов размещаются помещения повседневного обслуживания населения.</w:t>
      </w:r>
    </w:p>
    <w:p w14:paraId="162172F2" w14:textId="0454DDC6" w:rsidR="00931684" w:rsidRPr="00D74100" w:rsidRDefault="00931684" w:rsidP="00D74100">
      <w:pPr>
        <w:keepLines/>
        <w:widowControl w:val="0"/>
        <w:suppressLineNumbers/>
        <w:tabs>
          <w:tab w:val="left" w:pos="360"/>
        </w:tabs>
        <w:suppressAutoHyphens/>
        <w:autoSpaceDE w:val="0"/>
        <w:autoSpaceDN w:val="0"/>
        <w:ind w:right="-1"/>
        <w:rPr>
          <w:rFonts w:eastAsiaTheme="minorEastAsia"/>
          <w:szCs w:val="28"/>
          <w:lang w:eastAsia="ar-SA"/>
        </w:rPr>
      </w:pPr>
      <w:r w:rsidRPr="00D74100">
        <w:rPr>
          <w:rFonts w:eastAsiaTheme="minorEastAsia"/>
          <w:szCs w:val="28"/>
          <w:lang w:eastAsia="ar-SA"/>
        </w:rPr>
        <w:t>Застройка рассматриваемого участка выполнена в соответствии с основной идеей застройки жилого района и предусматривает размещение на нем сопутствующих объектов социального и культурно-бытового обслуживания с выделением территорий общего пользования согласно</w:t>
      </w:r>
      <w:r w:rsidR="00295219" w:rsidRPr="00D74100">
        <w:rPr>
          <w:rFonts w:eastAsiaTheme="minorEastAsia"/>
          <w:szCs w:val="28"/>
          <w:lang w:eastAsia="ar-SA"/>
        </w:rPr>
        <w:t xml:space="preserve"> </w:t>
      </w:r>
      <w:r w:rsidR="00D74100" w:rsidRPr="00D74100">
        <w:rPr>
          <w:rFonts w:eastAsiaTheme="minorEastAsia"/>
          <w:szCs w:val="28"/>
          <w:lang w:eastAsia="ar-SA"/>
        </w:rPr>
        <w:t>СП 42.13330.2016</w:t>
      </w:r>
      <w:r w:rsidRPr="00D74100">
        <w:rPr>
          <w:rFonts w:eastAsiaTheme="minorEastAsia"/>
          <w:szCs w:val="28"/>
          <w:lang w:eastAsia="ar-SA"/>
        </w:rPr>
        <w:t xml:space="preserve">. </w:t>
      </w:r>
    </w:p>
    <w:p w14:paraId="460D9703" w14:textId="77777777" w:rsidR="00D74100" w:rsidRDefault="00D74100" w:rsidP="00931684">
      <w:pPr>
        <w:keepLines/>
        <w:widowControl w:val="0"/>
        <w:suppressLineNumbers/>
        <w:tabs>
          <w:tab w:val="left" w:pos="360"/>
        </w:tabs>
        <w:suppressAutoHyphens/>
        <w:autoSpaceDE w:val="0"/>
        <w:autoSpaceDN w:val="0"/>
        <w:spacing w:line="240" w:lineRule="auto"/>
        <w:ind w:right="-1"/>
        <w:rPr>
          <w:rFonts w:eastAsiaTheme="minorEastAsia"/>
          <w:color w:val="FF0000"/>
          <w:szCs w:val="28"/>
          <w:lang w:eastAsia="ar-SA"/>
        </w:rPr>
      </w:pPr>
    </w:p>
    <w:p w14:paraId="147B9E8F" w14:textId="77777777" w:rsidR="00F94D04" w:rsidRPr="00D74100" w:rsidRDefault="00F94D04" w:rsidP="00F94D04">
      <w:pPr>
        <w:keepLines/>
        <w:widowControl w:val="0"/>
        <w:suppressLineNumbers/>
        <w:suppressAutoHyphens/>
        <w:ind w:right="-1" w:firstLine="0"/>
        <w:jc w:val="center"/>
        <w:rPr>
          <w:b/>
          <w:bCs/>
          <w:szCs w:val="28"/>
          <w:lang w:eastAsia="ar-SA"/>
        </w:rPr>
      </w:pPr>
      <w:r w:rsidRPr="00D74100">
        <w:rPr>
          <w:b/>
          <w:bCs/>
          <w:szCs w:val="28"/>
          <w:lang w:eastAsia="ar-SA"/>
        </w:rPr>
        <w:t>Расчет плотности населения</w:t>
      </w:r>
    </w:p>
    <w:p w14:paraId="657E9356" w14:textId="77777777" w:rsidR="00F94D04" w:rsidRPr="00D74100" w:rsidRDefault="00F94D04" w:rsidP="00F94D04">
      <w:pPr>
        <w:keepLines/>
        <w:widowControl w:val="0"/>
        <w:suppressLineNumbers/>
        <w:tabs>
          <w:tab w:val="left" w:pos="360"/>
        </w:tabs>
        <w:suppressAutoHyphens/>
        <w:ind w:left="512" w:right="-1" w:firstLine="620"/>
        <w:rPr>
          <w:szCs w:val="28"/>
          <w:lang w:eastAsia="ar-SA"/>
        </w:rPr>
      </w:pPr>
    </w:p>
    <w:p w14:paraId="6A2FF404" w14:textId="512F7605" w:rsidR="00F94D04" w:rsidRPr="00D74100" w:rsidRDefault="00F94D04" w:rsidP="00F94D04">
      <w:pPr>
        <w:keepLines/>
        <w:widowControl w:val="0"/>
        <w:suppressLineNumbers/>
        <w:tabs>
          <w:tab w:val="left" w:pos="360"/>
        </w:tabs>
        <w:suppressAutoHyphens/>
        <w:ind w:right="-1" w:firstLine="0"/>
        <w:rPr>
          <w:szCs w:val="28"/>
          <w:lang w:eastAsia="ar-SA"/>
        </w:rPr>
      </w:pPr>
      <w:r w:rsidRPr="00D74100">
        <w:rPr>
          <w:szCs w:val="28"/>
          <w:lang w:eastAsia="ar-SA"/>
        </w:rPr>
        <w:tab/>
      </w:r>
      <w:r w:rsidRPr="00D74100">
        <w:rPr>
          <w:szCs w:val="28"/>
          <w:lang w:eastAsia="ar-SA"/>
        </w:rPr>
        <w:tab/>
        <w:t xml:space="preserve">Расчетная территория жилого массива включает в себя (без учета территории очистных сооружений) </w:t>
      </w:r>
      <w:r w:rsidR="00F51411">
        <w:rPr>
          <w:szCs w:val="28"/>
          <w:lang w:eastAsia="ar-SA"/>
        </w:rPr>
        <w:t>–</w:t>
      </w:r>
      <w:r w:rsidRPr="00D74100">
        <w:rPr>
          <w:szCs w:val="28"/>
          <w:lang w:eastAsia="ar-SA"/>
        </w:rPr>
        <w:t xml:space="preserve"> </w:t>
      </w:r>
      <w:r w:rsidR="00F51411">
        <w:rPr>
          <w:szCs w:val="28"/>
          <w:lang w:eastAsia="ar-SA"/>
        </w:rPr>
        <w:t>28,9435</w:t>
      </w:r>
      <w:r w:rsidRPr="00D74100">
        <w:rPr>
          <w:sz w:val="24"/>
          <w:szCs w:val="24"/>
        </w:rPr>
        <w:t xml:space="preserve"> </w:t>
      </w:r>
      <w:r w:rsidRPr="00D74100">
        <w:rPr>
          <w:szCs w:val="28"/>
          <w:lang w:eastAsia="ar-SA"/>
        </w:rPr>
        <w:t>га.</w:t>
      </w:r>
    </w:p>
    <w:p w14:paraId="0CC0EA32" w14:textId="2315113F" w:rsidR="00F94D04" w:rsidRPr="00295219" w:rsidRDefault="00F94D04" w:rsidP="00F94D04">
      <w:pPr>
        <w:keepLines/>
        <w:widowControl w:val="0"/>
        <w:suppressLineNumbers/>
        <w:tabs>
          <w:tab w:val="left" w:pos="360"/>
        </w:tabs>
        <w:suppressAutoHyphens/>
        <w:ind w:right="-1" w:firstLine="0"/>
        <w:rPr>
          <w:szCs w:val="28"/>
          <w:lang w:eastAsia="ar-SA"/>
        </w:rPr>
      </w:pPr>
      <w:r w:rsidRPr="00D74100">
        <w:rPr>
          <w:szCs w:val="28"/>
          <w:lang w:eastAsia="ar-SA"/>
        </w:rPr>
        <w:tab/>
      </w:r>
      <w:r w:rsidRPr="00D74100">
        <w:rPr>
          <w:szCs w:val="28"/>
          <w:lang w:eastAsia="ar-SA"/>
        </w:rPr>
        <w:tab/>
        <w:t xml:space="preserve">Плотность населения составляет: </w:t>
      </w:r>
      <w:r w:rsidR="00F51411">
        <w:rPr>
          <w:szCs w:val="28"/>
          <w:lang w:eastAsia="ar-SA"/>
        </w:rPr>
        <w:t>691</w:t>
      </w:r>
      <w:r w:rsidRPr="00D74100">
        <w:rPr>
          <w:szCs w:val="28"/>
          <w:lang w:eastAsia="ar-SA"/>
        </w:rPr>
        <w:t xml:space="preserve"> жител</w:t>
      </w:r>
      <w:r w:rsidR="00F51411">
        <w:rPr>
          <w:szCs w:val="28"/>
          <w:lang w:eastAsia="ar-SA"/>
        </w:rPr>
        <w:t>ь</w:t>
      </w:r>
      <w:r w:rsidRPr="00D74100">
        <w:rPr>
          <w:szCs w:val="28"/>
          <w:lang w:eastAsia="ar-SA"/>
        </w:rPr>
        <w:t xml:space="preserve"> / </w:t>
      </w:r>
      <w:r w:rsidR="00F51411">
        <w:rPr>
          <w:szCs w:val="28"/>
          <w:lang w:eastAsia="ar-SA"/>
        </w:rPr>
        <w:t>28,9435</w:t>
      </w:r>
      <w:r w:rsidRPr="00D74100">
        <w:rPr>
          <w:szCs w:val="28"/>
          <w:lang w:eastAsia="ar-SA"/>
        </w:rPr>
        <w:t xml:space="preserve"> га = 23 чел/га.</w:t>
      </w:r>
    </w:p>
    <w:p w14:paraId="336529B9" w14:textId="77777777" w:rsidR="00F94D04" w:rsidRPr="00F94D04" w:rsidRDefault="00F94D04" w:rsidP="00F94D04">
      <w:pPr>
        <w:rPr>
          <w:lang w:eastAsia="ar-SA"/>
        </w:rPr>
      </w:pPr>
    </w:p>
    <w:p w14:paraId="353CD393" w14:textId="0A8BA10C" w:rsidR="0021576C" w:rsidRPr="003E535C" w:rsidRDefault="00AE7318" w:rsidP="00872F41">
      <w:pPr>
        <w:pStyle w:val="4"/>
      </w:pPr>
      <w:bookmarkStart w:id="84" w:name="_Toc33991425"/>
      <w:r w:rsidRPr="003E535C">
        <w:t>4</w:t>
      </w:r>
      <w:r w:rsidR="0021576C" w:rsidRPr="003E535C">
        <w:t>.</w:t>
      </w:r>
      <w:r w:rsidRPr="003E535C">
        <w:t>3</w:t>
      </w:r>
      <w:r w:rsidR="0021576C" w:rsidRPr="003E535C">
        <w:t>.</w:t>
      </w:r>
      <w:r w:rsidRPr="003E535C">
        <w:t>3</w:t>
      </w:r>
      <w:r w:rsidR="0021576C" w:rsidRPr="003E535C">
        <w:t xml:space="preserve">. </w:t>
      </w:r>
      <w:r w:rsidR="002873E3" w:rsidRPr="003E535C">
        <w:t>Общественно-деловая зона</w:t>
      </w:r>
      <w:bookmarkEnd w:id="84"/>
    </w:p>
    <w:p w14:paraId="3270B244" w14:textId="536590F1" w:rsidR="00931684" w:rsidRDefault="00931684" w:rsidP="00931684">
      <w:bookmarkStart w:id="85" w:name="_Toc278465002"/>
      <w:bookmarkStart w:id="86" w:name="_Toc278465826"/>
      <w:r>
        <w:t xml:space="preserve">Проектом предусмотрено развитие инфраструктуры с размещением объектов обслуживания населения, которые расположены согласно расчетам, в радиусе нормативной доступности для всего населения жилого района. </w:t>
      </w:r>
    </w:p>
    <w:p w14:paraId="798D7E59" w14:textId="5BF1B8F5" w:rsidR="00F15BF1" w:rsidRPr="003E535C" w:rsidRDefault="00F15BF1" w:rsidP="00931684">
      <w:r w:rsidRPr="003E535C">
        <w:t xml:space="preserve">Настоящим проектом предлагается </w:t>
      </w:r>
      <w:r w:rsidR="003E535C">
        <w:t>реконструкция</w:t>
      </w:r>
      <w:r w:rsidRPr="003E535C">
        <w:t xml:space="preserve"> следующих объектов социального и коммунально-бытового назначения:</w:t>
      </w:r>
    </w:p>
    <w:p w14:paraId="44351544" w14:textId="51AFF0DA" w:rsidR="00F15BF1" w:rsidRPr="003E535C" w:rsidRDefault="00F15BF1" w:rsidP="00F15BF1">
      <w:r w:rsidRPr="003E535C">
        <w:t xml:space="preserve"> - </w:t>
      </w:r>
      <w:r w:rsidR="00AD7700" w:rsidRPr="003E535C">
        <w:t>зона благоустройства территории для отдыха местных жителей</w:t>
      </w:r>
      <w:r w:rsidR="003E535C">
        <w:t xml:space="preserve"> (Детская площадка)</w:t>
      </w:r>
      <w:r w:rsidR="00AD7700" w:rsidRPr="003E535C">
        <w:t>.</w:t>
      </w:r>
    </w:p>
    <w:bookmarkEnd w:id="85"/>
    <w:bookmarkEnd w:id="86"/>
    <w:p w14:paraId="2650262B" w14:textId="3D10F0CF" w:rsidR="006B7EC2" w:rsidRDefault="006B7EC2" w:rsidP="0036172A">
      <w:pPr>
        <w:keepLines/>
        <w:widowControl w:val="0"/>
        <w:suppressLineNumbers/>
        <w:suppressAutoHyphens/>
        <w:ind w:right="-1" w:firstLine="0"/>
        <w:rPr>
          <w:szCs w:val="28"/>
          <w:lang w:eastAsia="ar-SA"/>
        </w:rPr>
      </w:pPr>
    </w:p>
    <w:p w14:paraId="6C88FB87" w14:textId="77777777" w:rsidR="006B7EC2" w:rsidRPr="006B7EC2" w:rsidRDefault="006B7EC2" w:rsidP="006B7EC2">
      <w:pPr>
        <w:keepLines/>
        <w:widowControl w:val="0"/>
        <w:suppressLineNumbers/>
        <w:suppressAutoHyphens/>
        <w:ind w:right="-1"/>
        <w:rPr>
          <w:szCs w:val="28"/>
          <w:lang w:eastAsia="ar-SA"/>
        </w:rPr>
      </w:pPr>
    </w:p>
    <w:p w14:paraId="35CC8135" w14:textId="77777777" w:rsidR="006B7EC2" w:rsidRDefault="006B7EC2" w:rsidP="006B7EC2">
      <w:pPr>
        <w:rPr>
          <w:b/>
          <w:bCs/>
          <w:szCs w:val="28"/>
          <w:lang w:eastAsia="ar-SA"/>
        </w:rPr>
      </w:pPr>
    </w:p>
    <w:p w14:paraId="38AAFB27" w14:textId="77777777" w:rsidR="009455C8" w:rsidRPr="0039084D" w:rsidRDefault="009455C8" w:rsidP="009455C8">
      <w:pPr>
        <w:jc w:val="center"/>
        <w:rPr>
          <w:szCs w:val="28"/>
          <w:highlight w:val="yellow"/>
        </w:rPr>
        <w:sectPr w:rsidR="009455C8" w:rsidRPr="0039084D" w:rsidSect="00E168AD">
          <w:headerReference w:type="default" r:id="rId10"/>
          <w:footerReference w:type="default" r:id="rId11"/>
          <w:footerReference w:type="first" r:id="rId12"/>
          <w:type w:val="continuous"/>
          <w:pgSz w:w="11906" w:h="16838"/>
          <w:pgMar w:top="352" w:right="566" w:bottom="567" w:left="1134" w:header="426" w:footer="449" w:gutter="0"/>
          <w:cols w:space="708"/>
          <w:titlePg/>
          <w:docGrid w:linePitch="381"/>
        </w:sectPr>
      </w:pPr>
    </w:p>
    <w:p w14:paraId="5F72BF28" w14:textId="77777777" w:rsidR="00F15BF1" w:rsidRPr="00BB43C2" w:rsidRDefault="00F15BF1" w:rsidP="00F15BF1">
      <w:pPr>
        <w:jc w:val="right"/>
      </w:pPr>
      <w:r w:rsidRPr="00BB43C2">
        <w:lastRenderedPageBreak/>
        <w:t xml:space="preserve">Таблица </w:t>
      </w:r>
      <w:r w:rsidR="00EA44DC" w:rsidRPr="00BB43C2">
        <w:t>9</w:t>
      </w:r>
    </w:p>
    <w:p w14:paraId="501C50A6" w14:textId="77777777" w:rsidR="00F15BF1" w:rsidRPr="00BB43C2" w:rsidRDefault="00F15BF1" w:rsidP="00F15BF1">
      <w:pPr>
        <w:jc w:val="center"/>
        <w:rPr>
          <w:i/>
          <w:szCs w:val="28"/>
        </w:rPr>
      </w:pPr>
      <w:r w:rsidRPr="00BB43C2">
        <w:rPr>
          <w:i/>
          <w:szCs w:val="28"/>
        </w:rPr>
        <w:t xml:space="preserve">Расчет потребности в учреждениях обслуживания социально-гарантированного минимума </w:t>
      </w:r>
    </w:p>
    <w:p w14:paraId="694ED874" w14:textId="77777777" w:rsidR="00F15BF1" w:rsidRPr="00BB43C2" w:rsidRDefault="00F15BF1" w:rsidP="00F15BF1">
      <w:pPr>
        <w:jc w:val="center"/>
        <w:rPr>
          <w:i/>
          <w:szCs w:val="28"/>
        </w:rPr>
      </w:pPr>
      <w:r w:rsidRPr="00BB43C2">
        <w:rPr>
          <w:i/>
          <w:szCs w:val="28"/>
        </w:rPr>
        <w:t>для населения проектируемой территории</w:t>
      </w:r>
    </w:p>
    <w:tbl>
      <w:tblPr>
        <w:tblStyle w:val="a6"/>
        <w:tblW w:w="14454" w:type="dxa"/>
        <w:jc w:val="center"/>
        <w:tblLook w:val="04A0" w:firstRow="1" w:lastRow="0" w:firstColumn="1" w:lastColumn="0" w:noHBand="0" w:noVBand="1"/>
      </w:tblPr>
      <w:tblGrid>
        <w:gridCol w:w="2773"/>
        <w:gridCol w:w="2000"/>
        <w:gridCol w:w="2401"/>
        <w:gridCol w:w="1622"/>
        <w:gridCol w:w="2218"/>
        <w:gridCol w:w="3440"/>
      </w:tblGrid>
      <w:tr w:rsidR="00F15BF1" w:rsidRPr="00BB43C2" w14:paraId="502EFF93" w14:textId="77777777" w:rsidTr="00706D15">
        <w:trPr>
          <w:tblHeader/>
          <w:jc w:val="center"/>
        </w:trPr>
        <w:tc>
          <w:tcPr>
            <w:tcW w:w="2791" w:type="dxa"/>
            <w:vMerge w:val="restart"/>
            <w:vAlign w:val="center"/>
          </w:tcPr>
          <w:p w14:paraId="10D2C66A" w14:textId="77777777" w:rsidR="00F15BF1" w:rsidRPr="00BB43C2" w:rsidRDefault="00F15BF1" w:rsidP="00374519">
            <w:pPr>
              <w:ind w:firstLine="0"/>
              <w:jc w:val="center"/>
              <w:rPr>
                <w:sz w:val="22"/>
              </w:rPr>
            </w:pPr>
            <w:r w:rsidRPr="00BB43C2">
              <w:rPr>
                <w:sz w:val="22"/>
              </w:rPr>
              <w:t>Наименование учреждений и предприятий обслуживания, единица измерения (норматив)</w:t>
            </w:r>
          </w:p>
        </w:tc>
        <w:tc>
          <w:tcPr>
            <w:tcW w:w="2016" w:type="dxa"/>
            <w:vMerge w:val="restart"/>
            <w:vAlign w:val="center"/>
          </w:tcPr>
          <w:p w14:paraId="0112960C" w14:textId="431CAC1F" w:rsidR="00F15BF1" w:rsidRPr="00BB43C2" w:rsidRDefault="00BB43C2" w:rsidP="00BB43C2">
            <w:pPr>
              <w:ind w:firstLine="0"/>
              <w:jc w:val="center"/>
              <w:rPr>
                <w:sz w:val="22"/>
              </w:rPr>
            </w:pPr>
            <w:r>
              <w:rPr>
                <w:sz w:val="22"/>
              </w:rPr>
              <w:t>Норматив по НГП</w:t>
            </w:r>
          </w:p>
        </w:tc>
        <w:tc>
          <w:tcPr>
            <w:tcW w:w="2254" w:type="dxa"/>
            <w:vMerge w:val="restart"/>
            <w:vAlign w:val="center"/>
          </w:tcPr>
          <w:p w14:paraId="4112ED0D" w14:textId="77777777" w:rsidR="00F15BF1" w:rsidRPr="00BB43C2" w:rsidRDefault="00F15BF1" w:rsidP="00374519">
            <w:pPr>
              <w:ind w:firstLine="0"/>
              <w:jc w:val="center"/>
              <w:rPr>
                <w:sz w:val="22"/>
              </w:rPr>
            </w:pPr>
            <w:r w:rsidRPr="00BB43C2">
              <w:rPr>
                <w:sz w:val="22"/>
              </w:rPr>
              <w:t>Размещено по существующему состоянию</w:t>
            </w:r>
          </w:p>
        </w:tc>
        <w:tc>
          <w:tcPr>
            <w:tcW w:w="3886" w:type="dxa"/>
            <w:gridSpan w:val="2"/>
            <w:vAlign w:val="center"/>
          </w:tcPr>
          <w:p w14:paraId="0E1CE963" w14:textId="0AC663AA" w:rsidR="00F15BF1" w:rsidRPr="00BB43C2" w:rsidRDefault="00F15BF1" w:rsidP="00BB43C2">
            <w:pPr>
              <w:ind w:firstLine="0"/>
              <w:jc w:val="center"/>
              <w:rPr>
                <w:sz w:val="22"/>
              </w:rPr>
            </w:pPr>
            <w:r w:rsidRPr="00BB43C2">
              <w:rPr>
                <w:sz w:val="22"/>
              </w:rPr>
              <w:t>Прое</w:t>
            </w:r>
            <w:r w:rsidR="00BB43C2" w:rsidRPr="00BB43C2">
              <w:rPr>
                <w:sz w:val="22"/>
              </w:rPr>
              <w:t>кт</w:t>
            </w:r>
          </w:p>
        </w:tc>
        <w:tc>
          <w:tcPr>
            <w:tcW w:w="3507" w:type="dxa"/>
            <w:vMerge w:val="restart"/>
            <w:vAlign w:val="center"/>
          </w:tcPr>
          <w:p w14:paraId="06323BDB" w14:textId="77777777" w:rsidR="00F15BF1" w:rsidRPr="00BB43C2" w:rsidRDefault="00F15BF1" w:rsidP="00374519">
            <w:pPr>
              <w:ind w:firstLine="0"/>
              <w:jc w:val="center"/>
              <w:rPr>
                <w:sz w:val="22"/>
              </w:rPr>
            </w:pPr>
            <w:r w:rsidRPr="00BB43C2">
              <w:rPr>
                <w:sz w:val="22"/>
              </w:rPr>
              <w:t>Обслуживание</w:t>
            </w:r>
          </w:p>
        </w:tc>
      </w:tr>
      <w:tr w:rsidR="00F15BF1" w:rsidRPr="00BB43C2" w14:paraId="0806FF4E" w14:textId="77777777" w:rsidTr="00706D15">
        <w:trPr>
          <w:tblHeader/>
          <w:jc w:val="center"/>
        </w:trPr>
        <w:tc>
          <w:tcPr>
            <w:tcW w:w="2791" w:type="dxa"/>
            <w:vMerge/>
          </w:tcPr>
          <w:p w14:paraId="360F7B07" w14:textId="77777777" w:rsidR="00F15BF1" w:rsidRPr="00BB43C2" w:rsidRDefault="00F15BF1" w:rsidP="00374519">
            <w:pPr>
              <w:ind w:firstLine="0"/>
              <w:rPr>
                <w:sz w:val="22"/>
              </w:rPr>
            </w:pPr>
          </w:p>
        </w:tc>
        <w:tc>
          <w:tcPr>
            <w:tcW w:w="2016" w:type="dxa"/>
            <w:vMerge/>
          </w:tcPr>
          <w:p w14:paraId="0AEF801B" w14:textId="77777777" w:rsidR="00F15BF1" w:rsidRPr="00BB43C2" w:rsidRDefault="00F15BF1" w:rsidP="00374519">
            <w:pPr>
              <w:ind w:firstLine="0"/>
              <w:rPr>
                <w:sz w:val="22"/>
              </w:rPr>
            </w:pPr>
          </w:p>
        </w:tc>
        <w:tc>
          <w:tcPr>
            <w:tcW w:w="2254" w:type="dxa"/>
            <w:vMerge/>
          </w:tcPr>
          <w:p w14:paraId="21124701" w14:textId="77777777" w:rsidR="00F15BF1" w:rsidRPr="00BB43C2" w:rsidRDefault="00F15BF1" w:rsidP="00374519">
            <w:pPr>
              <w:ind w:firstLine="0"/>
              <w:rPr>
                <w:sz w:val="22"/>
              </w:rPr>
            </w:pPr>
          </w:p>
        </w:tc>
        <w:tc>
          <w:tcPr>
            <w:tcW w:w="1632" w:type="dxa"/>
            <w:vAlign w:val="center"/>
          </w:tcPr>
          <w:p w14:paraId="553AB7DF" w14:textId="77777777" w:rsidR="00F15BF1" w:rsidRPr="00BB43C2" w:rsidRDefault="00F15BF1" w:rsidP="00374519">
            <w:pPr>
              <w:ind w:firstLine="0"/>
              <w:jc w:val="center"/>
              <w:rPr>
                <w:sz w:val="22"/>
              </w:rPr>
            </w:pPr>
            <w:r w:rsidRPr="00BB43C2">
              <w:rPr>
                <w:sz w:val="22"/>
              </w:rPr>
              <w:t>Потребность в соответствии с местными нормативами</w:t>
            </w:r>
          </w:p>
        </w:tc>
        <w:tc>
          <w:tcPr>
            <w:tcW w:w="2254" w:type="dxa"/>
            <w:vAlign w:val="center"/>
          </w:tcPr>
          <w:p w14:paraId="48ACBCEE" w14:textId="77777777" w:rsidR="00F15BF1" w:rsidRPr="00BB43C2" w:rsidRDefault="00F15BF1" w:rsidP="00374519">
            <w:pPr>
              <w:ind w:firstLine="0"/>
              <w:jc w:val="center"/>
              <w:rPr>
                <w:sz w:val="22"/>
              </w:rPr>
            </w:pPr>
            <w:r w:rsidRPr="00BB43C2">
              <w:rPr>
                <w:sz w:val="22"/>
              </w:rPr>
              <w:t>Размещено в проекте</w:t>
            </w:r>
          </w:p>
        </w:tc>
        <w:tc>
          <w:tcPr>
            <w:tcW w:w="3507" w:type="dxa"/>
            <w:vMerge/>
          </w:tcPr>
          <w:p w14:paraId="25D8C4EA" w14:textId="77777777" w:rsidR="00F15BF1" w:rsidRPr="00BB43C2" w:rsidRDefault="00F15BF1" w:rsidP="00374519">
            <w:pPr>
              <w:ind w:firstLine="0"/>
              <w:rPr>
                <w:sz w:val="22"/>
              </w:rPr>
            </w:pPr>
          </w:p>
        </w:tc>
      </w:tr>
      <w:tr w:rsidR="00F15BF1" w:rsidRPr="00BB43C2" w14:paraId="71C34B94" w14:textId="77777777" w:rsidTr="00706D15">
        <w:trPr>
          <w:tblHeader/>
          <w:jc w:val="center"/>
        </w:trPr>
        <w:tc>
          <w:tcPr>
            <w:tcW w:w="2791" w:type="dxa"/>
          </w:tcPr>
          <w:p w14:paraId="0F7D12F4" w14:textId="77777777" w:rsidR="00F15BF1" w:rsidRPr="00BB43C2" w:rsidRDefault="00F15BF1" w:rsidP="00374519">
            <w:pPr>
              <w:ind w:firstLine="0"/>
              <w:jc w:val="center"/>
              <w:rPr>
                <w:sz w:val="22"/>
              </w:rPr>
            </w:pPr>
            <w:r w:rsidRPr="00BB43C2">
              <w:rPr>
                <w:sz w:val="22"/>
              </w:rPr>
              <w:t>1</w:t>
            </w:r>
          </w:p>
        </w:tc>
        <w:tc>
          <w:tcPr>
            <w:tcW w:w="2016" w:type="dxa"/>
          </w:tcPr>
          <w:p w14:paraId="4C4CD648" w14:textId="77777777" w:rsidR="00F15BF1" w:rsidRPr="00BB43C2" w:rsidRDefault="00F15BF1" w:rsidP="00374519">
            <w:pPr>
              <w:ind w:firstLine="0"/>
              <w:jc w:val="center"/>
              <w:rPr>
                <w:sz w:val="22"/>
              </w:rPr>
            </w:pPr>
            <w:r w:rsidRPr="00BB43C2">
              <w:rPr>
                <w:sz w:val="22"/>
              </w:rPr>
              <w:t>2</w:t>
            </w:r>
          </w:p>
        </w:tc>
        <w:tc>
          <w:tcPr>
            <w:tcW w:w="2254" w:type="dxa"/>
            <w:vAlign w:val="center"/>
          </w:tcPr>
          <w:p w14:paraId="3AC57879" w14:textId="77777777" w:rsidR="00F15BF1" w:rsidRPr="00BB43C2" w:rsidRDefault="00F15BF1" w:rsidP="00374519">
            <w:pPr>
              <w:ind w:firstLine="0"/>
              <w:jc w:val="center"/>
              <w:rPr>
                <w:sz w:val="22"/>
              </w:rPr>
            </w:pPr>
            <w:r w:rsidRPr="00BB43C2">
              <w:rPr>
                <w:sz w:val="22"/>
              </w:rPr>
              <w:t>3</w:t>
            </w:r>
          </w:p>
        </w:tc>
        <w:tc>
          <w:tcPr>
            <w:tcW w:w="1632" w:type="dxa"/>
            <w:vAlign w:val="center"/>
          </w:tcPr>
          <w:p w14:paraId="44AB9E83" w14:textId="77777777" w:rsidR="00F15BF1" w:rsidRPr="00BB43C2" w:rsidRDefault="00F15BF1" w:rsidP="00374519">
            <w:pPr>
              <w:ind w:firstLine="0"/>
              <w:jc w:val="center"/>
              <w:rPr>
                <w:sz w:val="22"/>
              </w:rPr>
            </w:pPr>
            <w:r w:rsidRPr="00BB43C2">
              <w:rPr>
                <w:sz w:val="22"/>
              </w:rPr>
              <w:t>4</w:t>
            </w:r>
          </w:p>
        </w:tc>
        <w:tc>
          <w:tcPr>
            <w:tcW w:w="2254" w:type="dxa"/>
            <w:vAlign w:val="center"/>
          </w:tcPr>
          <w:p w14:paraId="06ECD84B" w14:textId="77777777" w:rsidR="00F15BF1" w:rsidRPr="00BB43C2" w:rsidRDefault="00F15BF1" w:rsidP="00374519">
            <w:pPr>
              <w:ind w:firstLine="0"/>
              <w:jc w:val="center"/>
              <w:rPr>
                <w:sz w:val="22"/>
              </w:rPr>
            </w:pPr>
            <w:r w:rsidRPr="00BB43C2">
              <w:rPr>
                <w:sz w:val="22"/>
              </w:rPr>
              <w:t>5</w:t>
            </w:r>
          </w:p>
        </w:tc>
        <w:tc>
          <w:tcPr>
            <w:tcW w:w="3507" w:type="dxa"/>
            <w:vAlign w:val="center"/>
          </w:tcPr>
          <w:p w14:paraId="47325A69" w14:textId="77777777" w:rsidR="00F15BF1" w:rsidRPr="00BB43C2" w:rsidRDefault="00F15BF1" w:rsidP="00374519">
            <w:pPr>
              <w:ind w:firstLine="0"/>
              <w:jc w:val="center"/>
              <w:rPr>
                <w:sz w:val="22"/>
              </w:rPr>
            </w:pPr>
            <w:r w:rsidRPr="00BB43C2">
              <w:rPr>
                <w:sz w:val="22"/>
              </w:rPr>
              <w:t>6</w:t>
            </w:r>
          </w:p>
        </w:tc>
      </w:tr>
      <w:tr w:rsidR="00F15BF1" w:rsidRPr="00BB43C2" w14:paraId="2284F8A3" w14:textId="77777777" w:rsidTr="00F15BF1">
        <w:trPr>
          <w:jc w:val="center"/>
        </w:trPr>
        <w:tc>
          <w:tcPr>
            <w:tcW w:w="14454" w:type="dxa"/>
            <w:gridSpan w:val="6"/>
          </w:tcPr>
          <w:p w14:paraId="6C375A02" w14:textId="77777777" w:rsidR="00F15BF1" w:rsidRPr="00BB43C2" w:rsidRDefault="00F15BF1" w:rsidP="00374519">
            <w:pPr>
              <w:ind w:firstLine="0"/>
              <w:jc w:val="center"/>
              <w:rPr>
                <w:sz w:val="22"/>
              </w:rPr>
            </w:pPr>
            <w:r w:rsidRPr="00BB43C2">
              <w:rPr>
                <w:sz w:val="22"/>
              </w:rPr>
              <w:t>Учреждения образования</w:t>
            </w:r>
          </w:p>
        </w:tc>
      </w:tr>
      <w:tr w:rsidR="00F15BF1" w:rsidRPr="00BB43C2" w14:paraId="55F0C088" w14:textId="77777777" w:rsidTr="00706D15">
        <w:trPr>
          <w:jc w:val="center"/>
        </w:trPr>
        <w:tc>
          <w:tcPr>
            <w:tcW w:w="2791" w:type="dxa"/>
            <w:vAlign w:val="center"/>
          </w:tcPr>
          <w:p w14:paraId="62434D12" w14:textId="77777777" w:rsidR="00F15BF1" w:rsidRPr="00017310" w:rsidRDefault="00F15BF1" w:rsidP="00374519">
            <w:pPr>
              <w:ind w:firstLine="0"/>
              <w:jc w:val="center"/>
              <w:rPr>
                <w:b/>
                <w:color w:val="000000"/>
                <w:sz w:val="22"/>
              </w:rPr>
            </w:pPr>
            <w:r w:rsidRPr="00017310">
              <w:rPr>
                <w:b/>
                <w:color w:val="000000"/>
                <w:sz w:val="22"/>
              </w:rPr>
              <w:t>Дошкольные учреждения и учреждения для детей дошкольного и младшего школьного возраста (ед/мест)</w:t>
            </w:r>
          </w:p>
        </w:tc>
        <w:tc>
          <w:tcPr>
            <w:tcW w:w="2016" w:type="dxa"/>
            <w:vAlign w:val="center"/>
          </w:tcPr>
          <w:p w14:paraId="09563F1C" w14:textId="32A43074" w:rsidR="00F15BF1" w:rsidRPr="00017310" w:rsidRDefault="00045E40" w:rsidP="00374519">
            <w:pPr>
              <w:ind w:firstLine="0"/>
              <w:jc w:val="center"/>
              <w:rPr>
                <w:b/>
                <w:sz w:val="22"/>
              </w:rPr>
            </w:pPr>
            <w:r w:rsidRPr="00017310">
              <w:rPr>
                <w:b/>
                <w:sz w:val="22"/>
              </w:rPr>
              <w:t>Расчет исходя из демографии</w:t>
            </w:r>
          </w:p>
        </w:tc>
        <w:tc>
          <w:tcPr>
            <w:tcW w:w="2254" w:type="dxa"/>
            <w:vAlign w:val="center"/>
          </w:tcPr>
          <w:p w14:paraId="4CBFD636" w14:textId="77777777" w:rsidR="00F15BF1" w:rsidRPr="00017310" w:rsidRDefault="00F15BF1" w:rsidP="00374519">
            <w:pPr>
              <w:ind w:firstLine="0"/>
              <w:jc w:val="center"/>
              <w:rPr>
                <w:b/>
                <w:sz w:val="22"/>
              </w:rPr>
            </w:pPr>
            <w:r w:rsidRPr="00017310">
              <w:rPr>
                <w:b/>
                <w:sz w:val="22"/>
              </w:rPr>
              <w:t>-</w:t>
            </w:r>
          </w:p>
        </w:tc>
        <w:tc>
          <w:tcPr>
            <w:tcW w:w="1632" w:type="dxa"/>
            <w:vAlign w:val="center"/>
          </w:tcPr>
          <w:p w14:paraId="7689A291" w14:textId="28FEC735" w:rsidR="00F15BF1" w:rsidRPr="00017310" w:rsidRDefault="00045E40" w:rsidP="00374519">
            <w:pPr>
              <w:ind w:firstLine="0"/>
              <w:jc w:val="center"/>
              <w:rPr>
                <w:b/>
                <w:sz w:val="22"/>
              </w:rPr>
            </w:pPr>
            <w:r w:rsidRPr="00017310">
              <w:rPr>
                <w:b/>
                <w:sz w:val="22"/>
              </w:rPr>
              <w:t>80-90</w:t>
            </w:r>
          </w:p>
        </w:tc>
        <w:tc>
          <w:tcPr>
            <w:tcW w:w="2254" w:type="dxa"/>
            <w:vAlign w:val="center"/>
          </w:tcPr>
          <w:p w14:paraId="4E2F8321" w14:textId="77777777" w:rsidR="00017310" w:rsidRPr="00017310" w:rsidRDefault="00017310" w:rsidP="00374519">
            <w:pPr>
              <w:ind w:firstLine="0"/>
              <w:jc w:val="center"/>
              <w:rPr>
                <w:b/>
                <w:sz w:val="22"/>
              </w:rPr>
            </w:pPr>
            <w:r w:rsidRPr="00017310">
              <w:rPr>
                <w:b/>
                <w:sz w:val="22"/>
              </w:rPr>
              <w:t xml:space="preserve">Вместимость </w:t>
            </w:r>
          </w:p>
          <w:p w14:paraId="192E836C" w14:textId="22C7DA65" w:rsidR="00F15BF1" w:rsidRPr="00017310" w:rsidRDefault="00045E40" w:rsidP="00374519">
            <w:pPr>
              <w:ind w:firstLine="0"/>
              <w:jc w:val="center"/>
              <w:rPr>
                <w:b/>
                <w:sz w:val="22"/>
              </w:rPr>
            </w:pPr>
            <w:r w:rsidRPr="00017310">
              <w:rPr>
                <w:b/>
                <w:sz w:val="22"/>
              </w:rPr>
              <w:t>90</w:t>
            </w:r>
            <w:r w:rsidR="00017310" w:rsidRPr="00017310">
              <w:rPr>
                <w:b/>
                <w:sz w:val="22"/>
              </w:rPr>
              <w:t xml:space="preserve"> мест</w:t>
            </w:r>
          </w:p>
        </w:tc>
        <w:tc>
          <w:tcPr>
            <w:tcW w:w="3507" w:type="dxa"/>
            <w:vAlign w:val="center"/>
          </w:tcPr>
          <w:p w14:paraId="1A1FEDC1" w14:textId="09DF3429" w:rsidR="00F15BF1" w:rsidRPr="00017310" w:rsidRDefault="009A3A9B" w:rsidP="00374519">
            <w:pPr>
              <w:ind w:firstLine="0"/>
              <w:jc w:val="center"/>
              <w:rPr>
                <w:b/>
                <w:sz w:val="22"/>
              </w:rPr>
            </w:pPr>
            <w:r w:rsidRPr="00017310">
              <w:rPr>
                <w:b/>
                <w:sz w:val="22"/>
              </w:rPr>
              <w:t>На проектируемом участке</w:t>
            </w:r>
          </w:p>
        </w:tc>
      </w:tr>
      <w:tr w:rsidR="00F15BF1" w:rsidRPr="00BB43C2" w14:paraId="222749D5" w14:textId="77777777" w:rsidTr="00706D15">
        <w:trPr>
          <w:jc w:val="center"/>
        </w:trPr>
        <w:tc>
          <w:tcPr>
            <w:tcW w:w="2791" w:type="dxa"/>
            <w:vAlign w:val="center"/>
          </w:tcPr>
          <w:p w14:paraId="1016FCD2" w14:textId="77777777" w:rsidR="00F15BF1" w:rsidRPr="00017310" w:rsidRDefault="00F15BF1" w:rsidP="00374519">
            <w:pPr>
              <w:ind w:firstLine="0"/>
              <w:jc w:val="center"/>
              <w:rPr>
                <w:b/>
                <w:color w:val="000000"/>
                <w:sz w:val="22"/>
              </w:rPr>
            </w:pPr>
            <w:r w:rsidRPr="00017310">
              <w:rPr>
                <w:b/>
                <w:color w:val="000000"/>
                <w:sz w:val="22"/>
              </w:rPr>
              <w:t>Общеобразовательные учреждения (ед/учащихся)</w:t>
            </w:r>
          </w:p>
        </w:tc>
        <w:tc>
          <w:tcPr>
            <w:tcW w:w="2016" w:type="dxa"/>
            <w:vAlign w:val="center"/>
          </w:tcPr>
          <w:p w14:paraId="2A25040B" w14:textId="1E619C16" w:rsidR="00F15BF1" w:rsidRPr="00017310" w:rsidRDefault="00045E40" w:rsidP="00374519">
            <w:pPr>
              <w:ind w:firstLine="0"/>
              <w:jc w:val="center"/>
              <w:rPr>
                <w:b/>
                <w:sz w:val="22"/>
              </w:rPr>
            </w:pPr>
            <w:r w:rsidRPr="00017310">
              <w:rPr>
                <w:b/>
                <w:sz w:val="22"/>
              </w:rPr>
              <w:t>Расчет исходя из демографии</w:t>
            </w:r>
          </w:p>
        </w:tc>
        <w:tc>
          <w:tcPr>
            <w:tcW w:w="2254" w:type="dxa"/>
            <w:vAlign w:val="center"/>
          </w:tcPr>
          <w:p w14:paraId="6918F016" w14:textId="67408CA0" w:rsidR="00F15BF1" w:rsidRPr="00017310" w:rsidRDefault="00045E40" w:rsidP="00045E40">
            <w:pPr>
              <w:ind w:firstLine="0"/>
              <w:jc w:val="center"/>
              <w:rPr>
                <w:b/>
                <w:color w:val="000000"/>
                <w:sz w:val="22"/>
              </w:rPr>
            </w:pPr>
            <w:r w:rsidRPr="00017310">
              <w:rPr>
                <w:b/>
                <w:color w:val="000000"/>
                <w:sz w:val="22"/>
              </w:rPr>
              <w:t>Истоминская общеобразовательная школа</w:t>
            </w:r>
          </w:p>
        </w:tc>
        <w:tc>
          <w:tcPr>
            <w:tcW w:w="1632" w:type="dxa"/>
            <w:vAlign w:val="center"/>
          </w:tcPr>
          <w:p w14:paraId="7CBF70E0" w14:textId="018E0542" w:rsidR="00F15BF1" w:rsidRPr="00017310" w:rsidRDefault="009A3A9B" w:rsidP="00374519">
            <w:pPr>
              <w:ind w:firstLine="0"/>
              <w:jc w:val="center"/>
              <w:rPr>
                <w:b/>
                <w:sz w:val="22"/>
              </w:rPr>
            </w:pPr>
            <w:r w:rsidRPr="00017310">
              <w:rPr>
                <w:b/>
                <w:sz w:val="22"/>
              </w:rPr>
              <w:t>-</w:t>
            </w:r>
          </w:p>
        </w:tc>
        <w:tc>
          <w:tcPr>
            <w:tcW w:w="2254" w:type="dxa"/>
            <w:vAlign w:val="center"/>
          </w:tcPr>
          <w:p w14:paraId="0D1B1940" w14:textId="77777777" w:rsidR="00017310" w:rsidRPr="00017310" w:rsidRDefault="00017310" w:rsidP="00374519">
            <w:pPr>
              <w:ind w:firstLine="0"/>
              <w:jc w:val="center"/>
              <w:rPr>
                <w:b/>
                <w:color w:val="000000"/>
                <w:sz w:val="22"/>
              </w:rPr>
            </w:pPr>
            <w:r w:rsidRPr="00017310">
              <w:rPr>
                <w:b/>
                <w:color w:val="000000"/>
                <w:sz w:val="22"/>
              </w:rPr>
              <w:t xml:space="preserve">Вместимость </w:t>
            </w:r>
          </w:p>
          <w:p w14:paraId="575A4F5D" w14:textId="2D1B5866" w:rsidR="00F15BF1" w:rsidRPr="00017310" w:rsidRDefault="00017310" w:rsidP="00374519">
            <w:pPr>
              <w:ind w:firstLine="0"/>
              <w:jc w:val="center"/>
              <w:rPr>
                <w:b/>
                <w:sz w:val="22"/>
              </w:rPr>
            </w:pPr>
            <w:r w:rsidRPr="00017310">
              <w:rPr>
                <w:b/>
                <w:color w:val="000000"/>
                <w:sz w:val="22"/>
              </w:rPr>
              <w:t>210 мест</w:t>
            </w:r>
          </w:p>
        </w:tc>
        <w:tc>
          <w:tcPr>
            <w:tcW w:w="3507" w:type="dxa"/>
            <w:vAlign w:val="center"/>
          </w:tcPr>
          <w:p w14:paraId="3EA384B8" w14:textId="460A01D8" w:rsidR="00F15BF1" w:rsidRPr="00017310" w:rsidRDefault="009A3A9B" w:rsidP="00374519">
            <w:pPr>
              <w:ind w:firstLine="0"/>
              <w:jc w:val="center"/>
              <w:rPr>
                <w:b/>
                <w:sz w:val="22"/>
              </w:rPr>
            </w:pPr>
            <w:r w:rsidRPr="00017310">
              <w:rPr>
                <w:b/>
                <w:sz w:val="22"/>
              </w:rPr>
              <w:t>На проектируемом участке</w:t>
            </w:r>
            <w:r w:rsidR="00017310" w:rsidRPr="00017310">
              <w:rPr>
                <w:b/>
                <w:color w:val="000000"/>
                <w:sz w:val="22"/>
              </w:rPr>
              <w:t xml:space="preserve"> Истоминская общеобразовательная школа</w:t>
            </w:r>
          </w:p>
        </w:tc>
      </w:tr>
      <w:tr w:rsidR="00F15BF1" w:rsidRPr="00BB43C2" w14:paraId="698B7225" w14:textId="77777777" w:rsidTr="00706D15">
        <w:trPr>
          <w:jc w:val="center"/>
        </w:trPr>
        <w:tc>
          <w:tcPr>
            <w:tcW w:w="2791" w:type="dxa"/>
            <w:vAlign w:val="center"/>
          </w:tcPr>
          <w:p w14:paraId="4B252E3E" w14:textId="77777777" w:rsidR="009A3A9B" w:rsidRDefault="00F15BF1" w:rsidP="00374519">
            <w:pPr>
              <w:ind w:firstLine="0"/>
              <w:jc w:val="center"/>
              <w:rPr>
                <w:color w:val="000000"/>
                <w:sz w:val="22"/>
              </w:rPr>
            </w:pPr>
            <w:r w:rsidRPr="00BB43C2">
              <w:rPr>
                <w:color w:val="000000"/>
                <w:sz w:val="22"/>
              </w:rPr>
              <w:t xml:space="preserve">Учреждения дополнительного образования детей </w:t>
            </w:r>
          </w:p>
          <w:p w14:paraId="584832B0" w14:textId="31611112" w:rsidR="00F15BF1" w:rsidRPr="00BB43C2" w:rsidRDefault="00F15BF1" w:rsidP="009A3A9B">
            <w:pPr>
              <w:ind w:firstLine="0"/>
              <w:jc w:val="center"/>
              <w:rPr>
                <w:color w:val="000000"/>
                <w:sz w:val="22"/>
              </w:rPr>
            </w:pPr>
            <w:r w:rsidRPr="00BB43C2">
              <w:rPr>
                <w:color w:val="000000"/>
                <w:sz w:val="22"/>
              </w:rPr>
              <w:t>(ед/мест)</w:t>
            </w:r>
          </w:p>
        </w:tc>
        <w:tc>
          <w:tcPr>
            <w:tcW w:w="2016" w:type="dxa"/>
            <w:vAlign w:val="center"/>
          </w:tcPr>
          <w:p w14:paraId="3ACC492D" w14:textId="2EEDA410" w:rsidR="00F15BF1" w:rsidRPr="00BB43C2" w:rsidRDefault="009A3A9B" w:rsidP="00374519">
            <w:pPr>
              <w:ind w:firstLine="0"/>
              <w:jc w:val="center"/>
              <w:rPr>
                <w:sz w:val="22"/>
              </w:rPr>
            </w:pPr>
            <w:r>
              <w:rPr>
                <w:sz w:val="22"/>
              </w:rPr>
              <w:t>Расчет исходя из демографии и по заданию МО</w:t>
            </w:r>
          </w:p>
        </w:tc>
        <w:tc>
          <w:tcPr>
            <w:tcW w:w="2254" w:type="dxa"/>
            <w:vAlign w:val="center"/>
          </w:tcPr>
          <w:p w14:paraId="4A200F06" w14:textId="77777777" w:rsidR="00F15BF1" w:rsidRPr="00BB43C2" w:rsidRDefault="00F15BF1" w:rsidP="00374519">
            <w:pPr>
              <w:ind w:firstLine="0"/>
              <w:jc w:val="center"/>
              <w:rPr>
                <w:sz w:val="22"/>
              </w:rPr>
            </w:pPr>
            <w:r w:rsidRPr="00BB43C2">
              <w:rPr>
                <w:sz w:val="22"/>
              </w:rPr>
              <w:t>-</w:t>
            </w:r>
          </w:p>
        </w:tc>
        <w:tc>
          <w:tcPr>
            <w:tcW w:w="1632" w:type="dxa"/>
            <w:vAlign w:val="center"/>
          </w:tcPr>
          <w:p w14:paraId="4AED448D" w14:textId="7261F5D0" w:rsidR="00F15BF1" w:rsidRPr="00BB43C2" w:rsidRDefault="009A3A9B" w:rsidP="00374519">
            <w:pPr>
              <w:ind w:firstLine="0"/>
              <w:jc w:val="center"/>
              <w:rPr>
                <w:sz w:val="22"/>
              </w:rPr>
            </w:pPr>
            <w:r>
              <w:rPr>
                <w:sz w:val="22"/>
              </w:rPr>
              <w:t>-</w:t>
            </w:r>
          </w:p>
        </w:tc>
        <w:tc>
          <w:tcPr>
            <w:tcW w:w="2254" w:type="dxa"/>
            <w:vAlign w:val="center"/>
          </w:tcPr>
          <w:p w14:paraId="0B6BBA3B" w14:textId="77777777" w:rsidR="00F15BF1" w:rsidRPr="00BB43C2" w:rsidRDefault="00F15BF1" w:rsidP="00374519">
            <w:pPr>
              <w:ind w:firstLine="0"/>
              <w:jc w:val="center"/>
              <w:rPr>
                <w:sz w:val="22"/>
              </w:rPr>
            </w:pPr>
            <w:r w:rsidRPr="00BB43C2">
              <w:rPr>
                <w:sz w:val="22"/>
              </w:rPr>
              <w:t>-</w:t>
            </w:r>
          </w:p>
        </w:tc>
        <w:tc>
          <w:tcPr>
            <w:tcW w:w="3507" w:type="dxa"/>
            <w:vAlign w:val="center"/>
          </w:tcPr>
          <w:p w14:paraId="3ED41737" w14:textId="5C334B89" w:rsidR="00F15BF1" w:rsidRPr="00BB43C2" w:rsidRDefault="00706D15" w:rsidP="00374519">
            <w:pPr>
              <w:ind w:firstLine="0"/>
              <w:jc w:val="center"/>
              <w:rPr>
                <w:sz w:val="22"/>
              </w:rPr>
            </w:pPr>
            <w:r>
              <w:rPr>
                <w:sz w:val="22"/>
              </w:rPr>
              <w:t>Не предусмотрено</w:t>
            </w:r>
          </w:p>
        </w:tc>
      </w:tr>
      <w:tr w:rsidR="00F15BF1" w:rsidRPr="00BB43C2" w14:paraId="0C4B04BF" w14:textId="77777777" w:rsidTr="00F15BF1">
        <w:trPr>
          <w:jc w:val="center"/>
        </w:trPr>
        <w:tc>
          <w:tcPr>
            <w:tcW w:w="14454" w:type="dxa"/>
            <w:gridSpan w:val="6"/>
          </w:tcPr>
          <w:p w14:paraId="25A6D520" w14:textId="77777777" w:rsidR="00F15BF1" w:rsidRPr="00BB43C2" w:rsidRDefault="00F15BF1" w:rsidP="00374519">
            <w:pPr>
              <w:ind w:firstLine="0"/>
              <w:jc w:val="center"/>
              <w:rPr>
                <w:sz w:val="22"/>
              </w:rPr>
            </w:pPr>
            <w:r w:rsidRPr="00BB43C2">
              <w:rPr>
                <w:sz w:val="22"/>
              </w:rPr>
              <w:t>Учреждения культуры и искусства</w:t>
            </w:r>
          </w:p>
        </w:tc>
      </w:tr>
      <w:tr w:rsidR="00F15BF1" w:rsidRPr="00BB43C2" w14:paraId="78CA78F7" w14:textId="77777777" w:rsidTr="007D2CD9">
        <w:trPr>
          <w:jc w:val="center"/>
        </w:trPr>
        <w:tc>
          <w:tcPr>
            <w:tcW w:w="2791" w:type="dxa"/>
            <w:vAlign w:val="center"/>
          </w:tcPr>
          <w:p w14:paraId="3501B7E1" w14:textId="39F1F9BA" w:rsidR="00F15BF1" w:rsidRPr="00BB43C2" w:rsidRDefault="00F15BF1" w:rsidP="007D2CD9">
            <w:pPr>
              <w:ind w:left="-57" w:right="-57" w:firstLine="0"/>
              <w:jc w:val="center"/>
              <w:rPr>
                <w:color w:val="000000"/>
                <w:sz w:val="22"/>
              </w:rPr>
            </w:pPr>
            <w:r w:rsidRPr="00BB43C2">
              <w:rPr>
                <w:color w:val="000000"/>
                <w:sz w:val="22"/>
              </w:rPr>
              <w:t xml:space="preserve">Учреждения </w:t>
            </w:r>
            <w:r w:rsidR="007D2CD9">
              <w:rPr>
                <w:color w:val="000000"/>
                <w:sz w:val="22"/>
              </w:rPr>
              <w:t>дома культуры</w:t>
            </w:r>
          </w:p>
          <w:p w14:paraId="1DF7F7D3" w14:textId="77777777" w:rsidR="00F15BF1" w:rsidRPr="00BB43C2" w:rsidRDefault="00F15BF1" w:rsidP="007D2CD9">
            <w:pPr>
              <w:ind w:left="-57" w:right="-57" w:firstLine="0"/>
              <w:jc w:val="center"/>
              <w:rPr>
                <w:color w:val="000000"/>
                <w:sz w:val="22"/>
              </w:rPr>
            </w:pPr>
            <w:r w:rsidRPr="00BB43C2">
              <w:rPr>
                <w:color w:val="000000"/>
                <w:sz w:val="22"/>
              </w:rPr>
              <w:t>(ед/мест)</w:t>
            </w:r>
          </w:p>
        </w:tc>
        <w:tc>
          <w:tcPr>
            <w:tcW w:w="2016" w:type="dxa"/>
          </w:tcPr>
          <w:p w14:paraId="4CEB1F43" w14:textId="77777777" w:rsidR="00F15BF1" w:rsidRPr="00BB43C2" w:rsidRDefault="00F15BF1" w:rsidP="00374519">
            <w:pPr>
              <w:ind w:firstLine="0"/>
              <w:jc w:val="center"/>
              <w:rPr>
                <w:color w:val="000000"/>
                <w:sz w:val="22"/>
              </w:rPr>
            </w:pPr>
            <w:r w:rsidRPr="00BB43C2">
              <w:rPr>
                <w:color w:val="000000"/>
                <w:sz w:val="22"/>
              </w:rPr>
              <w:t>обеспеченность</w:t>
            </w:r>
          </w:p>
          <w:p w14:paraId="731B1D5C" w14:textId="3CF68DC1" w:rsidR="00F15BF1" w:rsidRPr="00BB43C2" w:rsidRDefault="007D2CD9" w:rsidP="00374519">
            <w:pPr>
              <w:ind w:firstLine="0"/>
              <w:jc w:val="center"/>
              <w:rPr>
                <w:sz w:val="22"/>
              </w:rPr>
            </w:pPr>
            <w:r>
              <w:rPr>
                <w:color w:val="000000"/>
                <w:sz w:val="22"/>
              </w:rPr>
              <w:t>200</w:t>
            </w:r>
            <w:r w:rsidR="00F15BF1" w:rsidRPr="00BB43C2">
              <w:rPr>
                <w:color w:val="000000"/>
                <w:sz w:val="22"/>
              </w:rPr>
              <w:t xml:space="preserve"> мест на 1 тыс. чел.</w:t>
            </w:r>
          </w:p>
        </w:tc>
        <w:tc>
          <w:tcPr>
            <w:tcW w:w="2254" w:type="dxa"/>
            <w:vAlign w:val="center"/>
          </w:tcPr>
          <w:p w14:paraId="72425252" w14:textId="77777777" w:rsidR="00F15BF1" w:rsidRPr="00BB43C2" w:rsidRDefault="00F15BF1" w:rsidP="00374519">
            <w:pPr>
              <w:ind w:firstLine="0"/>
              <w:jc w:val="center"/>
              <w:rPr>
                <w:sz w:val="22"/>
              </w:rPr>
            </w:pPr>
            <w:r w:rsidRPr="00BB43C2">
              <w:rPr>
                <w:sz w:val="22"/>
              </w:rPr>
              <w:t>-</w:t>
            </w:r>
          </w:p>
        </w:tc>
        <w:tc>
          <w:tcPr>
            <w:tcW w:w="1632" w:type="dxa"/>
            <w:vAlign w:val="center"/>
          </w:tcPr>
          <w:p w14:paraId="755D1663" w14:textId="01A24649" w:rsidR="00F15BF1" w:rsidRPr="00BB43C2" w:rsidRDefault="00706D15" w:rsidP="00374519">
            <w:pPr>
              <w:ind w:firstLine="0"/>
              <w:jc w:val="center"/>
              <w:rPr>
                <w:sz w:val="22"/>
              </w:rPr>
            </w:pPr>
            <w:r>
              <w:rPr>
                <w:sz w:val="22"/>
              </w:rPr>
              <w:t>-</w:t>
            </w:r>
          </w:p>
        </w:tc>
        <w:tc>
          <w:tcPr>
            <w:tcW w:w="2254" w:type="dxa"/>
            <w:vAlign w:val="center"/>
          </w:tcPr>
          <w:p w14:paraId="2484E7AA" w14:textId="77777777" w:rsidR="007D2CD9" w:rsidRPr="00017310" w:rsidRDefault="007D2CD9" w:rsidP="007D2CD9">
            <w:pPr>
              <w:ind w:firstLine="0"/>
              <w:jc w:val="center"/>
              <w:rPr>
                <w:b/>
                <w:color w:val="000000"/>
                <w:sz w:val="22"/>
              </w:rPr>
            </w:pPr>
            <w:r w:rsidRPr="00017310">
              <w:rPr>
                <w:b/>
                <w:color w:val="000000"/>
                <w:sz w:val="22"/>
              </w:rPr>
              <w:t xml:space="preserve">Вместимость </w:t>
            </w:r>
          </w:p>
          <w:p w14:paraId="0F30C4E3" w14:textId="672F2BF9" w:rsidR="00F15BF1" w:rsidRPr="00BB43C2" w:rsidRDefault="007D2CD9" w:rsidP="007D2CD9">
            <w:pPr>
              <w:ind w:firstLine="0"/>
              <w:jc w:val="center"/>
              <w:rPr>
                <w:sz w:val="22"/>
              </w:rPr>
            </w:pPr>
            <w:r>
              <w:rPr>
                <w:b/>
                <w:color w:val="000000"/>
                <w:sz w:val="22"/>
              </w:rPr>
              <w:t xml:space="preserve">190 </w:t>
            </w:r>
            <w:r w:rsidRPr="00017310">
              <w:rPr>
                <w:b/>
                <w:color w:val="000000"/>
                <w:sz w:val="22"/>
              </w:rPr>
              <w:t>мест</w:t>
            </w:r>
          </w:p>
        </w:tc>
        <w:tc>
          <w:tcPr>
            <w:tcW w:w="3507" w:type="dxa"/>
            <w:vAlign w:val="center"/>
          </w:tcPr>
          <w:p w14:paraId="12CA5FD0" w14:textId="66F6EDC4" w:rsidR="00F15BF1" w:rsidRPr="007D2CD9" w:rsidRDefault="00706D15" w:rsidP="00374519">
            <w:pPr>
              <w:ind w:firstLine="0"/>
              <w:jc w:val="center"/>
              <w:rPr>
                <w:b/>
                <w:sz w:val="22"/>
              </w:rPr>
            </w:pPr>
            <w:r w:rsidRPr="007D2CD9">
              <w:rPr>
                <w:b/>
                <w:sz w:val="22"/>
              </w:rPr>
              <w:t>На проектируемом участке</w:t>
            </w:r>
          </w:p>
        </w:tc>
      </w:tr>
      <w:tr w:rsidR="00F15BF1" w:rsidRPr="00BB43C2" w14:paraId="27D44CC7" w14:textId="77777777" w:rsidTr="00706D15">
        <w:trPr>
          <w:jc w:val="center"/>
        </w:trPr>
        <w:tc>
          <w:tcPr>
            <w:tcW w:w="2791" w:type="dxa"/>
          </w:tcPr>
          <w:p w14:paraId="0A8F83BC" w14:textId="77777777" w:rsidR="00F15BF1" w:rsidRPr="00BB43C2" w:rsidRDefault="00F15BF1" w:rsidP="00374519">
            <w:pPr>
              <w:ind w:right="-57" w:firstLine="0"/>
              <w:jc w:val="center"/>
              <w:rPr>
                <w:color w:val="000000"/>
                <w:sz w:val="22"/>
              </w:rPr>
            </w:pPr>
            <w:r w:rsidRPr="00BB43C2">
              <w:rPr>
                <w:color w:val="000000"/>
                <w:sz w:val="22"/>
              </w:rPr>
              <w:t>Библиотеки (учреждение)</w:t>
            </w:r>
          </w:p>
        </w:tc>
        <w:tc>
          <w:tcPr>
            <w:tcW w:w="2016" w:type="dxa"/>
          </w:tcPr>
          <w:p w14:paraId="3EBD7B45" w14:textId="3A15503C" w:rsidR="00F15BF1" w:rsidRPr="00BB43C2" w:rsidRDefault="00706D15" w:rsidP="00374519">
            <w:pPr>
              <w:ind w:firstLine="0"/>
              <w:jc w:val="center"/>
              <w:rPr>
                <w:color w:val="000000"/>
                <w:sz w:val="22"/>
              </w:rPr>
            </w:pPr>
            <w:r w:rsidRPr="00BB43C2">
              <w:rPr>
                <w:color w:val="000000"/>
                <w:sz w:val="22"/>
              </w:rPr>
              <w:t>О</w:t>
            </w:r>
            <w:r w:rsidR="00F15BF1" w:rsidRPr="00BB43C2">
              <w:rPr>
                <w:color w:val="000000"/>
                <w:sz w:val="22"/>
              </w:rPr>
              <w:t>беспеченность</w:t>
            </w:r>
            <w:r>
              <w:rPr>
                <w:color w:val="000000"/>
                <w:sz w:val="22"/>
              </w:rPr>
              <w:t xml:space="preserve"> в сельской местности</w:t>
            </w:r>
          </w:p>
          <w:p w14:paraId="062ED3D9" w14:textId="6913FC98" w:rsidR="00F15BF1" w:rsidRPr="00BB43C2" w:rsidRDefault="00706D15" w:rsidP="00374519">
            <w:pPr>
              <w:ind w:firstLine="0"/>
              <w:jc w:val="center"/>
              <w:rPr>
                <w:sz w:val="22"/>
              </w:rPr>
            </w:pPr>
            <w:r>
              <w:rPr>
                <w:color w:val="000000"/>
                <w:sz w:val="22"/>
              </w:rPr>
              <w:t>5 тыс.томов на 1 тыс. жителей</w:t>
            </w:r>
          </w:p>
        </w:tc>
        <w:tc>
          <w:tcPr>
            <w:tcW w:w="2254" w:type="dxa"/>
            <w:vAlign w:val="center"/>
          </w:tcPr>
          <w:p w14:paraId="4D81CDC6" w14:textId="77777777" w:rsidR="00F15BF1" w:rsidRPr="00BB43C2" w:rsidRDefault="00F15BF1" w:rsidP="00374519">
            <w:pPr>
              <w:ind w:firstLine="0"/>
              <w:jc w:val="center"/>
              <w:rPr>
                <w:sz w:val="22"/>
              </w:rPr>
            </w:pPr>
            <w:r w:rsidRPr="00BB43C2">
              <w:rPr>
                <w:sz w:val="22"/>
              </w:rPr>
              <w:t>-</w:t>
            </w:r>
          </w:p>
        </w:tc>
        <w:tc>
          <w:tcPr>
            <w:tcW w:w="1632" w:type="dxa"/>
            <w:vAlign w:val="center"/>
          </w:tcPr>
          <w:p w14:paraId="07C009A3" w14:textId="77777777" w:rsidR="00F15BF1" w:rsidRPr="00BB43C2" w:rsidRDefault="00F15BF1" w:rsidP="00374519">
            <w:pPr>
              <w:ind w:firstLine="0"/>
              <w:jc w:val="center"/>
              <w:rPr>
                <w:sz w:val="22"/>
              </w:rPr>
            </w:pPr>
            <w:r w:rsidRPr="00BB43C2">
              <w:rPr>
                <w:sz w:val="22"/>
              </w:rPr>
              <w:t>-</w:t>
            </w:r>
          </w:p>
        </w:tc>
        <w:tc>
          <w:tcPr>
            <w:tcW w:w="2254" w:type="dxa"/>
            <w:vAlign w:val="center"/>
          </w:tcPr>
          <w:p w14:paraId="6D3E6A7C" w14:textId="77777777" w:rsidR="00F15BF1" w:rsidRPr="00BB43C2" w:rsidRDefault="00F15BF1" w:rsidP="00374519">
            <w:pPr>
              <w:ind w:firstLine="0"/>
              <w:jc w:val="center"/>
              <w:rPr>
                <w:sz w:val="22"/>
              </w:rPr>
            </w:pPr>
            <w:r w:rsidRPr="00BB43C2">
              <w:rPr>
                <w:sz w:val="22"/>
              </w:rPr>
              <w:t>-</w:t>
            </w:r>
          </w:p>
        </w:tc>
        <w:tc>
          <w:tcPr>
            <w:tcW w:w="3507" w:type="dxa"/>
            <w:vAlign w:val="center"/>
          </w:tcPr>
          <w:p w14:paraId="128F8B00" w14:textId="37CA45EC" w:rsidR="00F15BF1" w:rsidRPr="00BB43C2" w:rsidRDefault="00706D15" w:rsidP="00374519">
            <w:pPr>
              <w:ind w:firstLine="0"/>
              <w:jc w:val="center"/>
              <w:rPr>
                <w:sz w:val="22"/>
              </w:rPr>
            </w:pPr>
            <w:r>
              <w:rPr>
                <w:sz w:val="22"/>
              </w:rPr>
              <w:t>Не предусмотрено</w:t>
            </w:r>
          </w:p>
        </w:tc>
      </w:tr>
      <w:tr w:rsidR="00F15BF1" w:rsidRPr="00BB43C2" w14:paraId="0245704A" w14:textId="77777777" w:rsidTr="00F15BF1">
        <w:trPr>
          <w:jc w:val="center"/>
        </w:trPr>
        <w:tc>
          <w:tcPr>
            <w:tcW w:w="14454" w:type="dxa"/>
            <w:gridSpan w:val="6"/>
          </w:tcPr>
          <w:p w14:paraId="1692369A" w14:textId="77777777" w:rsidR="00F15BF1" w:rsidRPr="00BB43C2" w:rsidRDefault="00F15BF1" w:rsidP="00374519">
            <w:pPr>
              <w:ind w:firstLine="0"/>
              <w:jc w:val="center"/>
              <w:rPr>
                <w:sz w:val="22"/>
              </w:rPr>
            </w:pPr>
            <w:r w:rsidRPr="00BB43C2">
              <w:rPr>
                <w:sz w:val="22"/>
              </w:rPr>
              <w:t>Объекты здравоохранения</w:t>
            </w:r>
          </w:p>
        </w:tc>
      </w:tr>
      <w:tr w:rsidR="00F15BF1" w:rsidRPr="00BB43C2" w14:paraId="5F0F124F" w14:textId="77777777" w:rsidTr="00706D15">
        <w:trPr>
          <w:jc w:val="center"/>
        </w:trPr>
        <w:tc>
          <w:tcPr>
            <w:tcW w:w="2791" w:type="dxa"/>
            <w:vAlign w:val="center"/>
          </w:tcPr>
          <w:p w14:paraId="3CF17F28" w14:textId="77777777" w:rsidR="00F15BF1" w:rsidRPr="00BB43C2" w:rsidRDefault="00F15BF1" w:rsidP="00374519">
            <w:pPr>
              <w:ind w:firstLine="0"/>
              <w:jc w:val="center"/>
              <w:rPr>
                <w:color w:val="000000"/>
                <w:sz w:val="22"/>
              </w:rPr>
            </w:pPr>
            <w:r w:rsidRPr="00BB43C2">
              <w:rPr>
                <w:color w:val="000000"/>
                <w:sz w:val="22"/>
              </w:rPr>
              <w:lastRenderedPageBreak/>
              <w:t>Больничные учреждения (ед/койко-мест)</w:t>
            </w:r>
          </w:p>
        </w:tc>
        <w:tc>
          <w:tcPr>
            <w:tcW w:w="2016" w:type="dxa"/>
            <w:vAlign w:val="center"/>
          </w:tcPr>
          <w:p w14:paraId="17A7E4D2" w14:textId="77777777" w:rsidR="00F15BF1" w:rsidRPr="00BB43C2" w:rsidRDefault="00F15BF1" w:rsidP="00374519">
            <w:pPr>
              <w:ind w:firstLine="0"/>
              <w:jc w:val="center"/>
              <w:rPr>
                <w:color w:val="000000"/>
                <w:sz w:val="22"/>
              </w:rPr>
            </w:pPr>
            <w:r w:rsidRPr="00BB43C2">
              <w:rPr>
                <w:color w:val="000000"/>
                <w:sz w:val="22"/>
              </w:rPr>
              <w:t>обеспеченность</w:t>
            </w:r>
          </w:p>
          <w:p w14:paraId="1F021B1E" w14:textId="3F20006A" w:rsidR="00F15BF1" w:rsidRPr="00BB43C2" w:rsidRDefault="00706D15" w:rsidP="00374519">
            <w:pPr>
              <w:ind w:firstLine="0"/>
              <w:jc w:val="center"/>
              <w:rPr>
                <w:sz w:val="22"/>
              </w:rPr>
            </w:pPr>
            <w:r>
              <w:rPr>
                <w:color w:val="000000"/>
                <w:sz w:val="22"/>
              </w:rPr>
              <w:t>1</w:t>
            </w:r>
            <w:r w:rsidR="00F15BF1" w:rsidRPr="00BB43C2">
              <w:rPr>
                <w:color w:val="000000"/>
                <w:sz w:val="22"/>
              </w:rPr>
              <w:t xml:space="preserve"> койко-мест на 1 тыс.чел</w:t>
            </w:r>
          </w:p>
        </w:tc>
        <w:tc>
          <w:tcPr>
            <w:tcW w:w="2254" w:type="dxa"/>
            <w:vAlign w:val="center"/>
          </w:tcPr>
          <w:p w14:paraId="2ED704AC" w14:textId="77777777" w:rsidR="00F15BF1" w:rsidRPr="00BB43C2" w:rsidRDefault="00F15BF1" w:rsidP="00374519">
            <w:pPr>
              <w:ind w:firstLine="0"/>
              <w:jc w:val="center"/>
              <w:rPr>
                <w:sz w:val="22"/>
              </w:rPr>
            </w:pPr>
            <w:r w:rsidRPr="00BB43C2">
              <w:rPr>
                <w:sz w:val="22"/>
              </w:rPr>
              <w:t>-</w:t>
            </w:r>
          </w:p>
        </w:tc>
        <w:tc>
          <w:tcPr>
            <w:tcW w:w="1632" w:type="dxa"/>
            <w:vAlign w:val="center"/>
          </w:tcPr>
          <w:p w14:paraId="09DB0BDC" w14:textId="1BC3F768" w:rsidR="00F15BF1" w:rsidRPr="00BB43C2" w:rsidRDefault="00706D15" w:rsidP="00374519">
            <w:pPr>
              <w:ind w:firstLine="0"/>
              <w:jc w:val="center"/>
              <w:rPr>
                <w:sz w:val="22"/>
              </w:rPr>
            </w:pPr>
            <w:r>
              <w:rPr>
                <w:sz w:val="22"/>
              </w:rPr>
              <w:t>-</w:t>
            </w:r>
          </w:p>
        </w:tc>
        <w:tc>
          <w:tcPr>
            <w:tcW w:w="2254" w:type="dxa"/>
            <w:vAlign w:val="center"/>
          </w:tcPr>
          <w:p w14:paraId="3362B470" w14:textId="77777777" w:rsidR="00F15BF1" w:rsidRPr="00BB43C2" w:rsidRDefault="00F15BF1" w:rsidP="00374519">
            <w:pPr>
              <w:ind w:firstLine="0"/>
              <w:jc w:val="center"/>
              <w:rPr>
                <w:sz w:val="22"/>
              </w:rPr>
            </w:pPr>
            <w:r w:rsidRPr="00BB43C2">
              <w:rPr>
                <w:sz w:val="22"/>
              </w:rPr>
              <w:t>-</w:t>
            </w:r>
          </w:p>
        </w:tc>
        <w:tc>
          <w:tcPr>
            <w:tcW w:w="3507" w:type="dxa"/>
            <w:vAlign w:val="center"/>
          </w:tcPr>
          <w:p w14:paraId="6CB10B65" w14:textId="62B716F5" w:rsidR="00F15BF1" w:rsidRPr="00BB43C2" w:rsidRDefault="00706D15" w:rsidP="00374519">
            <w:pPr>
              <w:ind w:firstLine="0"/>
              <w:jc w:val="center"/>
              <w:rPr>
                <w:sz w:val="22"/>
              </w:rPr>
            </w:pPr>
            <w:r>
              <w:rPr>
                <w:sz w:val="22"/>
              </w:rPr>
              <w:t>Не предусмотрено</w:t>
            </w:r>
          </w:p>
        </w:tc>
      </w:tr>
      <w:tr w:rsidR="00F15BF1" w:rsidRPr="00BB43C2" w14:paraId="6C7A8F55" w14:textId="77777777" w:rsidTr="00706D15">
        <w:trPr>
          <w:jc w:val="center"/>
        </w:trPr>
        <w:tc>
          <w:tcPr>
            <w:tcW w:w="2791" w:type="dxa"/>
            <w:vAlign w:val="center"/>
          </w:tcPr>
          <w:p w14:paraId="603E3AD6" w14:textId="77777777" w:rsidR="00F15BF1" w:rsidRPr="007D2CD9" w:rsidRDefault="00F15BF1" w:rsidP="00374519">
            <w:pPr>
              <w:ind w:firstLine="0"/>
              <w:jc w:val="center"/>
              <w:rPr>
                <w:b/>
                <w:sz w:val="22"/>
              </w:rPr>
            </w:pPr>
            <w:r w:rsidRPr="007D2CD9">
              <w:rPr>
                <w:b/>
                <w:sz w:val="22"/>
              </w:rPr>
              <w:t>Амбулаторно-поликлинические учреждения</w:t>
            </w:r>
          </w:p>
          <w:p w14:paraId="4E641149" w14:textId="77777777" w:rsidR="00F15BF1" w:rsidRPr="007D2CD9" w:rsidRDefault="00F15BF1" w:rsidP="00374519">
            <w:pPr>
              <w:ind w:firstLine="0"/>
              <w:jc w:val="center"/>
              <w:rPr>
                <w:b/>
                <w:color w:val="000000"/>
                <w:sz w:val="22"/>
              </w:rPr>
            </w:pPr>
            <w:r w:rsidRPr="007D2CD9">
              <w:rPr>
                <w:b/>
                <w:color w:val="000000"/>
                <w:sz w:val="22"/>
              </w:rPr>
              <w:t>(ед/посещений в смену</w:t>
            </w:r>
            <w:r w:rsidR="00BC1F8E" w:rsidRPr="007D2CD9">
              <w:rPr>
                <w:b/>
                <w:color w:val="000000"/>
                <w:sz w:val="22"/>
              </w:rPr>
              <w:t>)</w:t>
            </w:r>
          </w:p>
        </w:tc>
        <w:tc>
          <w:tcPr>
            <w:tcW w:w="2016" w:type="dxa"/>
            <w:vAlign w:val="center"/>
          </w:tcPr>
          <w:p w14:paraId="6F1A2412" w14:textId="77777777" w:rsidR="00F15BF1" w:rsidRPr="007D2CD9" w:rsidRDefault="00706D15" w:rsidP="00374519">
            <w:pPr>
              <w:ind w:firstLine="0"/>
              <w:jc w:val="center"/>
              <w:rPr>
                <w:b/>
                <w:sz w:val="22"/>
              </w:rPr>
            </w:pPr>
            <w:r w:rsidRPr="007D2CD9">
              <w:rPr>
                <w:b/>
                <w:sz w:val="22"/>
              </w:rPr>
              <w:t>Расчет исходя из демографии и по заданию МО</w:t>
            </w:r>
          </w:p>
          <w:p w14:paraId="1A0F711C" w14:textId="08E6C494" w:rsidR="00706D15" w:rsidRPr="007D2CD9" w:rsidRDefault="00706D15" w:rsidP="00374519">
            <w:pPr>
              <w:ind w:firstLine="0"/>
              <w:jc w:val="center"/>
              <w:rPr>
                <w:b/>
                <w:sz w:val="22"/>
              </w:rPr>
            </w:pPr>
            <w:r w:rsidRPr="007D2CD9">
              <w:rPr>
                <w:b/>
                <w:sz w:val="22"/>
              </w:rPr>
              <w:t>Посещений в смену</w:t>
            </w:r>
          </w:p>
        </w:tc>
        <w:tc>
          <w:tcPr>
            <w:tcW w:w="2254" w:type="dxa"/>
            <w:vAlign w:val="center"/>
          </w:tcPr>
          <w:p w14:paraId="5D72FCD6" w14:textId="77777777" w:rsidR="00F15BF1" w:rsidRPr="007D2CD9" w:rsidRDefault="00F15BF1" w:rsidP="00374519">
            <w:pPr>
              <w:ind w:firstLine="0"/>
              <w:jc w:val="center"/>
              <w:rPr>
                <w:b/>
                <w:sz w:val="22"/>
              </w:rPr>
            </w:pPr>
            <w:r w:rsidRPr="007D2CD9">
              <w:rPr>
                <w:b/>
                <w:sz w:val="22"/>
              </w:rPr>
              <w:t>-</w:t>
            </w:r>
          </w:p>
        </w:tc>
        <w:tc>
          <w:tcPr>
            <w:tcW w:w="1632" w:type="dxa"/>
            <w:vAlign w:val="center"/>
          </w:tcPr>
          <w:p w14:paraId="1F5A8A64" w14:textId="2F684F2A" w:rsidR="00F15BF1" w:rsidRPr="007D2CD9" w:rsidRDefault="00706D15" w:rsidP="00706D15">
            <w:pPr>
              <w:ind w:firstLine="0"/>
              <w:jc w:val="center"/>
              <w:rPr>
                <w:b/>
                <w:sz w:val="22"/>
              </w:rPr>
            </w:pPr>
            <w:r w:rsidRPr="007D2CD9">
              <w:rPr>
                <w:b/>
                <w:sz w:val="22"/>
              </w:rPr>
              <w:t>Расчет исходя из демографии и по заданию МО</w:t>
            </w:r>
          </w:p>
        </w:tc>
        <w:tc>
          <w:tcPr>
            <w:tcW w:w="2254" w:type="dxa"/>
            <w:vAlign w:val="center"/>
          </w:tcPr>
          <w:p w14:paraId="0739230C" w14:textId="77777777" w:rsidR="00706D15" w:rsidRPr="007D2CD9" w:rsidRDefault="00706D15" w:rsidP="00374519">
            <w:pPr>
              <w:ind w:firstLine="0"/>
              <w:jc w:val="center"/>
              <w:rPr>
                <w:b/>
                <w:sz w:val="22"/>
              </w:rPr>
            </w:pPr>
            <w:r w:rsidRPr="007D2CD9">
              <w:rPr>
                <w:b/>
                <w:sz w:val="22"/>
              </w:rPr>
              <w:t xml:space="preserve">Фельдшерско-акушерский пункт (ФАП) </w:t>
            </w:r>
          </w:p>
          <w:p w14:paraId="6F7BE056" w14:textId="130BC931" w:rsidR="00F15BF1" w:rsidRPr="007D2CD9" w:rsidRDefault="00F15BF1" w:rsidP="00374519">
            <w:pPr>
              <w:ind w:firstLine="0"/>
              <w:jc w:val="center"/>
              <w:rPr>
                <w:b/>
                <w:sz w:val="22"/>
              </w:rPr>
            </w:pPr>
          </w:p>
        </w:tc>
        <w:tc>
          <w:tcPr>
            <w:tcW w:w="3507" w:type="dxa"/>
            <w:vAlign w:val="center"/>
          </w:tcPr>
          <w:p w14:paraId="54200C09" w14:textId="23F22D27" w:rsidR="00F15BF1" w:rsidRPr="007D2CD9" w:rsidRDefault="00706D15" w:rsidP="00374519">
            <w:pPr>
              <w:ind w:firstLine="0"/>
              <w:jc w:val="center"/>
              <w:rPr>
                <w:b/>
                <w:sz w:val="22"/>
              </w:rPr>
            </w:pPr>
            <w:r w:rsidRPr="007D2CD9">
              <w:rPr>
                <w:b/>
                <w:sz w:val="22"/>
              </w:rPr>
              <w:t>На проектируемом участке</w:t>
            </w:r>
          </w:p>
        </w:tc>
      </w:tr>
      <w:tr w:rsidR="00706D15" w:rsidRPr="00BB43C2" w14:paraId="4D4CF5D1" w14:textId="77777777" w:rsidTr="00706D15">
        <w:trPr>
          <w:jc w:val="center"/>
        </w:trPr>
        <w:tc>
          <w:tcPr>
            <w:tcW w:w="2791" w:type="dxa"/>
            <w:vAlign w:val="center"/>
          </w:tcPr>
          <w:p w14:paraId="34D99675" w14:textId="77777777" w:rsidR="00706D15" w:rsidRPr="00BB43C2" w:rsidRDefault="00706D15" w:rsidP="00706D15">
            <w:pPr>
              <w:ind w:firstLine="0"/>
              <w:jc w:val="center"/>
              <w:rPr>
                <w:color w:val="000000"/>
                <w:sz w:val="22"/>
              </w:rPr>
            </w:pPr>
            <w:r w:rsidRPr="00BB43C2">
              <w:rPr>
                <w:color w:val="000000"/>
                <w:sz w:val="22"/>
              </w:rPr>
              <w:t>Фармацевтические учреждения (аптеки, аптечные пункты, аптечные склады и другие) (объект)</w:t>
            </w:r>
          </w:p>
        </w:tc>
        <w:tc>
          <w:tcPr>
            <w:tcW w:w="2016" w:type="dxa"/>
            <w:vAlign w:val="center"/>
          </w:tcPr>
          <w:p w14:paraId="1A6DD39C" w14:textId="77777777" w:rsidR="00706D15" w:rsidRPr="00BB43C2" w:rsidRDefault="00706D15" w:rsidP="00706D15">
            <w:pPr>
              <w:pStyle w:val="aff6"/>
              <w:spacing w:before="0" w:beforeAutospacing="0" w:after="0" w:afterAutospacing="0"/>
              <w:ind w:right="-125"/>
              <w:jc w:val="center"/>
              <w:rPr>
                <w:color w:val="000000"/>
                <w:sz w:val="22"/>
                <w:szCs w:val="22"/>
              </w:rPr>
            </w:pPr>
            <w:r w:rsidRPr="00BB43C2">
              <w:rPr>
                <w:color w:val="000000"/>
                <w:sz w:val="22"/>
                <w:szCs w:val="22"/>
              </w:rPr>
              <w:t>обеспеченность</w:t>
            </w:r>
          </w:p>
          <w:p w14:paraId="025BB7A1" w14:textId="77777777" w:rsidR="00706D15" w:rsidRPr="00BB43C2" w:rsidRDefault="00706D15" w:rsidP="00706D15">
            <w:pPr>
              <w:ind w:firstLine="0"/>
              <w:jc w:val="center"/>
              <w:rPr>
                <w:sz w:val="22"/>
              </w:rPr>
            </w:pPr>
            <w:r w:rsidRPr="00BB43C2">
              <w:rPr>
                <w:color w:val="000000"/>
                <w:sz w:val="22"/>
              </w:rPr>
              <w:t>1 объект на 10 тыс. чел.</w:t>
            </w:r>
          </w:p>
        </w:tc>
        <w:tc>
          <w:tcPr>
            <w:tcW w:w="2254" w:type="dxa"/>
            <w:vAlign w:val="center"/>
          </w:tcPr>
          <w:p w14:paraId="13A0588F" w14:textId="77777777" w:rsidR="00706D15" w:rsidRPr="00BB43C2" w:rsidRDefault="00706D15" w:rsidP="00706D15">
            <w:pPr>
              <w:ind w:firstLine="0"/>
              <w:jc w:val="center"/>
              <w:rPr>
                <w:sz w:val="22"/>
              </w:rPr>
            </w:pPr>
            <w:r w:rsidRPr="00BB43C2">
              <w:rPr>
                <w:sz w:val="22"/>
              </w:rPr>
              <w:t>-</w:t>
            </w:r>
          </w:p>
        </w:tc>
        <w:tc>
          <w:tcPr>
            <w:tcW w:w="1632" w:type="dxa"/>
            <w:vAlign w:val="center"/>
          </w:tcPr>
          <w:p w14:paraId="09721ADB" w14:textId="77777777" w:rsidR="00706D15" w:rsidRPr="00BB43C2" w:rsidRDefault="00706D15" w:rsidP="00706D15">
            <w:pPr>
              <w:ind w:firstLine="0"/>
              <w:jc w:val="center"/>
              <w:rPr>
                <w:sz w:val="22"/>
              </w:rPr>
            </w:pPr>
            <w:r w:rsidRPr="00BB43C2">
              <w:rPr>
                <w:sz w:val="22"/>
              </w:rPr>
              <w:t>-</w:t>
            </w:r>
          </w:p>
        </w:tc>
        <w:tc>
          <w:tcPr>
            <w:tcW w:w="2254" w:type="dxa"/>
            <w:vAlign w:val="center"/>
          </w:tcPr>
          <w:p w14:paraId="797CF0D0" w14:textId="77777777" w:rsidR="00706D15" w:rsidRPr="00BB43C2" w:rsidRDefault="00706D15" w:rsidP="00706D15">
            <w:pPr>
              <w:ind w:firstLine="0"/>
              <w:jc w:val="center"/>
              <w:rPr>
                <w:sz w:val="22"/>
              </w:rPr>
            </w:pPr>
            <w:r w:rsidRPr="00BB43C2">
              <w:rPr>
                <w:sz w:val="22"/>
              </w:rPr>
              <w:t>-</w:t>
            </w:r>
          </w:p>
        </w:tc>
        <w:tc>
          <w:tcPr>
            <w:tcW w:w="3507" w:type="dxa"/>
            <w:vAlign w:val="center"/>
          </w:tcPr>
          <w:p w14:paraId="3736D317" w14:textId="51AE1137" w:rsidR="00706D15" w:rsidRPr="00BB43C2" w:rsidRDefault="00706D15" w:rsidP="00706D15">
            <w:pPr>
              <w:ind w:firstLine="0"/>
              <w:jc w:val="center"/>
              <w:rPr>
                <w:color w:val="FF0000"/>
                <w:sz w:val="22"/>
              </w:rPr>
            </w:pPr>
            <w:r>
              <w:rPr>
                <w:sz w:val="22"/>
              </w:rPr>
              <w:t>Не предусмотрено</w:t>
            </w:r>
          </w:p>
        </w:tc>
      </w:tr>
      <w:tr w:rsidR="00706D15" w:rsidRPr="00BB43C2" w14:paraId="56B9E34E" w14:textId="77777777" w:rsidTr="00F15BF1">
        <w:trPr>
          <w:jc w:val="center"/>
        </w:trPr>
        <w:tc>
          <w:tcPr>
            <w:tcW w:w="14454" w:type="dxa"/>
            <w:gridSpan w:val="6"/>
          </w:tcPr>
          <w:p w14:paraId="1C7F3250" w14:textId="77777777" w:rsidR="00706D15" w:rsidRPr="00BB43C2" w:rsidRDefault="00706D15" w:rsidP="00706D15">
            <w:pPr>
              <w:ind w:firstLine="0"/>
              <w:jc w:val="center"/>
              <w:rPr>
                <w:sz w:val="22"/>
              </w:rPr>
            </w:pPr>
            <w:r w:rsidRPr="00BB43C2">
              <w:rPr>
                <w:sz w:val="22"/>
              </w:rPr>
              <w:t>Объекты торговли и общественного питания</w:t>
            </w:r>
          </w:p>
        </w:tc>
      </w:tr>
      <w:tr w:rsidR="00706D15" w:rsidRPr="00BB43C2" w14:paraId="57FD16E7" w14:textId="77777777" w:rsidTr="00706D15">
        <w:trPr>
          <w:jc w:val="center"/>
        </w:trPr>
        <w:tc>
          <w:tcPr>
            <w:tcW w:w="2791" w:type="dxa"/>
          </w:tcPr>
          <w:p w14:paraId="49826DAE" w14:textId="77777777" w:rsidR="00706D15" w:rsidRPr="007D2CD9" w:rsidRDefault="00706D15" w:rsidP="00706D15">
            <w:pPr>
              <w:ind w:firstLine="0"/>
              <w:jc w:val="center"/>
              <w:rPr>
                <w:b/>
                <w:color w:val="000000"/>
                <w:sz w:val="22"/>
              </w:rPr>
            </w:pPr>
            <w:r w:rsidRPr="007D2CD9">
              <w:rPr>
                <w:b/>
                <w:color w:val="000000"/>
                <w:sz w:val="22"/>
              </w:rPr>
              <w:t>Объекты торговли продовольственных товаров ( ед/кв.м торговой площади)</w:t>
            </w:r>
          </w:p>
        </w:tc>
        <w:tc>
          <w:tcPr>
            <w:tcW w:w="2016" w:type="dxa"/>
          </w:tcPr>
          <w:p w14:paraId="2BB69929" w14:textId="77777777" w:rsidR="00706D15" w:rsidRPr="007D2CD9" w:rsidRDefault="00706D15" w:rsidP="00706D15">
            <w:pPr>
              <w:ind w:firstLine="0"/>
              <w:jc w:val="center"/>
              <w:rPr>
                <w:b/>
                <w:color w:val="000000"/>
                <w:sz w:val="22"/>
              </w:rPr>
            </w:pPr>
            <w:r w:rsidRPr="007D2CD9">
              <w:rPr>
                <w:b/>
                <w:color w:val="000000"/>
                <w:sz w:val="22"/>
              </w:rPr>
              <w:t>обеспеченность</w:t>
            </w:r>
          </w:p>
          <w:p w14:paraId="171E716B" w14:textId="2DACA69E" w:rsidR="00706D15" w:rsidRPr="007D2CD9" w:rsidRDefault="00706D15" w:rsidP="00706D15">
            <w:pPr>
              <w:ind w:firstLine="0"/>
              <w:jc w:val="center"/>
              <w:rPr>
                <w:b/>
                <w:sz w:val="22"/>
              </w:rPr>
            </w:pPr>
            <w:r w:rsidRPr="007D2CD9">
              <w:rPr>
                <w:b/>
                <w:color w:val="000000"/>
                <w:sz w:val="22"/>
              </w:rPr>
              <w:t>120 кв.м  торговой площади на 1 тыс. чел.</w:t>
            </w:r>
          </w:p>
        </w:tc>
        <w:tc>
          <w:tcPr>
            <w:tcW w:w="2254" w:type="dxa"/>
            <w:vAlign w:val="center"/>
          </w:tcPr>
          <w:p w14:paraId="05F1E034" w14:textId="375A8AF5" w:rsidR="00706D15" w:rsidRPr="007D2CD9" w:rsidRDefault="003B5C81" w:rsidP="00706D15">
            <w:pPr>
              <w:ind w:firstLine="0"/>
              <w:jc w:val="center"/>
              <w:rPr>
                <w:b/>
                <w:sz w:val="22"/>
              </w:rPr>
            </w:pPr>
            <w:r w:rsidRPr="007D2CD9">
              <w:rPr>
                <w:b/>
                <w:sz w:val="22"/>
              </w:rPr>
              <w:t xml:space="preserve">75 </w:t>
            </w:r>
          </w:p>
        </w:tc>
        <w:tc>
          <w:tcPr>
            <w:tcW w:w="1632" w:type="dxa"/>
            <w:vAlign w:val="center"/>
          </w:tcPr>
          <w:p w14:paraId="2B32E590" w14:textId="3EF02B21" w:rsidR="00706D15" w:rsidRPr="007D2CD9" w:rsidRDefault="003B5C81" w:rsidP="00706D15">
            <w:pPr>
              <w:ind w:firstLine="0"/>
              <w:jc w:val="center"/>
              <w:rPr>
                <w:b/>
                <w:sz w:val="22"/>
              </w:rPr>
            </w:pPr>
            <w:r w:rsidRPr="007D2CD9">
              <w:rPr>
                <w:b/>
                <w:sz w:val="22"/>
              </w:rPr>
              <w:t>120</w:t>
            </w:r>
          </w:p>
        </w:tc>
        <w:tc>
          <w:tcPr>
            <w:tcW w:w="2254" w:type="dxa"/>
            <w:vAlign w:val="center"/>
          </w:tcPr>
          <w:p w14:paraId="5A9D8167" w14:textId="77777777" w:rsidR="00706D15" w:rsidRPr="007D2CD9" w:rsidRDefault="00706D15" w:rsidP="00706D15">
            <w:pPr>
              <w:ind w:firstLine="0"/>
              <w:jc w:val="center"/>
              <w:rPr>
                <w:b/>
                <w:sz w:val="22"/>
              </w:rPr>
            </w:pPr>
            <w:r w:rsidRPr="007D2CD9">
              <w:rPr>
                <w:b/>
                <w:sz w:val="22"/>
              </w:rPr>
              <w:t>-</w:t>
            </w:r>
          </w:p>
        </w:tc>
        <w:tc>
          <w:tcPr>
            <w:tcW w:w="3507" w:type="dxa"/>
            <w:vAlign w:val="center"/>
          </w:tcPr>
          <w:p w14:paraId="677A402E" w14:textId="7399C4EB" w:rsidR="00706D15" w:rsidRPr="007D2CD9" w:rsidRDefault="003B5C81" w:rsidP="00706D15">
            <w:pPr>
              <w:ind w:firstLine="0"/>
              <w:jc w:val="center"/>
              <w:rPr>
                <w:b/>
                <w:sz w:val="22"/>
              </w:rPr>
            </w:pPr>
            <w:r w:rsidRPr="007D2CD9">
              <w:rPr>
                <w:b/>
                <w:sz w:val="22"/>
              </w:rPr>
              <w:t>На проектируемом участке</w:t>
            </w:r>
          </w:p>
        </w:tc>
      </w:tr>
      <w:tr w:rsidR="00706D15" w:rsidRPr="00BB43C2" w14:paraId="2928F949" w14:textId="77777777" w:rsidTr="00706D15">
        <w:trPr>
          <w:jc w:val="center"/>
        </w:trPr>
        <w:tc>
          <w:tcPr>
            <w:tcW w:w="2791" w:type="dxa"/>
          </w:tcPr>
          <w:p w14:paraId="23646EDE" w14:textId="77777777" w:rsidR="00706D15" w:rsidRPr="00BB43C2" w:rsidRDefault="00706D15" w:rsidP="00706D15">
            <w:pPr>
              <w:ind w:firstLine="0"/>
              <w:jc w:val="center"/>
              <w:rPr>
                <w:color w:val="000000"/>
                <w:sz w:val="22"/>
              </w:rPr>
            </w:pPr>
            <w:r w:rsidRPr="00BB43C2">
              <w:rPr>
                <w:color w:val="000000"/>
                <w:sz w:val="22"/>
              </w:rPr>
              <w:t>Объекты торговли непродовольственных товаров ( ед/кв.м торговой площади)</w:t>
            </w:r>
          </w:p>
        </w:tc>
        <w:tc>
          <w:tcPr>
            <w:tcW w:w="2016" w:type="dxa"/>
          </w:tcPr>
          <w:p w14:paraId="5EFDF10B" w14:textId="77777777" w:rsidR="00706D15" w:rsidRPr="00BB43C2" w:rsidRDefault="00706D15" w:rsidP="00706D15">
            <w:pPr>
              <w:ind w:firstLine="0"/>
              <w:jc w:val="center"/>
              <w:rPr>
                <w:color w:val="000000"/>
                <w:sz w:val="22"/>
              </w:rPr>
            </w:pPr>
            <w:r w:rsidRPr="00BB43C2">
              <w:rPr>
                <w:color w:val="000000"/>
                <w:sz w:val="22"/>
              </w:rPr>
              <w:t>обеспеченность</w:t>
            </w:r>
          </w:p>
          <w:p w14:paraId="4F152E41" w14:textId="391B6FAF" w:rsidR="00706D15" w:rsidRPr="00BB43C2" w:rsidRDefault="00706D15" w:rsidP="00706D15">
            <w:pPr>
              <w:ind w:firstLine="0"/>
              <w:jc w:val="center"/>
              <w:rPr>
                <w:sz w:val="22"/>
              </w:rPr>
            </w:pPr>
            <w:r>
              <w:rPr>
                <w:color w:val="000000"/>
                <w:sz w:val="22"/>
              </w:rPr>
              <w:t>200</w:t>
            </w:r>
            <w:r w:rsidRPr="00BB43C2">
              <w:rPr>
                <w:color w:val="000000"/>
                <w:sz w:val="22"/>
              </w:rPr>
              <w:t xml:space="preserve"> кв.м  торговой площади на 1 тыс. чел</w:t>
            </w:r>
          </w:p>
        </w:tc>
        <w:tc>
          <w:tcPr>
            <w:tcW w:w="2254" w:type="dxa"/>
            <w:vAlign w:val="center"/>
          </w:tcPr>
          <w:p w14:paraId="7A9C45BB" w14:textId="77777777" w:rsidR="00706D15" w:rsidRPr="00BB43C2" w:rsidRDefault="00706D15" w:rsidP="00706D15">
            <w:pPr>
              <w:ind w:firstLine="0"/>
              <w:jc w:val="center"/>
              <w:rPr>
                <w:sz w:val="22"/>
              </w:rPr>
            </w:pPr>
            <w:r w:rsidRPr="00BB43C2">
              <w:rPr>
                <w:sz w:val="22"/>
              </w:rPr>
              <w:t>-</w:t>
            </w:r>
          </w:p>
        </w:tc>
        <w:tc>
          <w:tcPr>
            <w:tcW w:w="1632" w:type="dxa"/>
            <w:vAlign w:val="center"/>
          </w:tcPr>
          <w:p w14:paraId="582C1A22" w14:textId="246D7179" w:rsidR="00706D15" w:rsidRPr="00BB43C2" w:rsidRDefault="003B5C81" w:rsidP="00706D15">
            <w:pPr>
              <w:ind w:firstLine="0"/>
              <w:jc w:val="center"/>
              <w:rPr>
                <w:sz w:val="22"/>
              </w:rPr>
            </w:pPr>
            <w:r>
              <w:rPr>
                <w:sz w:val="22"/>
              </w:rPr>
              <w:t>200</w:t>
            </w:r>
          </w:p>
        </w:tc>
        <w:tc>
          <w:tcPr>
            <w:tcW w:w="2254" w:type="dxa"/>
            <w:vAlign w:val="center"/>
          </w:tcPr>
          <w:p w14:paraId="2EF3664A" w14:textId="77777777" w:rsidR="00706D15" w:rsidRPr="00BB43C2" w:rsidRDefault="00706D15" w:rsidP="00706D15">
            <w:pPr>
              <w:ind w:firstLine="0"/>
              <w:jc w:val="center"/>
              <w:rPr>
                <w:sz w:val="22"/>
              </w:rPr>
            </w:pPr>
            <w:r w:rsidRPr="00BB43C2">
              <w:rPr>
                <w:sz w:val="22"/>
              </w:rPr>
              <w:t>-</w:t>
            </w:r>
          </w:p>
        </w:tc>
        <w:tc>
          <w:tcPr>
            <w:tcW w:w="3507" w:type="dxa"/>
            <w:vAlign w:val="center"/>
          </w:tcPr>
          <w:p w14:paraId="4AA7F9DA" w14:textId="1A737DD5" w:rsidR="00706D15" w:rsidRPr="00BB43C2" w:rsidRDefault="003B5C81" w:rsidP="00706D15">
            <w:pPr>
              <w:ind w:firstLine="0"/>
              <w:jc w:val="center"/>
              <w:rPr>
                <w:sz w:val="22"/>
              </w:rPr>
            </w:pPr>
            <w:r>
              <w:rPr>
                <w:sz w:val="22"/>
              </w:rPr>
              <w:t>Не предусмотрено</w:t>
            </w:r>
          </w:p>
        </w:tc>
      </w:tr>
      <w:tr w:rsidR="00706D15" w:rsidRPr="00BB43C2" w14:paraId="69693034" w14:textId="77777777" w:rsidTr="00706D15">
        <w:trPr>
          <w:jc w:val="center"/>
        </w:trPr>
        <w:tc>
          <w:tcPr>
            <w:tcW w:w="2791" w:type="dxa"/>
          </w:tcPr>
          <w:p w14:paraId="23F03E3D" w14:textId="77777777" w:rsidR="00706D15" w:rsidRPr="00BB43C2" w:rsidRDefault="00706D15" w:rsidP="00706D15">
            <w:pPr>
              <w:ind w:firstLine="0"/>
              <w:jc w:val="center"/>
              <w:rPr>
                <w:color w:val="000000"/>
                <w:sz w:val="22"/>
              </w:rPr>
            </w:pPr>
            <w:r w:rsidRPr="00BB43C2">
              <w:rPr>
                <w:color w:val="000000"/>
                <w:sz w:val="22"/>
              </w:rPr>
              <w:t xml:space="preserve">Объекты общественного питания </w:t>
            </w:r>
          </w:p>
          <w:p w14:paraId="52906008" w14:textId="77777777" w:rsidR="00706D15" w:rsidRPr="00BB43C2" w:rsidRDefault="00706D15" w:rsidP="00706D15">
            <w:pPr>
              <w:ind w:right="-57" w:firstLine="0"/>
              <w:jc w:val="center"/>
              <w:rPr>
                <w:color w:val="000000"/>
                <w:sz w:val="22"/>
              </w:rPr>
            </w:pPr>
            <w:r w:rsidRPr="00BB43C2">
              <w:rPr>
                <w:color w:val="000000"/>
                <w:sz w:val="22"/>
              </w:rPr>
              <w:t>(ед/посад. мест)</w:t>
            </w:r>
          </w:p>
        </w:tc>
        <w:tc>
          <w:tcPr>
            <w:tcW w:w="2016" w:type="dxa"/>
            <w:vAlign w:val="center"/>
          </w:tcPr>
          <w:p w14:paraId="07C103C1" w14:textId="77777777" w:rsidR="00706D15" w:rsidRPr="00BB43C2" w:rsidRDefault="00706D15" w:rsidP="00706D15">
            <w:pPr>
              <w:ind w:firstLine="0"/>
              <w:jc w:val="center"/>
              <w:rPr>
                <w:color w:val="000000"/>
                <w:sz w:val="22"/>
              </w:rPr>
            </w:pPr>
            <w:r w:rsidRPr="00BB43C2">
              <w:rPr>
                <w:color w:val="000000"/>
                <w:sz w:val="22"/>
              </w:rPr>
              <w:t>обеспеченность</w:t>
            </w:r>
          </w:p>
          <w:p w14:paraId="12B9A55C" w14:textId="77777777" w:rsidR="00706D15" w:rsidRPr="00BB43C2" w:rsidRDefault="00706D15" w:rsidP="00706D15">
            <w:pPr>
              <w:ind w:firstLine="0"/>
              <w:jc w:val="center"/>
              <w:rPr>
                <w:color w:val="000000"/>
                <w:sz w:val="22"/>
              </w:rPr>
            </w:pPr>
            <w:r w:rsidRPr="00BB43C2">
              <w:rPr>
                <w:color w:val="000000"/>
                <w:sz w:val="22"/>
              </w:rPr>
              <w:t>40 посад. место на 1 тыс.чел.</w:t>
            </w:r>
          </w:p>
        </w:tc>
        <w:tc>
          <w:tcPr>
            <w:tcW w:w="2254" w:type="dxa"/>
            <w:vAlign w:val="center"/>
          </w:tcPr>
          <w:p w14:paraId="77096E45" w14:textId="77777777" w:rsidR="00706D15" w:rsidRPr="00BB43C2" w:rsidRDefault="00706D15" w:rsidP="00706D15">
            <w:pPr>
              <w:ind w:firstLine="0"/>
              <w:jc w:val="center"/>
              <w:rPr>
                <w:sz w:val="22"/>
              </w:rPr>
            </w:pPr>
            <w:r w:rsidRPr="00BB43C2">
              <w:rPr>
                <w:sz w:val="22"/>
              </w:rPr>
              <w:t>-</w:t>
            </w:r>
          </w:p>
        </w:tc>
        <w:tc>
          <w:tcPr>
            <w:tcW w:w="1632" w:type="dxa"/>
            <w:vAlign w:val="center"/>
          </w:tcPr>
          <w:p w14:paraId="3FD84195" w14:textId="626173F6" w:rsidR="00706D15" w:rsidRPr="00BB43C2" w:rsidRDefault="003B5C81" w:rsidP="00706D15">
            <w:pPr>
              <w:ind w:firstLine="0"/>
              <w:jc w:val="center"/>
              <w:rPr>
                <w:sz w:val="22"/>
              </w:rPr>
            </w:pPr>
            <w:r>
              <w:rPr>
                <w:sz w:val="22"/>
              </w:rPr>
              <w:t>40</w:t>
            </w:r>
          </w:p>
        </w:tc>
        <w:tc>
          <w:tcPr>
            <w:tcW w:w="2254" w:type="dxa"/>
            <w:vAlign w:val="center"/>
          </w:tcPr>
          <w:p w14:paraId="6658B5FC" w14:textId="77777777" w:rsidR="00706D15" w:rsidRPr="00BB43C2" w:rsidRDefault="00706D15" w:rsidP="00706D15">
            <w:pPr>
              <w:ind w:firstLine="0"/>
              <w:jc w:val="center"/>
              <w:rPr>
                <w:sz w:val="22"/>
              </w:rPr>
            </w:pPr>
            <w:r w:rsidRPr="00BB43C2">
              <w:rPr>
                <w:sz w:val="22"/>
              </w:rPr>
              <w:t>-</w:t>
            </w:r>
          </w:p>
        </w:tc>
        <w:tc>
          <w:tcPr>
            <w:tcW w:w="3507" w:type="dxa"/>
            <w:vAlign w:val="center"/>
          </w:tcPr>
          <w:p w14:paraId="744A81F9" w14:textId="054473F8" w:rsidR="00706D15" w:rsidRPr="00BB43C2" w:rsidRDefault="003B5C81" w:rsidP="00706D15">
            <w:pPr>
              <w:ind w:firstLine="0"/>
              <w:jc w:val="center"/>
              <w:rPr>
                <w:sz w:val="22"/>
              </w:rPr>
            </w:pPr>
            <w:r>
              <w:rPr>
                <w:sz w:val="22"/>
              </w:rPr>
              <w:t>Не предусмотрено</w:t>
            </w:r>
          </w:p>
        </w:tc>
      </w:tr>
      <w:tr w:rsidR="00706D15" w:rsidRPr="00BB43C2" w14:paraId="43931BB8" w14:textId="77777777" w:rsidTr="00F15BF1">
        <w:trPr>
          <w:jc w:val="center"/>
        </w:trPr>
        <w:tc>
          <w:tcPr>
            <w:tcW w:w="14454" w:type="dxa"/>
            <w:gridSpan w:val="6"/>
          </w:tcPr>
          <w:p w14:paraId="036B39C0" w14:textId="77777777" w:rsidR="00706D15" w:rsidRPr="00BB43C2" w:rsidRDefault="00706D15" w:rsidP="00706D15">
            <w:pPr>
              <w:ind w:firstLine="0"/>
              <w:jc w:val="center"/>
              <w:rPr>
                <w:sz w:val="22"/>
              </w:rPr>
            </w:pPr>
            <w:r w:rsidRPr="00BB43C2">
              <w:rPr>
                <w:sz w:val="22"/>
              </w:rPr>
              <w:t>Объекты физической культуры и спорта</w:t>
            </w:r>
          </w:p>
        </w:tc>
      </w:tr>
      <w:tr w:rsidR="003B5C81" w:rsidRPr="00BB43C2" w14:paraId="3236FE8B" w14:textId="77777777" w:rsidTr="00706D15">
        <w:trPr>
          <w:jc w:val="center"/>
        </w:trPr>
        <w:tc>
          <w:tcPr>
            <w:tcW w:w="2791" w:type="dxa"/>
          </w:tcPr>
          <w:p w14:paraId="7D9B38AF" w14:textId="77777777" w:rsidR="003B5C81" w:rsidRPr="007D2CD9" w:rsidRDefault="003B5C81" w:rsidP="003B5C81">
            <w:pPr>
              <w:pStyle w:val="aff6"/>
              <w:spacing w:before="0" w:beforeAutospacing="0" w:after="0" w:afterAutospacing="0"/>
              <w:jc w:val="center"/>
              <w:rPr>
                <w:b/>
                <w:color w:val="000000"/>
                <w:sz w:val="22"/>
                <w:szCs w:val="22"/>
              </w:rPr>
            </w:pPr>
            <w:r w:rsidRPr="007D2CD9">
              <w:rPr>
                <w:b/>
                <w:color w:val="000000"/>
                <w:sz w:val="22"/>
              </w:rPr>
              <w:t xml:space="preserve">Спортивные залы </w:t>
            </w:r>
            <w:r w:rsidRPr="007D2CD9">
              <w:rPr>
                <w:b/>
                <w:color w:val="000000"/>
                <w:sz w:val="22"/>
              </w:rPr>
              <w:lastRenderedPageBreak/>
              <w:t>(ед/кв.м. площади пола)</w:t>
            </w:r>
          </w:p>
        </w:tc>
        <w:tc>
          <w:tcPr>
            <w:tcW w:w="2016" w:type="dxa"/>
            <w:vAlign w:val="center"/>
          </w:tcPr>
          <w:p w14:paraId="46DA7F6B" w14:textId="77777777" w:rsidR="003B5C81" w:rsidRPr="007D2CD9" w:rsidRDefault="003B5C81" w:rsidP="003B5C81">
            <w:pPr>
              <w:ind w:firstLine="0"/>
              <w:jc w:val="center"/>
              <w:rPr>
                <w:b/>
                <w:color w:val="000000"/>
                <w:sz w:val="22"/>
              </w:rPr>
            </w:pPr>
            <w:r w:rsidRPr="007D2CD9">
              <w:rPr>
                <w:b/>
                <w:color w:val="000000"/>
                <w:sz w:val="22"/>
              </w:rPr>
              <w:lastRenderedPageBreak/>
              <w:t>обеспеченность</w:t>
            </w:r>
          </w:p>
          <w:p w14:paraId="475710CD" w14:textId="37EA238E" w:rsidR="003B5C81" w:rsidRPr="007D2CD9" w:rsidRDefault="003B5C81" w:rsidP="003B5C81">
            <w:pPr>
              <w:ind w:firstLine="0"/>
              <w:jc w:val="center"/>
              <w:rPr>
                <w:b/>
                <w:sz w:val="22"/>
              </w:rPr>
            </w:pPr>
            <w:r w:rsidRPr="007D2CD9">
              <w:rPr>
                <w:b/>
                <w:color w:val="000000"/>
                <w:sz w:val="22"/>
              </w:rPr>
              <w:lastRenderedPageBreak/>
              <w:t>80-100 кв.м на 1 тыс. чел</w:t>
            </w:r>
          </w:p>
        </w:tc>
        <w:tc>
          <w:tcPr>
            <w:tcW w:w="2254" w:type="dxa"/>
            <w:vAlign w:val="center"/>
          </w:tcPr>
          <w:p w14:paraId="722C55A5" w14:textId="77777777" w:rsidR="003B5C81" w:rsidRPr="007D2CD9" w:rsidRDefault="003B5C81" w:rsidP="003B5C81">
            <w:pPr>
              <w:ind w:firstLine="0"/>
              <w:jc w:val="center"/>
              <w:rPr>
                <w:b/>
                <w:sz w:val="22"/>
              </w:rPr>
            </w:pPr>
            <w:r w:rsidRPr="007D2CD9">
              <w:rPr>
                <w:b/>
                <w:sz w:val="22"/>
              </w:rPr>
              <w:lastRenderedPageBreak/>
              <w:t>-</w:t>
            </w:r>
          </w:p>
        </w:tc>
        <w:tc>
          <w:tcPr>
            <w:tcW w:w="1632" w:type="dxa"/>
            <w:vAlign w:val="center"/>
          </w:tcPr>
          <w:p w14:paraId="29DE9E98" w14:textId="152330BC" w:rsidR="003B5C81" w:rsidRPr="007D2CD9" w:rsidRDefault="003B5C81" w:rsidP="003B5C81">
            <w:pPr>
              <w:ind w:firstLine="0"/>
              <w:jc w:val="center"/>
              <w:rPr>
                <w:b/>
                <w:sz w:val="22"/>
              </w:rPr>
            </w:pPr>
            <w:r w:rsidRPr="007D2CD9">
              <w:rPr>
                <w:b/>
                <w:sz w:val="22"/>
              </w:rPr>
              <w:t>-</w:t>
            </w:r>
          </w:p>
        </w:tc>
        <w:tc>
          <w:tcPr>
            <w:tcW w:w="2254" w:type="dxa"/>
            <w:vAlign w:val="center"/>
          </w:tcPr>
          <w:p w14:paraId="5C76E63D" w14:textId="77777777" w:rsidR="003B5C81" w:rsidRPr="007D2CD9" w:rsidRDefault="003B5C81" w:rsidP="003B5C81">
            <w:pPr>
              <w:ind w:firstLine="0"/>
              <w:jc w:val="center"/>
              <w:rPr>
                <w:b/>
                <w:sz w:val="22"/>
              </w:rPr>
            </w:pPr>
            <w:r w:rsidRPr="007D2CD9">
              <w:rPr>
                <w:b/>
                <w:sz w:val="22"/>
              </w:rPr>
              <w:t>-</w:t>
            </w:r>
          </w:p>
        </w:tc>
        <w:tc>
          <w:tcPr>
            <w:tcW w:w="3507" w:type="dxa"/>
            <w:vAlign w:val="center"/>
          </w:tcPr>
          <w:p w14:paraId="586B94C4" w14:textId="73A60DE3" w:rsidR="003B5C81" w:rsidRPr="007D2CD9" w:rsidRDefault="003B5C81" w:rsidP="003B5C81">
            <w:pPr>
              <w:ind w:firstLine="0"/>
              <w:jc w:val="center"/>
              <w:rPr>
                <w:b/>
                <w:sz w:val="22"/>
              </w:rPr>
            </w:pPr>
            <w:r w:rsidRPr="007D2CD9">
              <w:rPr>
                <w:b/>
                <w:sz w:val="22"/>
              </w:rPr>
              <w:t>На проектируемом участке</w:t>
            </w:r>
          </w:p>
        </w:tc>
      </w:tr>
      <w:tr w:rsidR="003B5C81" w:rsidRPr="0039084D" w14:paraId="62BC8425" w14:textId="77777777" w:rsidTr="00706D15">
        <w:trPr>
          <w:jc w:val="center"/>
        </w:trPr>
        <w:tc>
          <w:tcPr>
            <w:tcW w:w="2791" w:type="dxa"/>
          </w:tcPr>
          <w:p w14:paraId="02CFDE16" w14:textId="77777777" w:rsidR="003B5C81" w:rsidRPr="007D2CD9" w:rsidRDefault="003B5C81" w:rsidP="003B5C81">
            <w:pPr>
              <w:ind w:firstLine="0"/>
              <w:jc w:val="center"/>
              <w:rPr>
                <w:b/>
                <w:color w:val="000000"/>
                <w:sz w:val="22"/>
              </w:rPr>
            </w:pPr>
            <w:r w:rsidRPr="007D2CD9">
              <w:rPr>
                <w:b/>
                <w:color w:val="000000"/>
                <w:sz w:val="22"/>
              </w:rPr>
              <w:t>Плоскостные спортивные сооружения (площадки, корты, спортивные ядра) (ед/кв.м.)</w:t>
            </w:r>
          </w:p>
        </w:tc>
        <w:tc>
          <w:tcPr>
            <w:tcW w:w="2016" w:type="dxa"/>
            <w:vAlign w:val="center"/>
          </w:tcPr>
          <w:p w14:paraId="7B879F52" w14:textId="77777777" w:rsidR="003B5C81" w:rsidRPr="007D2CD9" w:rsidRDefault="003B5C81" w:rsidP="003B5C81">
            <w:pPr>
              <w:ind w:firstLine="0"/>
              <w:jc w:val="center"/>
              <w:rPr>
                <w:b/>
                <w:color w:val="000000"/>
                <w:sz w:val="22"/>
              </w:rPr>
            </w:pPr>
            <w:r w:rsidRPr="007D2CD9">
              <w:rPr>
                <w:b/>
                <w:color w:val="000000"/>
                <w:sz w:val="22"/>
              </w:rPr>
              <w:t>обеспеченность</w:t>
            </w:r>
          </w:p>
          <w:p w14:paraId="1CF808E0" w14:textId="78F88A9E" w:rsidR="003B5C81" w:rsidRPr="007D2CD9" w:rsidRDefault="003B5C81" w:rsidP="003B5C81">
            <w:pPr>
              <w:ind w:firstLine="0"/>
              <w:jc w:val="center"/>
              <w:rPr>
                <w:b/>
                <w:sz w:val="22"/>
              </w:rPr>
            </w:pPr>
            <w:r w:rsidRPr="007D2CD9">
              <w:rPr>
                <w:b/>
                <w:color w:val="000000"/>
                <w:sz w:val="22"/>
              </w:rPr>
              <w:t>0,02 общей площади на 1 тыс. чел</w:t>
            </w:r>
          </w:p>
        </w:tc>
        <w:tc>
          <w:tcPr>
            <w:tcW w:w="2254" w:type="dxa"/>
            <w:vAlign w:val="center"/>
          </w:tcPr>
          <w:p w14:paraId="72793C22" w14:textId="77777777" w:rsidR="003B5C81" w:rsidRPr="007D2CD9" w:rsidRDefault="003B5C81" w:rsidP="003B5C81">
            <w:pPr>
              <w:ind w:firstLine="0"/>
              <w:jc w:val="center"/>
              <w:rPr>
                <w:b/>
                <w:sz w:val="22"/>
              </w:rPr>
            </w:pPr>
            <w:r w:rsidRPr="007D2CD9">
              <w:rPr>
                <w:b/>
                <w:sz w:val="22"/>
              </w:rPr>
              <w:t>-</w:t>
            </w:r>
          </w:p>
        </w:tc>
        <w:tc>
          <w:tcPr>
            <w:tcW w:w="1632" w:type="dxa"/>
            <w:vAlign w:val="center"/>
          </w:tcPr>
          <w:p w14:paraId="3004DE7C" w14:textId="41A71685" w:rsidR="003B5C81" w:rsidRPr="007D2CD9" w:rsidRDefault="003B5C81" w:rsidP="003B5C81">
            <w:pPr>
              <w:ind w:firstLine="0"/>
              <w:jc w:val="center"/>
              <w:rPr>
                <w:b/>
                <w:sz w:val="22"/>
              </w:rPr>
            </w:pPr>
            <w:r w:rsidRPr="007D2CD9">
              <w:rPr>
                <w:b/>
                <w:sz w:val="22"/>
              </w:rPr>
              <w:t>0,02</w:t>
            </w:r>
          </w:p>
        </w:tc>
        <w:tc>
          <w:tcPr>
            <w:tcW w:w="2254" w:type="dxa"/>
            <w:vAlign w:val="center"/>
          </w:tcPr>
          <w:p w14:paraId="45D817E2" w14:textId="03D05F11" w:rsidR="003B5C81" w:rsidRPr="007D2CD9" w:rsidRDefault="003B5C81" w:rsidP="003B5C81">
            <w:pPr>
              <w:ind w:firstLine="0"/>
              <w:jc w:val="center"/>
              <w:rPr>
                <w:b/>
                <w:sz w:val="22"/>
              </w:rPr>
            </w:pPr>
            <w:r w:rsidRPr="007D2CD9">
              <w:rPr>
                <w:b/>
                <w:sz w:val="22"/>
              </w:rPr>
              <w:t>1</w:t>
            </w:r>
          </w:p>
        </w:tc>
        <w:tc>
          <w:tcPr>
            <w:tcW w:w="3507" w:type="dxa"/>
            <w:vAlign w:val="center"/>
          </w:tcPr>
          <w:p w14:paraId="734615BA" w14:textId="124B2B21" w:rsidR="003B5C81" w:rsidRPr="007D2CD9" w:rsidRDefault="003B5C81" w:rsidP="003B5C81">
            <w:pPr>
              <w:ind w:firstLine="0"/>
              <w:jc w:val="center"/>
              <w:rPr>
                <w:b/>
                <w:sz w:val="22"/>
              </w:rPr>
            </w:pPr>
            <w:r w:rsidRPr="007D2CD9">
              <w:rPr>
                <w:b/>
                <w:sz w:val="22"/>
              </w:rPr>
              <w:t>Спорт-ядро существующей общеобразовательной школы</w:t>
            </w:r>
          </w:p>
        </w:tc>
      </w:tr>
      <w:tr w:rsidR="003B5C81" w:rsidRPr="0039084D" w14:paraId="5B02736A" w14:textId="77777777" w:rsidTr="00F15BF1">
        <w:trPr>
          <w:jc w:val="center"/>
        </w:trPr>
        <w:tc>
          <w:tcPr>
            <w:tcW w:w="14454" w:type="dxa"/>
            <w:gridSpan w:val="6"/>
          </w:tcPr>
          <w:p w14:paraId="752657C7" w14:textId="77777777" w:rsidR="003B5C81" w:rsidRPr="00BB43C2" w:rsidRDefault="003B5C81" w:rsidP="003B5C81">
            <w:pPr>
              <w:ind w:firstLine="0"/>
              <w:jc w:val="center"/>
              <w:rPr>
                <w:sz w:val="22"/>
              </w:rPr>
            </w:pPr>
            <w:r w:rsidRPr="00BB43C2">
              <w:rPr>
                <w:sz w:val="22"/>
              </w:rPr>
              <w:t>Кредитно-финансовые учреждения</w:t>
            </w:r>
          </w:p>
        </w:tc>
      </w:tr>
      <w:tr w:rsidR="003B5C81" w:rsidRPr="0039084D" w14:paraId="322271C5" w14:textId="77777777" w:rsidTr="00706D15">
        <w:trPr>
          <w:jc w:val="center"/>
        </w:trPr>
        <w:tc>
          <w:tcPr>
            <w:tcW w:w="2791" w:type="dxa"/>
            <w:vAlign w:val="center"/>
          </w:tcPr>
          <w:p w14:paraId="081288BF" w14:textId="77777777" w:rsidR="003B5C81" w:rsidRPr="007D2CD9" w:rsidRDefault="003B5C81" w:rsidP="003B5C81">
            <w:pPr>
              <w:pStyle w:val="aff6"/>
              <w:spacing w:before="0" w:beforeAutospacing="0" w:after="0" w:afterAutospacing="0"/>
              <w:ind w:right="-295"/>
              <w:jc w:val="center"/>
              <w:rPr>
                <w:b/>
                <w:color w:val="000000"/>
                <w:sz w:val="22"/>
                <w:szCs w:val="22"/>
              </w:rPr>
            </w:pPr>
            <w:r w:rsidRPr="007D2CD9">
              <w:rPr>
                <w:b/>
                <w:color w:val="000000"/>
                <w:sz w:val="22"/>
                <w:szCs w:val="22"/>
              </w:rPr>
              <w:t>Отделения и филиалы</w:t>
            </w:r>
          </w:p>
          <w:p w14:paraId="4A14B5B1" w14:textId="77777777" w:rsidR="003B5C81" w:rsidRPr="007D2CD9" w:rsidRDefault="003B5C81" w:rsidP="003B5C81">
            <w:pPr>
              <w:pStyle w:val="aff6"/>
              <w:spacing w:before="0" w:beforeAutospacing="0" w:after="0" w:afterAutospacing="0"/>
              <w:ind w:right="-295"/>
              <w:jc w:val="center"/>
              <w:rPr>
                <w:b/>
                <w:color w:val="000000"/>
                <w:sz w:val="22"/>
                <w:szCs w:val="22"/>
              </w:rPr>
            </w:pPr>
            <w:r w:rsidRPr="007D2CD9">
              <w:rPr>
                <w:b/>
                <w:color w:val="000000"/>
                <w:sz w:val="22"/>
                <w:szCs w:val="22"/>
              </w:rPr>
              <w:t>сберегательного банка России</w:t>
            </w:r>
          </w:p>
          <w:p w14:paraId="178B2AE2" w14:textId="77777777" w:rsidR="003B5C81" w:rsidRPr="007D2CD9" w:rsidRDefault="003B5C81" w:rsidP="003B5C81">
            <w:pPr>
              <w:ind w:firstLine="0"/>
              <w:jc w:val="center"/>
              <w:rPr>
                <w:b/>
                <w:color w:val="000000"/>
                <w:sz w:val="22"/>
              </w:rPr>
            </w:pPr>
            <w:r w:rsidRPr="007D2CD9">
              <w:rPr>
                <w:b/>
                <w:color w:val="000000"/>
                <w:sz w:val="22"/>
              </w:rPr>
              <w:t>(ед/операционное место)</w:t>
            </w:r>
          </w:p>
        </w:tc>
        <w:tc>
          <w:tcPr>
            <w:tcW w:w="2016" w:type="dxa"/>
            <w:vAlign w:val="center"/>
          </w:tcPr>
          <w:p w14:paraId="50F8E2F0" w14:textId="77777777" w:rsidR="003B5C81" w:rsidRPr="007D2CD9" w:rsidRDefault="003B5C81" w:rsidP="003B5C81">
            <w:pPr>
              <w:ind w:firstLine="0"/>
              <w:jc w:val="center"/>
              <w:rPr>
                <w:b/>
                <w:color w:val="000000"/>
                <w:sz w:val="22"/>
              </w:rPr>
            </w:pPr>
            <w:r w:rsidRPr="007D2CD9">
              <w:rPr>
                <w:b/>
                <w:color w:val="000000"/>
                <w:sz w:val="22"/>
              </w:rPr>
              <w:t>обеспеченность</w:t>
            </w:r>
          </w:p>
          <w:p w14:paraId="7726EBEC" w14:textId="36A9546A" w:rsidR="003B5C81" w:rsidRPr="007D2CD9" w:rsidRDefault="003B5C81" w:rsidP="003B5C81">
            <w:pPr>
              <w:ind w:firstLine="0"/>
              <w:jc w:val="center"/>
              <w:rPr>
                <w:b/>
                <w:color w:val="000000"/>
                <w:sz w:val="22"/>
              </w:rPr>
            </w:pPr>
            <w:r w:rsidRPr="007D2CD9">
              <w:rPr>
                <w:b/>
                <w:color w:val="000000"/>
                <w:sz w:val="22"/>
              </w:rPr>
              <w:t>20 кв.м. на 1 тыс. чел.</w:t>
            </w:r>
          </w:p>
        </w:tc>
        <w:tc>
          <w:tcPr>
            <w:tcW w:w="2254" w:type="dxa"/>
            <w:vAlign w:val="center"/>
          </w:tcPr>
          <w:p w14:paraId="2B35BBAA" w14:textId="6184F813" w:rsidR="003B5C81" w:rsidRPr="007D2CD9" w:rsidRDefault="003B5C81" w:rsidP="003B5C81">
            <w:pPr>
              <w:ind w:firstLine="0"/>
              <w:jc w:val="center"/>
              <w:rPr>
                <w:b/>
                <w:sz w:val="22"/>
              </w:rPr>
            </w:pPr>
            <w:r w:rsidRPr="007D2CD9">
              <w:rPr>
                <w:b/>
                <w:sz w:val="22"/>
              </w:rPr>
              <w:t>1 объект</w:t>
            </w:r>
          </w:p>
        </w:tc>
        <w:tc>
          <w:tcPr>
            <w:tcW w:w="1632" w:type="dxa"/>
            <w:vAlign w:val="center"/>
          </w:tcPr>
          <w:p w14:paraId="476D3735" w14:textId="77777777" w:rsidR="003B5C81" w:rsidRPr="007D2CD9" w:rsidRDefault="003B5C81" w:rsidP="003B5C81">
            <w:pPr>
              <w:ind w:firstLine="0"/>
              <w:jc w:val="center"/>
              <w:rPr>
                <w:b/>
                <w:sz w:val="22"/>
              </w:rPr>
            </w:pPr>
            <w:r w:rsidRPr="007D2CD9">
              <w:rPr>
                <w:b/>
                <w:sz w:val="22"/>
              </w:rPr>
              <w:t>-</w:t>
            </w:r>
          </w:p>
        </w:tc>
        <w:tc>
          <w:tcPr>
            <w:tcW w:w="2254" w:type="dxa"/>
            <w:vAlign w:val="center"/>
          </w:tcPr>
          <w:p w14:paraId="43EBCCE9" w14:textId="493E7709" w:rsidR="003B5C81" w:rsidRPr="007D2CD9" w:rsidRDefault="003B5C81" w:rsidP="003B5C81">
            <w:pPr>
              <w:ind w:firstLine="0"/>
              <w:jc w:val="center"/>
              <w:rPr>
                <w:b/>
                <w:sz w:val="22"/>
              </w:rPr>
            </w:pPr>
            <w:r w:rsidRPr="007D2CD9">
              <w:rPr>
                <w:b/>
                <w:sz w:val="22"/>
              </w:rPr>
              <w:t>1</w:t>
            </w:r>
          </w:p>
        </w:tc>
        <w:tc>
          <w:tcPr>
            <w:tcW w:w="3507" w:type="dxa"/>
            <w:vAlign w:val="center"/>
          </w:tcPr>
          <w:p w14:paraId="4820EC9F" w14:textId="1062B8C0" w:rsidR="003B5C81" w:rsidRPr="007D2CD9" w:rsidRDefault="003B5C81" w:rsidP="003B5C81">
            <w:pPr>
              <w:ind w:firstLine="0"/>
              <w:jc w:val="center"/>
              <w:rPr>
                <w:b/>
                <w:sz w:val="22"/>
              </w:rPr>
            </w:pPr>
            <w:r w:rsidRPr="007D2CD9">
              <w:rPr>
                <w:b/>
                <w:sz w:val="22"/>
              </w:rPr>
              <w:t>На проектируемом участке</w:t>
            </w:r>
          </w:p>
        </w:tc>
      </w:tr>
      <w:tr w:rsidR="003B5C81" w:rsidRPr="0039084D" w14:paraId="00F9F813" w14:textId="77777777" w:rsidTr="00706D15">
        <w:trPr>
          <w:jc w:val="center"/>
        </w:trPr>
        <w:tc>
          <w:tcPr>
            <w:tcW w:w="2791" w:type="dxa"/>
            <w:vAlign w:val="center"/>
          </w:tcPr>
          <w:p w14:paraId="6E735C85" w14:textId="77777777" w:rsidR="003B5C81" w:rsidRPr="007D2CD9" w:rsidRDefault="003B5C81" w:rsidP="003B5C81">
            <w:pPr>
              <w:pStyle w:val="aff6"/>
              <w:spacing w:before="0" w:beforeAutospacing="0" w:after="0" w:afterAutospacing="0"/>
              <w:jc w:val="center"/>
              <w:rPr>
                <w:b/>
                <w:color w:val="000000"/>
                <w:sz w:val="22"/>
                <w:szCs w:val="22"/>
              </w:rPr>
            </w:pPr>
            <w:r w:rsidRPr="007D2CD9">
              <w:rPr>
                <w:b/>
                <w:color w:val="000000"/>
                <w:sz w:val="22"/>
                <w:szCs w:val="22"/>
              </w:rPr>
              <w:t>Отделения связи</w:t>
            </w:r>
          </w:p>
          <w:p w14:paraId="5AB13EDE" w14:textId="77777777" w:rsidR="003B5C81" w:rsidRPr="007D2CD9" w:rsidRDefault="003B5C81" w:rsidP="003B5C81">
            <w:pPr>
              <w:ind w:right="-57" w:firstLine="0"/>
              <w:jc w:val="center"/>
              <w:rPr>
                <w:b/>
                <w:color w:val="000000"/>
                <w:sz w:val="22"/>
              </w:rPr>
            </w:pPr>
            <w:r w:rsidRPr="007D2CD9">
              <w:rPr>
                <w:b/>
                <w:color w:val="000000"/>
                <w:sz w:val="22"/>
              </w:rPr>
              <w:t>(объект)</w:t>
            </w:r>
          </w:p>
        </w:tc>
        <w:tc>
          <w:tcPr>
            <w:tcW w:w="2016" w:type="dxa"/>
            <w:vAlign w:val="center"/>
          </w:tcPr>
          <w:p w14:paraId="5CC5C1DC" w14:textId="77777777" w:rsidR="003B5C81" w:rsidRPr="007D2CD9" w:rsidRDefault="003B5C81" w:rsidP="003B5C81">
            <w:pPr>
              <w:ind w:firstLine="0"/>
              <w:jc w:val="center"/>
              <w:rPr>
                <w:b/>
                <w:color w:val="000000"/>
                <w:sz w:val="22"/>
              </w:rPr>
            </w:pPr>
            <w:r w:rsidRPr="007D2CD9">
              <w:rPr>
                <w:b/>
                <w:color w:val="000000"/>
                <w:sz w:val="22"/>
              </w:rPr>
              <w:t>обеспеченность</w:t>
            </w:r>
          </w:p>
          <w:p w14:paraId="29AAEE63" w14:textId="37FFE68C" w:rsidR="003B5C81" w:rsidRPr="007D2CD9" w:rsidRDefault="003B5C81" w:rsidP="003B5C81">
            <w:pPr>
              <w:ind w:firstLine="0"/>
              <w:jc w:val="center"/>
              <w:rPr>
                <w:b/>
                <w:color w:val="000000"/>
                <w:sz w:val="22"/>
              </w:rPr>
            </w:pPr>
            <w:r w:rsidRPr="007D2CD9">
              <w:rPr>
                <w:b/>
                <w:color w:val="000000"/>
                <w:sz w:val="22"/>
              </w:rPr>
              <w:t>1 объект на 5 тыс. жителей</w:t>
            </w:r>
          </w:p>
        </w:tc>
        <w:tc>
          <w:tcPr>
            <w:tcW w:w="2254" w:type="dxa"/>
            <w:vAlign w:val="center"/>
          </w:tcPr>
          <w:p w14:paraId="1D882129" w14:textId="36EA67CA" w:rsidR="003B5C81" w:rsidRPr="007D2CD9" w:rsidRDefault="003B5C81" w:rsidP="003B5C81">
            <w:pPr>
              <w:ind w:firstLine="0"/>
              <w:jc w:val="center"/>
              <w:rPr>
                <w:b/>
                <w:sz w:val="22"/>
              </w:rPr>
            </w:pPr>
            <w:r w:rsidRPr="007D2CD9">
              <w:rPr>
                <w:b/>
                <w:sz w:val="22"/>
              </w:rPr>
              <w:t>1</w:t>
            </w:r>
          </w:p>
        </w:tc>
        <w:tc>
          <w:tcPr>
            <w:tcW w:w="1632" w:type="dxa"/>
            <w:vAlign w:val="center"/>
          </w:tcPr>
          <w:p w14:paraId="0A6CE988" w14:textId="77777777" w:rsidR="003B5C81" w:rsidRPr="007D2CD9" w:rsidRDefault="003B5C81" w:rsidP="003B5C81">
            <w:pPr>
              <w:ind w:firstLine="0"/>
              <w:jc w:val="center"/>
              <w:rPr>
                <w:b/>
                <w:sz w:val="22"/>
              </w:rPr>
            </w:pPr>
            <w:r w:rsidRPr="007D2CD9">
              <w:rPr>
                <w:b/>
                <w:sz w:val="22"/>
              </w:rPr>
              <w:t>-</w:t>
            </w:r>
          </w:p>
        </w:tc>
        <w:tc>
          <w:tcPr>
            <w:tcW w:w="2254" w:type="dxa"/>
            <w:vAlign w:val="center"/>
          </w:tcPr>
          <w:p w14:paraId="0F47AC66" w14:textId="0153AC4B" w:rsidR="003B5C81" w:rsidRPr="007D2CD9" w:rsidRDefault="003B5C81" w:rsidP="003B5C81">
            <w:pPr>
              <w:ind w:firstLine="0"/>
              <w:jc w:val="center"/>
              <w:rPr>
                <w:b/>
                <w:sz w:val="22"/>
              </w:rPr>
            </w:pPr>
            <w:r w:rsidRPr="007D2CD9">
              <w:rPr>
                <w:b/>
                <w:sz w:val="22"/>
              </w:rPr>
              <w:t>1</w:t>
            </w:r>
          </w:p>
        </w:tc>
        <w:tc>
          <w:tcPr>
            <w:tcW w:w="3507" w:type="dxa"/>
            <w:vAlign w:val="center"/>
          </w:tcPr>
          <w:p w14:paraId="29D58FCA" w14:textId="55E663CE" w:rsidR="003B5C81" w:rsidRPr="007D2CD9" w:rsidRDefault="003B5C81" w:rsidP="003B5C81">
            <w:pPr>
              <w:ind w:firstLine="0"/>
              <w:jc w:val="center"/>
              <w:rPr>
                <w:b/>
                <w:sz w:val="22"/>
              </w:rPr>
            </w:pPr>
            <w:r w:rsidRPr="007D2CD9">
              <w:rPr>
                <w:b/>
                <w:sz w:val="22"/>
              </w:rPr>
              <w:t>На проектируемом участке</w:t>
            </w:r>
          </w:p>
        </w:tc>
      </w:tr>
    </w:tbl>
    <w:p w14:paraId="2BB82ED0" w14:textId="77777777" w:rsidR="00F15BF1" w:rsidRPr="0039084D" w:rsidRDefault="00F15BF1" w:rsidP="00F15BF1">
      <w:pPr>
        <w:pStyle w:val="S0"/>
        <w:rPr>
          <w:highlight w:val="yellow"/>
        </w:rPr>
        <w:sectPr w:rsidR="00F15BF1" w:rsidRPr="0039084D" w:rsidSect="00F15BF1">
          <w:pgSz w:w="16838" w:h="11906" w:orient="landscape"/>
          <w:pgMar w:top="1134" w:right="352" w:bottom="566" w:left="567" w:header="426" w:footer="449" w:gutter="0"/>
          <w:cols w:space="708"/>
          <w:titlePg/>
          <w:docGrid w:linePitch="381"/>
        </w:sectPr>
      </w:pPr>
    </w:p>
    <w:p w14:paraId="53E89E2E" w14:textId="77777777" w:rsidR="00AE7318" w:rsidRPr="000F4349" w:rsidRDefault="00AE7318" w:rsidP="00AE7318">
      <w:pPr>
        <w:pStyle w:val="4"/>
      </w:pPr>
      <w:bookmarkStart w:id="87" w:name="_Toc33991426"/>
      <w:r w:rsidRPr="000F4349">
        <w:lastRenderedPageBreak/>
        <w:t>4.3.4. Зона инженерной и транспортной инфраструктур</w:t>
      </w:r>
      <w:bookmarkEnd w:id="87"/>
    </w:p>
    <w:p w14:paraId="1E092287" w14:textId="77777777" w:rsidR="009218E2" w:rsidRPr="000F4349" w:rsidRDefault="009218E2" w:rsidP="009218E2">
      <w:pPr>
        <w:spacing w:line="240" w:lineRule="auto"/>
      </w:pPr>
      <w:r w:rsidRPr="000F4349">
        <w:t>Зона транспортной инфраструктуры представлена проектируемыми улицами и дорогами.</w:t>
      </w:r>
    </w:p>
    <w:p w14:paraId="5F7E6A62" w14:textId="4D42F5DA" w:rsidR="009218E2" w:rsidRDefault="009218E2" w:rsidP="009218E2">
      <w:pPr>
        <w:spacing w:line="240" w:lineRule="auto"/>
      </w:pPr>
      <w:r w:rsidRPr="000F4349">
        <w:t>По всему проектируемому району вдоль улиц и дорог предусматривается организация тротуаров, пешеходных переходов и озеленения.</w:t>
      </w:r>
    </w:p>
    <w:p w14:paraId="1CDE8BCE" w14:textId="77777777" w:rsidR="000D0E53" w:rsidRPr="000F4349" w:rsidRDefault="000D0E53" w:rsidP="009218E2">
      <w:pPr>
        <w:spacing w:line="240" w:lineRule="auto"/>
      </w:pPr>
    </w:p>
    <w:p w14:paraId="0FC42D89" w14:textId="77777777" w:rsidR="002873E3" w:rsidRPr="000F4349" w:rsidRDefault="00AE7318" w:rsidP="00872F41">
      <w:pPr>
        <w:pStyle w:val="4"/>
      </w:pPr>
      <w:bookmarkStart w:id="88" w:name="_Toc33991427"/>
      <w:r w:rsidRPr="000F4349">
        <w:t>4</w:t>
      </w:r>
      <w:r w:rsidR="00FC485D" w:rsidRPr="000F4349">
        <w:t>.</w:t>
      </w:r>
      <w:r w:rsidRPr="000F4349">
        <w:t>3</w:t>
      </w:r>
      <w:r w:rsidR="00FC485D" w:rsidRPr="000F4349">
        <w:t>.</w:t>
      </w:r>
      <w:r w:rsidR="00ED3F55" w:rsidRPr="000F4349">
        <w:t>5</w:t>
      </w:r>
      <w:r w:rsidR="00FC485D" w:rsidRPr="000F4349">
        <w:t xml:space="preserve">. </w:t>
      </w:r>
      <w:r w:rsidR="002873E3" w:rsidRPr="000F4349">
        <w:t>Рекреационная зона</w:t>
      </w:r>
      <w:bookmarkEnd w:id="88"/>
    </w:p>
    <w:p w14:paraId="7413A4E0" w14:textId="1A7E20D0" w:rsidR="0010627D" w:rsidRPr="00C7662D" w:rsidRDefault="0010627D" w:rsidP="0010627D">
      <w:r w:rsidRPr="00C7662D">
        <w:t>В юго-западной части участ</w:t>
      </w:r>
      <w:r w:rsidR="00BC1F8E" w:rsidRPr="00C7662D">
        <w:t xml:space="preserve">ка, в квартале улицы </w:t>
      </w:r>
      <w:r w:rsidR="00BB43C2" w:rsidRPr="00C7662D">
        <w:t>Генерала Маргелова</w:t>
      </w:r>
      <w:r w:rsidR="00BC1F8E" w:rsidRPr="00C7662D">
        <w:t xml:space="preserve"> </w:t>
      </w:r>
      <w:r w:rsidRPr="00C7662D">
        <w:t>генеральным планом предусмотрена организ</w:t>
      </w:r>
      <w:r w:rsidR="006900B6" w:rsidRPr="00C7662D">
        <w:t>ация рекреационной зоны благоустройства для отдыха местных жителей</w:t>
      </w:r>
      <w:r w:rsidRPr="00C7662D">
        <w:t>, в которой планируется организация парка с площадками и дорожками.</w:t>
      </w:r>
    </w:p>
    <w:p w14:paraId="30A929D9" w14:textId="77777777" w:rsidR="002873E3" w:rsidRPr="000F4349" w:rsidRDefault="003B6374" w:rsidP="003B6374">
      <w:pPr>
        <w:pStyle w:val="3"/>
      </w:pPr>
      <w:bookmarkStart w:id="89" w:name="_Toc33991428"/>
      <w:r w:rsidRPr="000F4349">
        <w:t>4.4</w:t>
      </w:r>
      <w:r w:rsidR="00FC485D" w:rsidRPr="000F4349">
        <w:t xml:space="preserve">. </w:t>
      </w:r>
      <w:r w:rsidRPr="000F4349">
        <w:t xml:space="preserve">Инженерная </w:t>
      </w:r>
      <w:r w:rsidR="002873E3" w:rsidRPr="000F4349">
        <w:t>инфраструктур</w:t>
      </w:r>
      <w:r w:rsidRPr="000F4349">
        <w:t>а</w:t>
      </w:r>
      <w:bookmarkEnd w:id="89"/>
    </w:p>
    <w:p w14:paraId="630DBC0C" w14:textId="77777777" w:rsidR="00C7662D" w:rsidRPr="0050012C" w:rsidRDefault="00C7662D" w:rsidP="00C7662D">
      <w:pPr>
        <w:jc w:val="center"/>
        <w:rPr>
          <w:b/>
          <w:i/>
          <w:szCs w:val="28"/>
        </w:rPr>
      </w:pPr>
      <w:r w:rsidRPr="0050012C">
        <w:rPr>
          <w:b/>
          <w:i/>
          <w:szCs w:val="28"/>
        </w:rPr>
        <w:t>Водоснабжение и водоотведение</w:t>
      </w:r>
    </w:p>
    <w:p w14:paraId="20F40C93" w14:textId="77777777" w:rsidR="00C7662D" w:rsidRDefault="00C7662D" w:rsidP="00C7662D">
      <w:pPr>
        <w:ind w:firstLine="708"/>
        <w:rPr>
          <w:szCs w:val="28"/>
        </w:rPr>
      </w:pPr>
      <w:r w:rsidRPr="0050012C">
        <w:rPr>
          <w:szCs w:val="28"/>
        </w:rPr>
        <w:t>Проекто</w:t>
      </w:r>
      <w:r>
        <w:rPr>
          <w:szCs w:val="28"/>
        </w:rPr>
        <w:t xml:space="preserve">м предусматривается обеспечение </w:t>
      </w:r>
      <w:r w:rsidRPr="0050012C">
        <w:rPr>
          <w:szCs w:val="28"/>
        </w:rPr>
        <w:t xml:space="preserve">застройки централизованной системой водоснабжения. </w:t>
      </w:r>
      <w:r>
        <w:rPr>
          <w:szCs w:val="28"/>
        </w:rPr>
        <w:t>Водопровод представляет собой объединенную систему хоз.-питьевого и противопожарного водопровода. Охранная зона существующих сетей (сервитут) водоснабжения составляет 10 метров.</w:t>
      </w:r>
    </w:p>
    <w:p w14:paraId="4D9332AD" w14:textId="77777777" w:rsidR="00C7662D" w:rsidRDefault="00C7662D" w:rsidP="00C7662D">
      <w:pPr>
        <w:ind w:firstLine="708"/>
        <w:rPr>
          <w:szCs w:val="28"/>
        </w:rPr>
      </w:pPr>
      <w:r w:rsidRPr="0050012C">
        <w:rPr>
          <w:szCs w:val="28"/>
        </w:rPr>
        <w:t>Проекто</w:t>
      </w:r>
      <w:r>
        <w:rPr>
          <w:szCs w:val="28"/>
        </w:rPr>
        <w:t xml:space="preserve">м предусматривается обеспечение </w:t>
      </w:r>
      <w:r w:rsidRPr="0050012C">
        <w:rPr>
          <w:szCs w:val="28"/>
        </w:rPr>
        <w:t>застройки централизованной системой водо</w:t>
      </w:r>
      <w:r>
        <w:rPr>
          <w:szCs w:val="28"/>
        </w:rPr>
        <w:t>отвдения (самотечная и напорная бытовая канализация)</w:t>
      </w:r>
      <w:r w:rsidRPr="0050012C">
        <w:rPr>
          <w:szCs w:val="28"/>
        </w:rPr>
        <w:t xml:space="preserve">. </w:t>
      </w:r>
      <w:r>
        <w:rPr>
          <w:szCs w:val="28"/>
        </w:rPr>
        <w:t>Напорная бытовая канализация представляет собой имеет охранную зону существующих сетей (сервитут) составляет 10 метров.</w:t>
      </w:r>
    </w:p>
    <w:p w14:paraId="230BF76F" w14:textId="77777777" w:rsidR="00C7662D" w:rsidRPr="0050012C" w:rsidRDefault="00C7662D" w:rsidP="00C7662D">
      <w:pPr>
        <w:pStyle w:val="a4"/>
        <w:ind w:left="0"/>
      </w:pPr>
      <w:r w:rsidRPr="0050012C">
        <w:t>Настоящим проектом предусмотрено решение по отводу поверхностного стока на проектируемой территории с организацией закрытой системы сбора и отведения поверхностных стоков путем вертикальной планировки участка через площадку локальных очистных сооружений, расположенных на данном земельном участке</w:t>
      </w:r>
      <w:r>
        <w:t xml:space="preserve"> (в северной части проектируемого участка)</w:t>
      </w:r>
      <w:r w:rsidRPr="0050012C">
        <w:t>, со сбросом очищенных стоков в р. Трестьянка.</w:t>
      </w:r>
      <w:r w:rsidRPr="0050012C">
        <w:rPr>
          <w:shd w:val="clear" w:color="auto" w:fill="F4B083"/>
        </w:rPr>
        <w:t xml:space="preserve"> </w:t>
      </w:r>
    </w:p>
    <w:p w14:paraId="1D2015F9" w14:textId="77777777" w:rsidR="00C7662D" w:rsidRDefault="00C7662D" w:rsidP="00C7662D">
      <w:pPr>
        <w:ind w:firstLine="708"/>
        <w:jc w:val="center"/>
        <w:rPr>
          <w:b/>
          <w:i/>
          <w:szCs w:val="28"/>
        </w:rPr>
      </w:pPr>
    </w:p>
    <w:p w14:paraId="72F7B138" w14:textId="77777777" w:rsidR="00C7662D" w:rsidRPr="0050012C" w:rsidRDefault="00C7662D" w:rsidP="00C7662D">
      <w:pPr>
        <w:ind w:firstLine="708"/>
        <w:jc w:val="center"/>
        <w:rPr>
          <w:b/>
          <w:i/>
          <w:szCs w:val="28"/>
        </w:rPr>
      </w:pPr>
      <w:r w:rsidRPr="0050012C">
        <w:rPr>
          <w:b/>
          <w:i/>
          <w:szCs w:val="28"/>
        </w:rPr>
        <w:t>Теплоснабжение</w:t>
      </w:r>
    </w:p>
    <w:p w14:paraId="2356A14A" w14:textId="77777777" w:rsidR="00C7662D" w:rsidRDefault="00C7662D" w:rsidP="00C7662D">
      <w:pPr>
        <w:ind w:firstLine="708"/>
        <w:rPr>
          <w:szCs w:val="28"/>
        </w:rPr>
      </w:pPr>
      <w:r w:rsidRPr="0050012C">
        <w:rPr>
          <w:szCs w:val="28"/>
        </w:rPr>
        <w:t xml:space="preserve">На территории д. Истомино Нижегородской области функционирует централизованная система теплоснабжения. </w:t>
      </w:r>
      <w:r>
        <w:rPr>
          <w:szCs w:val="28"/>
        </w:rPr>
        <w:t>Существующие жилые здания, а также объекты обслуживания населения оснащены теплотрассой.</w:t>
      </w:r>
    </w:p>
    <w:p w14:paraId="4D7655BF" w14:textId="77777777" w:rsidR="00C7662D" w:rsidRPr="0050012C" w:rsidRDefault="00C7662D" w:rsidP="00C7662D">
      <w:pPr>
        <w:ind w:firstLine="708"/>
        <w:rPr>
          <w:szCs w:val="28"/>
        </w:rPr>
      </w:pPr>
      <w:r w:rsidRPr="0050012C">
        <w:rPr>
          <w:szCs w:val="28"/>
        </w:rPr>
        <w:t xml:space="preserve">Источниками централизованного теплоснабжения жилой застройки и объектов </w:t>
      </w:r>
      <w:r>
        <w:rPr>
          <w:szCs w:val="28"/>
        </w:rPr>
        <w:t>соцкультбыта являются котельные, а также существующая станция водоподготовки.</w:t>
      </w:r>
      <w:r w:rsidRPr="0050012C">
        <w:rPr>
          <w:szCs w:val="28"/>
        </w:rPr>
        <w:t xml:space="preserve"> </w:t>
      </w:r>
    </w:p>
    <w:p w14:paraId="4FC44D43" w14:textId="5AF8A742" w:rsidR="00C7662D" w:rsidRDefault="00C7662D" w:rsidP="00C7662D">
      <w:pPr>
        <w:ind w:firstLine="708"/>
        <w:jc w:val="center"/>
        <w:rPr>
          <w:b/>
          <w:i/>
          <w:szCs w:val="28"/>
          <w:highlight w:val="yellow"/>
        </w:rPr>
      </w:pPr>
    </w:p>
    <w:p w14:paraId="10356F43" w14:textId="27FC2027" w:rsidR="00456A25" w:rsidRDefault="00456A25" w:rsidP="00C7662D">
      <w:pPr>
        <w:ind w:firstLine="708"/>
        <w:jc w:val="center"/>
        <w:rPr>
          <w:b/>
          <w:i/>
          <w:szCs w:val="28"/>
          <w:highlight w:val="yellow"/>
        </w:rPr>
      </w:pPr>
    </w:p>
    <w:p w14:paraId="0E6A3277" w14:textId="77777777" w:rsidR="00456A25" w:rsidRDefault="00456A25" w:rsidP="00C7662D">
      <w:pPr>
        <w:ind w:firstLine="708"/>
        <w:jc w:val="center"/>
        <w:rPr>
          <w:b/>
          <w:i/>
          <w:szCs w:val="28"/>
          <w:highlight w:val="yellow"/>
        </w:rPr>
      </w:pPr>
    </w:p>
    <w:p w14:paraId="38D4EB1E" w14:textId="77777777" w:rsidR="00C7662D" w:rsidRPr="00C61647" w:rsidRDefault="00C7662D" w:rsidP="00C7662D">
      <w:pPr>
        <w:ind w:firstLine="708"/>
        <w:jc w:val="center"/>
        <w:rPr>
          <w:b/>
          <w:i/>
          <w:szCs w:val="28"/>
        </w:rPr>
      </w:pPr>
      <w:r w:rsidRPr="00C61647">
        <w:rPr>
          <w:b/>
          <w:i/>
          <w:szCs w:val="28"/>
        </w:rPr>
        <w:lastRenderedPageBreak/>
        <w:t>Электроснабжение</w:t>
      </w:r>
    </w:p>
    <w:p w14:paraId="5B4CA754" w14:textId="77777777" w:rsidR="00C7662D" w:rsidRPr="00C61647" w:rsidRDefault="00C7662D" w:rsidP="00C7662D">
      <w:pPr>
        <w:ind w:firstLine="708"/>
        <w:rPr>
          <w:szCs w:val="28"/>
        </w:rPr>
      </w:pPr>
      <w:r w:rsidRPr="00C61647">
        <w:rPr>
          <w:szCs w:val="28"/>
        </w:rPr>
        <w:t xml:space="preserve">Воздушная линия электропередачи 0,4кВ от нескольких существующих трансформаторных подстанций, которые запитываются от подстанций д. Истомино, передается далее по линиям электропередачи 0,4кВ поступает к потребителям. </w:t>
      </w:r>
    </w:p>
    <w:p w14:paraId="26BC1BA8" w14:textId="77777777" w:rsidR="00C7662D" w:rsidRPr="00C61647" w:rsidRDefault="00C7662D" w:rsidP="00C7662D">
      <w:pPr>
        <w:ind w:firstLine="708"/>
        <w:rPr>
          <w:szCs w:val="28"/>
        </w:rPr>
      </w:pPr>
      <w:r w:rsidRPr="00C61647">
        <w:rPr>
          <w:szCs w:val="28"/>
        </w:rPr>
        <w:t>Также на рассматриваемом земельном участке предусмотрено элетроосвещение территории (на существующих опорах освещения</w:t>
      </w:r>
      <w:r>
        <w:rPr>
          <w:szCs w:val="28"/>
        </w:rPr>
        <w:t xml:space="preserve"> </w:t>
      </w:r>
      <w:r w:rsidRPr="00AF02BF">
        <w:rPr>
          <w:szCs w:val="28"/>
        </w:rPr>
        <w:t>ЖКУ03-25-01 с натриевыми лампами</w:t>
      </w:r>
      <w:r w:rsidRPr="00C61647">
        <w:rPr>
          <w:szCs w:val="28"/>
        </w:rPr>
        <w:t>).</w:t>
      </w:r>
    </w:p>
    <w:p w14:paraId="197DC337" w14:textId="77777777" w:rsidR="00C7662D" w:rsidRDefault="00C7662D" w:rsidP="00C7662D">
      <w:pPr>
        <w:ind w:firstLine="708"/>
        <w:jc w:val="center"/>
        <w:rPr>
          <w:b/>
          <w:i/>
          <w:szCs w:val="28"/>
          <w:highlight w:val="yellow"/>
        </w:rPr>
      </w:pPr>
    </w:p>
    <w:p w14:paraId="08B6DDE4" w14:textId="77777777" w:rsidR="00C7662D" w:rsidRPr="00C61647" w:rsidRDefault="00C7662D" w:rsidP="00C7662D">
      <w:pPr>
        <w:ind w:firstLine="708"/>
        <w:jc w:val="center"/>
        <w:rPr>
          <w:b/>
          <w:i/>
          <w:szCs w:val="28"/>
        </w:rPr>
      </w:pPr>
      <w:r w:rsidRPr="00C61647">
        <w:rPr>
          <w:b/>
          <w:i/>
          <w:szCs w:val="28"/>
        </w:rPr>
        <w:t>Сети связи</w:t>
      </w:r>
    </w:p>
    <w:p w14:paraId="6A6B1D30" w14:textId="77777777" w:rsidR="00C7662D" w:rsidRPr="00C61647" w:rsidRDefault="00C7662D" w:rsidP="00C7662D">
      <w:pPr>
        <w:pStyle w:val="af6"/>
        <w:widowControl w:val="0"/>
        <w:spacing w:line="240" w:lineRule="auto"/>
        <w:rPr>
          <w:szCs w:val="28"/>
        </w:rPr>
      </w:pPr>
      <w:r w:rsidRPr="00C61647">
        <w:rPr>
          <w:szCs w:val="28"/>
        </w:rPr>
        <w:t xml:space="preserve">Обеспечение стационарной телефонной связью возможно от АТС, согласно мероприятиям проекта Генерального плана д. Истомино. Потребителями телефонной связи являются жильцы малоэтажной жилой застройки, а также связь предусматривается в объектах обслуживания населения. В границах проектируемой территории объекты связи отсутствуют. </w:t>
      </w:r>
    </w:p>
    <w:p w14:paraId="353C18D3" w14:textId="7E3C1C11" w:rsidR="001E59B7" w:rsidRPr="0039084D" w:rsidRDefault="001E59B7">
      <w:pPr>
        <w:spacing w:line="240" w:lineRule="auto"/>
        <w:ind w:firstLine="0"/>
        <w:jc w:val="left"/>
        <w:rPr>
          <w:highlight w:val="yellow"/>
        </w:rPr>
      </w:pPr>
    </w:p>
    <w:p w14:paraId="5D911969" w14:textId="77777777" w:rsidR="00C6536B" w:rsidRPr="000F4349" w:rsidRDefault="00C6536B" w:rsidP="00C83E84">
      <w:pPr>
        <w:pStyle w:val="3"/>
      </w:pPr>
      <w:bookmarkStart w:id="90" w:name="_Toc422476165"/>
      <w:bookmarkStart w:id="91" w:name="_Toc33991429"/>
      <w:r w:rsidRPr="000F4349">
        <w:t>4.5. Транспортная инфраструктура</w:t>
      </w:r>
      <w:bookmarkEnd w:id="90"/>
      <w:bookmarkEnd w:id="91"/>
    </w:p>
    <w:p w14:paraId="2288CB48" w14:textId="792D30A3" w:rsidR="00F26633" w:rsidRPr="000F4349" w:rsidRDefault="00F26633" w:rsidP="00F26633">
      <w:bookmarkStart w:id="92" w:name="_Toc422476166"/>
      <w:r w:rsidRPr="000F4349">
        <w:t xml:space="preserve">В основу развития улично-дорожной сети проектируемой территории положены предложения генерального плана </w:t>
      </w:r>
      <w:r w:rsidR="005D3A0D" w:rsidRPr="000F4349">
        <w:t>д. Истомино Нижегородской области</w:t>
      </w:r>
      <w:r w:rsidRPr="000F4349">
        <w:t>. Развитие планировочной структуры предполагает следующие основные мероприятия:</w:t>
      </w:r>
    </w:p>
    <w:p w14:paraId="74EB3F7A" w14:textId="5D657AAC" w:rsidR="00F26633" w:rsidRPr="000F4349" w:rsidRDefault="00F26633" w:rsidP="00F26633">
      <w:pPr>
        <w:numPr>
          <w:ilvl w:val="1"/>
          <w:numId w:val="13"/>
        </w:numPr>
        <w:tabs>
          <w:tab w:val="clear" w:pos="1904"/>
          <w:tab w:val="num" w:pos="720"/>
        </w:tabs>
        <w:ind w:left="720"/>
      </w:pPr>
      <w:r w:rsidRPr="000F4349">
        <w:t>реконструкция ул. </w:t>
      </w:r>
      <w:r w:rsidR="005D3A0D" w:rsidRPr="000F4349">
        <w:t>Генерала Маргелова</w:t>
      </w:r>
      <w:r w:rsidRPr="000F4349">
        <w:t>, приведение основных параметров к нормативным;</w:t>
      </w:r>
    </w:p>
    <w:p w14:paraId="7FEF1F9B" w14:textId="7BAE3427" w:rsidR="00F26633" w:rsidRPr="000F4349" w:rsidRDefault="00F26633" w:rsidP="00F26633">
      <w:r w:rsidRPr="000F4349">
        <w:t>Основной улицей</w:t>
      </w:r>
      <w:r w:rsidR="00BC1F8E" w:rsidRPr="000F4349">
        <w:t xml:space="preserve"> сельского </w:t>
      </w:r>
      <w:r w:rsidRPr="000F4349">
        <w:t xml:space="preserve">поселения является ул. </w:t>
      </w:r>
      <w:r w:rsidR="005D3A0D" w:rsidRPr="000F4349">
        <w:t>Генерала Маргелова</w:t>
      </w:r>
      <w:r w:rsidRPr="000F4349">
        <w:t>, которая обеспечивает транспортную связь проектируемой территории с другими районами и общественным центром городского поселения. Ширина улицы в «красных линиях» - 20,0 м, ширина проезжей части 7,0 м, ширина пешеходной части тротуара 1,5 м.</w:t>
      </w:r>
    </w:p>
    <w:p w14:paraId="139C79EB" w14:textId="43142454" w:rsidR="00BC1F8E" w:rsidRPr="000F4349" w:rsidRDefault="00BC1F8E" w:rsidP="00F26633">
      <w:r w:rsidRPr="000F4349">
        <w:t xml:space="preserve">Местной улицей является ул. </w:t>
      </w:r>
      <w:r w:rsidR="005D3A0D" w:rsidRPr="000F4349">
        <w:t>Генерала Маргелова</w:t>
      </w:r>
      <w:r w:rsidRPr="000F4349">
        <w:t>. Ширина улицы в «красных линиях» составляет 20 м, ширина проезжей части 3,5 м, количество полос - две, ширина пешеходной части тротуаров 1,5 м.</w:t>
      </w:r>
    </w:p>
    <w:p w14:paraId="4AE8D4D9" w14:textId="729B9C13" w:rsidR="00F26633" w:rsidRPr="000F4349" w:rsidRDefault="00F26633" w:rsidP="00F26633">
      <w:r w:rsidRPr="000F4349">
        <w:t>Поперечные профили реконструируемых улиц выполнены в соответствии с СП 42.13330.2016. Радиусы закругления проезжих частей на пересечениях и примыканиях 6,0-8,0</w:t>
      </w:r>
      <w:r w:rsidR="000F4349" w:rsidRPr="000F4349">
        <w:t>-12,0</w:t>
      </w:r>
      <w:r w:rsidRPr="000F4349">
        <w:t xml:space="preserve"> м.</w:t>
      </w:r>
    </w:p>
    <w:p w14:paraId="613A6777" w14:textId="77777777" w:rsidR="00F26633" w:rsidRPr="000F4349" w:rsidRDefault="00F26633" w:rsidP="00F26633">
      <w:r w:rsidRPr="000F4349">
        <w:t>Пешеходное движение организовано по всем улицам проектируемой территории, обеспечивая минимальную дальность перемещения до объектов пешеходного тяготения.</w:t>
      </w:r>
    </w:p>
    <w:p w14:paraId="18A029E2" w14:textId="602BD23A" w:rsidR="00F26633" w:rsidRPr="000F4349" w:rsidRDefault="00F26633" w:rsidP="00F26633">
      <w:pPr>
        <w:spacing w:after="200"/>
        <w:contextualSpacing/>
      </w:pPr>
      <w:r w:rsidRPr="000F4349">
        <w:rPr>
          <w:szCs w:val="28"/>
        </w:rPr>
        <w:t xml:space="preserve">Ближайший остановочный пункт общественного транспорта находится на ул. </w:t>
      </w:r>
      <w:r w:rsidR="000F4349">
        <w:rPr>
          <w:szCs w:val="28"/>
        </w:rPr>
        <w:t>Заречная, 97.</w:t>
      </w:r>
    </w:p>
    <w:p w14:paraId="53737AEC" w14:textId="545ACBA2" w:rsidR="00F26633" w:rsidRPr="000F4349" w:rsidRDefault="00F26633" w:rsidP="00F26633">
      <w:pPr>
        <w:spacing w:after="200"/>
        <w:contextualSpacing/>
      </w:pPr>
      <w:r w:rsidRPr="000F4349">
        <w:lastRenderedPageBreak/>
        <w:t>Хранение автотранспорта жителями индивидуальной жилой застройки планируется на собственных приусадебных участках.</w:t>
      </w:r>
      <w:r w:rsidR="000F4349" w:rsidRPr="000F4349">
        <w:t xml:space="preserve"> Хранение автотранспорта жителями многоквартирных жилых домов на придомовых территориях.</w:t>
      </w:r>
    </w:p>
    <w:p w14:paraId="777FFB9B" w14:textId="77777777" w:rsidR="009345DA" w:rsidRDefault="009345DA" w:rsidP="009345DA">
      <w:pPr>
        <w:keepLines/>
        <w:widowControl w:val="0"/>
        <w:suppressLineNumbers/>
        <w:suppressAutoHyphens/>
        <w:ind w:right="-1" w:firstLine="0"/>
        <w:jc w:val="center"/>
        <w:rPr>
          <w:b/>
          <w:szCs w:val="28"/>
          <w:lang w:eastAsia="ar-SA"/>
        </w:rPr>
      </w:pPr>
    </w:p>
    <w:p w14:paraId="704673D7" w14:textId="45C0B4E7" w:rsidR="009345DA" w:rsidRPr="00F848CE" w:rsidRDefault="00BD379F" w:rsidP="009345DA">
      <w:pPr>
        <w:keepLines/>
        <w:widowControl w:val="0"/>
        <w:suppressLineNumbers/>
        <w:suppressAutoHyphens/>
        <w:spacing w:after="240"/>
        <w:ind w:right="-1" w:firstLine="0"/>
        <w:jc w:val="center"/>
        <w:rPr>
          <w:b/>
          <w:szCs w:val="28"/>
          <w:lang w:eastAsia="ar-SA"/>
        </w:rPr>
      </w:pPr>
      <w:r>
        <w:rPr>
          <w:b/>
          <w:szCs w:val="28"/>
          <w:lang w:eastAsia="ar-SA"/>
        </w:rPr>
        <w:t xml:space="preserve">Расчет </w:t>
      </w:r>
      <w:r w:rsidR="001E4E4E">
        <w:rPr>
          <w:b/>
          <w:szCs w:val="28"/>
          <w:lang w:eastAsia="ar-SA"/>
        </w:rPr>
        <w:t xml:space="preserve">требуемого количества </w:t>
      </w:r>
      <w:r>
        <w:rPr>
          <w:b/>
          <w:szCs w:val="28"/>
          <w:lang w:eastAsia="ar-SA"/>
        </w:rPr>
        <w:t>автостоянок</w:t>
      </w:r>
    </w:p>
    <w:p w14:paraId="1D4C0B42" w14:textId="77777777" w:rsidR="0033764E" w:rsidRDefault="009345DA" w:rsidP="009345DA">
      <w:pPr>
        <w:keepLines/>
        <w:widowControl w:val="0"/>
        <w:suppressLineNumbers/>
        <w:suppressAutoHyphens/>
        <w:ind w:right="-1"/>
        <w:rPr>
          <w:szCs w:val="28"/>
          <w:lang w:eastAsia="ar-SA"/>
        </w:rPr>
      </w:pPr>
      <w:r w:rsidRPr="00F848CE">
        <w:rPr>
          <w:szCs w:val="28"/>
          <w:lang w:eastAsia="ar-SA"/>
        </w:rPr>
        <w:t xml:space="preserve">Расчет потребности населения в автостоянках постоянного хранения автомобилей произведен в соответствии </w:t>
      </w:r>
      <w:r w:rsidR="007417B9">
        <w:rPr>
          <w:szCs w:val="28"/>
          <w:lang w:eastAsia="ar-SA"/>
        </w:rPr>
        <w:t>с</w:t>
      </w:r>
      <w:r w:rsidR="0033764E">
        <w:rPr>
          <w:szCs w:val="28"/>
          <w:lang w:eastAsia="ar-SA"/>
        </w:rPr>
        <w:t xml:space="preserve"> таблицей 8.6</w:t>
      </w:r>
      <w:r w:rsidR="007417B9">
        <w:rPr>
          <w:szCs w:val="28"/>
          <w:lang w:eastAsia="ar-SA"/>
        </w:rPr>
        <w:t xml:space="preserve"> </w:t>
      </w:r>
      <w:r w:rsidR="0033764E">
        <w:rPr>
          <w:szCs w:val="28"/>
          <w:lang w:eastAsia="ar-SA"/>
        </w:rPr>
        <w:t xml:space="preserve">Местных нормативов градостроительного </w:t>
      </w:r>
      <w:r w:rsidR="0033764E" w:rsidRPr="0033764E">
        <w:rPr>
          <w:szCs w:val="28"/>
          <w:lang w:eastAsia="ar-SA"/>
        </w:rPr>
        <w:t>проектирования муниципального образования «Кочергинский сельсовет» Балахнинского района Нижегородской области</w:t>
      </w:r>
      <w:r w:rsidR="0033764E">
        <w:rPr>
          <w:szCs w:val="28"/>
          <w:lang w:eastAsia="ar-SA"/>
        </w:rPr>
        <w:t xml:space="preserve">, а также в соответствии с </w:t>
      </w:r>
      <w:r w:rsidR="007417B9">
        <w:rPr>
          <w:szCs w:val="28"/>
          <w:lang w:eastAsia="ar-SA"/>
        </w:rPr>
        <w:t>Приложени</w:t>
      </w:r>
      <w:r w:rsidR="0033764E">
        <w:rPr>
          <w:szCs w:val="28"/>
          <w:lang w:eastAsia="ar-SA"/>
        </w:rPr>
        <w:t>ем</w:t>
      </w:r>
      <w:r w:rsidR="007417B9">
        <w:rPr>
          <w:szCs w:val="28"/>
          <w:lang w:eastAsia="ar-SA"/>
        </w:rPr>
        <w:t xml:space="preserve"> Ж СП 42.13330.2016</w:t>
      </w:r>
      <w:r w:rsidR="0033764E">
        <w:rPr>
          <w:szCs w:val="28"/>
          <w:lang w:eastAsia="ar-SA"/>
        </w:rPr>
        <w:t>.</w:t>
      </w:r>
    </w:p>
    <w:p w14:paraId="59D6E695" w14:textId="7C323D60" w:rsidR="009345DA" w:rsidRPr="0033764E" w:rsidRDefault="0033764E" w:rsidP="0033764E">
      <w:pPr>
        <w:pStyle w:val="a4"/>
        <w:keepLines/>
        <w:widowControl w:val="0"/>
        <w:numPr>
          <w:ilvl w:val="0"/>
          <w:numId w:val="43"/>
        </w:numPr>
        <w:suppressLineNumbers/>
        <w:suppressAutoHyphens/>
        <w:ind w:left="0" w:right="-1" w:firstLine="709"/>
        <w:rPr>
          <w:szCs w:val="28"/>
          <w:lang w:eastAsia="ar-SA"/>
        </w:rPr>
      </w:pPr>
      <w:r w:rsidRPr="0033764E">
        <w:rPr>
          <w:szCs w:val="28"/>
          <w:lang w:eastAsia="ar-SA"/>
        </w:rPr>
        <w:t xml:space="preserve">Требуемое количество стоянок для постоянного хранения автотранспорта жильцов </w:t>
      </w:r>
      <w:r w:rsidR="009345DA" w:rsidRPr="0033764E">
        <w:rPr>
          <w:szCs w:val="28"/>
          <w:lang w:eastAsia="ar-SA"/>
        </w:rPr>
        <w:t>из расчета 200 маш/мест на 1000 жителей</w:t>
      </w:r>
      <w:r w:rsidRPr="0033764E">
        <w:rPr>
          <w:szCs w:val="28"/>
          <w:lang w:eastAsia="ar-SA"/>
        </w:rPr>
        <w:t xml:space="preserve"> составляет</w:t>
      </w:r>
      <w:r w:rsidR="009345DA" w:rsidRPr="0033764E">
        <w:rPr>
          <w:szCs w:val="28"/>
          <w:lang w:eastAsia="ar-SA"/>
        </w:rPr>
        <w:t>:</w:t>
      </w:r>
    </w:p>
    <w:p w14:paraId="113FD315" w14:textId="31EE6BA3" w:rsidR="0033764E" w:rsidRDefault="009345DA" w:rsidP="009345DA">
      <w:pPr>
        <w:keepLines/>
        <w:widowControl w:val="0"/>
        <w:suppressLineNumbers/>
        <w:suppressAutoHyphens/>
        <w:ind w:right="-1"/>
        <w:rPr>
          <w:szCs w:val="28"/>
          <w:lang w:eastAsia="ar-SA"/>
        </w:rPr>
      </w:pPr>
      <w:r>
        <w:rPr>
          <w:szCs w:val="28"/>
          <w:lang w:eastAsia="ar-SA"/>
        </w:rPr>
        <w:t>20</w:t>
      </w:r>
      <w:r w:rsidRPr="00F848CE">
        <w:rPr>
          <w:szCs w:val="28"/>
          <w:lang w:eastAsia="ar-SA"/>
        </w:rPr>
        <w:t>0х</w:t>
      </w:r>
      <w:r w:rsidR="00F51411">
        <w:rPr>
          <w:szCs w:val="28"/>
          <w:lang w:eastAsia="ar-SA"/>
        </w:rPr>
        <w:t>691</w:t>
      </w:r>
      <w:r>
        <w:rPr>
          <w:szCs w:val="28"/>
          <w:lang w:eastAsia="ar-SA"/>
        </w:rPr>
        <w:t xml:space="preserve">/1000 </w:t>
      </w:r>
      <w:r w:rsidRPr="00F848CE">
        <w:rPr>
          <w:szCs w:val="28"/>
          <w:lang w:eastAsia="ar-SA"/>
        </w:rPr>
        <w:t xml:space="preserve">= </w:t>
      </w:r>
      <w:r>
        <w:rPr>
          <w:szCs w:val="28"/>
          <w:lang w:eastAsia="ar-SA"/>
        </w:rPr>
        <w:t>1</w:t>
      </w:r>
      <w:r w:rsidR="00F51411">
        <w:rPr>
          <w:szCs w:val="28"/>
          <w:lang w:eastAsia="ar-SA"/>
        </w:rPr>
        <w:t>38</w:t>
      </w:r>
      <w:r w:rsidRPr="00F848CE">
        <w:rPr>
          <w:szCs w:val="28"/>
          <w:lang w:eastAsia="ar-SA"/>
        </w:rPr>
        <w:t xml:space="preserve"> м/мест </w:t>
      </w:r>
      <w:r>
        <w:rPr>
          <w:szCs w:val="28"/>
          <w:lang w:eastAsia="ar-SA"/>
        </w:rPr>
        <w:t xml:space="preserve">(где </w:t>
      </w:r>
      <w:r w:rsidR="00F51411">
        <w:rPr>
          <w:szCs w:val="28"/>
          <w:lang w:eastAsia="ar-SA"/>
        </w:rPr>
        <w:t>691</w:t>
      </w:r>
      <w:r>
        <w:rPr>
          <w:szCs w:val="28"/>
          <w:lang w:eastAsia="ar-SA"/>
        </w:rPr>
        <w:t xml:space="preserve"> – проектное количество жителей, проживающих в жилых домах).</w:t>
      </w:r>
      <w:r w:rsidR="0033764E">
        <w:rPr>
          <w:szCs w:val="28"/>
          <w:lang w:eastAsia="ar-SA"/>
        </w:rPr>
        <w:t xml:space="preserve"> Проектом предусмотрено </w:t>
      </w:r>
      <w:r w:rsidR="0033764E" w:rsidRPr="0033764E">
        <w:rPr>
          <w:b/>
          <w:szCs w:val="28"/>
          <w:lang w:eastAsia="ar-SA"/>
        </w:rPr>
        <w:t>225</w:t>
      </w:r>
      <w:r w:rsidR="0033764E">
        <w:rPr>
          <w:szCs w:val="28"/>
          <w:lang w:eastAsia="ar-SA"/>
        </w:rPr>
        <w:t xml:space="preserve"> маш/мест.</w:t>
      </w:r>
    </w:p>
    <w:p w14:paraId="6AEA37B3" w14:textId="6CB25A51" w:rsidR="009345DA" w:rsidRPr="0033764E" w:rsidRDefault="009345DA" w:rsidP="0033764E">
      <w:pPr>
        <w:pStyle w:val="a4"/>
        <w:keepLines/>
        <w:widowControl w:val="0"/>
        <w:numPr>
          <w:ilvl w:val="0"/>
          <w:numId w:val="43"/>
        </w:numPr>
        <w:suppressLineNumbers/>
        <w:suppressAutoHyphens/>
        <w:ind w:left="0" w:right="-1" w:firstLine="698"/>
        <w:rPr>
          <w:szCs w:val="28"/>
          <w:lang w:eastAsia="ar-SA"/>
        </w:rPr>
      </w:pPr>
      <w:r w:rsidRPr="0033764E">
        <w:rPr>
          <w:szCs w:val="28"/>
          <w:lang w:eastAsia="ar-SA"/>
        </w:rPr>
        <w:t>Расчет потребности населения в гостевых автостоянках</w:t>
      </w:r>
      <w:r w:rsidR="0033764E" w:rsidRPr="0033764E">
        <w:rPr>
          <w:szCs w:val="28"/>
          <w:lang w:eastAsia="ar-SA"/>
        </w:rPr>
        <w:t xml:space="preserve"> временного хранения транспорта</w:t>
      </w:r>
      <w:r w:rsidRPr="0033764E">
        <w:rPr>
          <w:szCs w:val="28"/>
          <w:lang w:eastAsia="ar-SA"/>
        </w:rPr>
        <w:t>, которые следует предусматривать на придомовых территориях из расчета 40 м</w:t>
      </w:r>
      <w:r w:rsidR="009455C8" w:rsidRPr="0033764E">
        <w:rPr>
          <w:szCs w:val="28"/>
          <w:lang w:eastAsia="ar-SA"/>
        </w:rPr>
        <w:t>аш</w:t>
      </w:r>
      <w:r w:rsidRPr="0033764E">
        <w:rPr>
          <w:szCs w:val="28"/>
          <w:lang w:eastAsia="ar-SA"/>
        </w:rPr>
        <w:t>/мест на 1000 жителей:</w:t>
      </w:r>
    </w:p>
    <w:p w14:paraId="2AC12E94" w14:textId="65ACB38E" w:rsidR="0033764E" w:rsidRDefault="009345DA" w:rsidP="00B05259">
      <w:pPr>
        <w:keepLines/>
        <w:widowControl w:val="0"/>
        <w:suppressLineNumbers/>
        <w:suppressAutoHyphens/>
        <w:ind w:right="-1"/>
        <w:rPr>
          <w:szCs w:val="28"/>
          <w:lang w:eastAsia="ar-SA"/>
        </w:rPr>
      </w:pPr>
      <w:r w:rsidRPr="00F848CE">
        <w:rPr>
          <w:szCs w:val="28"/>
          <w:lang w:eastAsia="ar-SA"/>
        </w:rPr>
        <w:t xml:space="preserve"> 40х</w:t>
      </w:r>
      <w:r w:rsidR="00F51411">
        <w:rPr>
          <w:szCs w:val="28"/>
          <w:lang w:eastAsia="ar-SA"/>
        </w:rPr>
        <w:t>691</w:t>
      </w:r>
      <w:r>
        <w:rPr>
          <w:szCs w:val="28"/>
          <w:lang w:eastAsia="ar-SA"/>
        </w:rPr>
        <w:t xml:space="preserve">/1000 </w:t>
      </w:r>
      <w:r w:rsidRPr="00F848CE">
        <w:rPr>
          <w:szCs w:val="28"/>
          <w:lang w:eastAsia="ar-SA"/>
        </w:rPr>
        <w:t xml:space="preserve">= </w:t>
      </w:r>
      <w:r w:rsidR="00F51411">
        <w:rPr>
          <w:szCs w:val="28"/>
          <w:lang w:eastAsia="ar-SA"/>
        </w:rPr>
        <w:t>28</w:t>
      </w:r>
      <w:r w:rsidRPr="00F848CE">
        <w:rPr>
          <w:szCs w:val="28"/>
          <w:lang w:eastAsia="ar-SA"/>
        </w:rPr>
        <w:t xml:space="preserve"> м/мест </w:t>
      </w:r>
      <w:r>
        <w:rPr>
          <w:szCs w:val="28"/>
          <w:lang w:eastAsia="ar-SA"/>
        </w:rPr>
        <w:t xml:space="preserve">(где </w:t>
      </w:r>
      <w:r w:rsidR="00F51411">
        <w:rPr>
          <w:szCs w:val="28"/>
          <w:lang w:eastAsia="ar-SA"/>
        </w:rPr>
        <w:t>691</w:t>
      </w:r>
      <w:r>
        <w:rPr>
          <w:szCs w:val="28"/>
          <w:lang w:eastAsia="ar-SA"/>
        </w:rPr>
        <w:t xml:space="preserve"> – проектное количество жителей, проживающих в жилых домах).</w:t>
      </w:r>
      <w:r w:rsidR="0033764E">
        <w:rPr>
          <w:szCs w:val="28"/>
          <w:lang w:eastAsia="ar-SA"/>
        </w:rPr>
        <w:t xml:space="preserve"> Проектом предусмотрено </w:t>
      </w:r>
      <w:r w:rsidR="0033764E" w:rsidRPr="0033764E">
        <w:rPr>
          <w:b/>
          <w:szCs w:val="28"/>
          <w:lang w:eastAsia="ar-SA"/>
        </w:rPr>
        <w:t>2</w:t>
      </w:r>
      <w:r w:rsidR="0033764E">
        <w:rPr>
          <w:b/>
          <w:szCs w:val="28"/>
          <w:lang w:eastAsia="ar-SA"/>
        </w:rPr>
        <w:t>8</w:t>
      </w:r>
      <w:r w:rsidR="0033764E">
        <w:rPr>
          <w:szCs w:val="28"/>
          <w:lang w:eastAsia="ar-SA"/>
        </w:rPr>
        <w:t xml:space="preserve"> маш/мест.</w:t>
      </w:r>
    </w:p>
    <w:p w14:paraId="063C72EB" w14:textId="524F6577" w:rsidR="00B05259" w:rsidRPr="0033764E" w:rsidRDefault="00B05259" w:rsidP="0033764E">
      <w:pPr>
        <w:pStyle w:val="a4"/>
        <w:keepLines/>
        <w:widowControl w:val="0"/>
        <w:numPr>
          <w:ilvl w:val="0"/>
          <w:numId w:val="43"/>
        </w:numPr>
        <w:suppressLineNumbers/>
        <w:suppressAutoHyphens/>
        <w:ind w:left="0" w:right="-1" w:firstLine="709"/>
        <w:rPr>
          <w:szCs w:val="28"/>
          <w:lang w:eastAsia="ar-SA"/>
        </w:rPr>
      </w:pPr>
      <w:r w:rsidRPr="0033764E">
        <w:rPr>
          <w:szCs w:val="28"/>
          <w:lang w:eastAsia="ar-SA"/>
        </w:rPr>
        <w:t>Расчет потребности населения в гостевых автостоянках, которые следует предусматривать на объекты религиозных конфессий (</w:t>
      </w:r>
      <w:r w:rsidR="0033764E" w:rsidRPr="0033764E">
        <w:rPr>
          <w:szCs w:val="28"/>
          <w:lang w:eastAsia="ar-SA"/>
        </w:rPr>
        <w:t>П</w:t>
      </w:r>
      <w:r w:rsidRPr="0033764E">
        <w:rPr>
          <w:szCs w:val="28"/>
          <w:lang w:eastAsia="ar-SA"/>
        </w:rPr>
        <w:t xml:space="preserve">роектируемый </w:t>
      </w:r>
      <w:r w:rsidRPr="0033764E">
        <w:rPr>
          <w:b/>
          <w:szCs w:val="28"/>
          <w:lang w:eastAsia="ar-SA"/>
        </w:rPr>
        <w:t>храм</w:t>
      </w:r>
      <w:r w:rsidRPr="0033764E">
        <w:rPr>
          <w:szCs w:val="28"/>
          <w:lang w:eastAsia="ar-SA"/>
        </w:rPr>
        <w:t>) из расчета 10 маш/мест на 1 объект.</w:t>
      </w:r>
      <w:r w:rsidR="0033764E" w:rsidRPr="0033764E">
        <w:rPr>
          <w:szCs w:val="28"/>
          <w:lang w:eastAsia="ar-SA"/>
        </w:rPr>
        <w:t xml:space="preserve"> Проектом преду</w:t>
      </w:r>
      <w:r w:rsidR="0033764E">
        <w:rPr>
          <w:szCs w:val="28"/>
          <w:lang w:eastAsia="ar-SA"/>
        </w:rPr>
        <w:t xml:space="preserve">смотрено </w:t>
      </w:r>
      <w:r w:rsidR="0033764E" w:rsidRPr="0033764E">
        <w:rPr>
          <w:b/>
          <w:szCs w:val="28"/>
          <w:lang w:eastAsia="ar-SA"/>
        </w:rPr>
        <w:t xml:space="preserve">10 </w:t>
      </w:r>
      <w:r w:rsidR="0033764E">
        <w:rPr>
          <w:szCs w:val="28"/>
          <w:lang w:eastAsia="ar-SA"/>
        </w:rPr>
        <w:t>маш/мест.</w:t>
      </w:r>
    </w:p>
    <w:p w14:paraId="6C7A85BC" w14:textId="3F3867EE" w:rsidR="00BD379F" w:rsidRPr="0033764E" w:rsidRDefault="00BD379F" w:rsidP="0033764E">
      <w:pPr>
        <w:pStyle w:val="a4"/>
        <w:keepLines/>
        <w:widowControl w:val="0"/>
        <w:numPr>
          <w:ilvl w:val="0"/>
          <w:numId w:val="43"/>
        </w:numPr>
        <w:suppressLineNumbers/>
        <w:suppressAutoHyphens/>
        <w:ind w:left="0" w:right="-1" w:firstLine="709"/>
        <w:rPr>
          <w:szCs w:val="28"/>
          <w:lang w:eastAsia="ar-SA"/>
        </w:rPr>
      </w:pPr>
      <w:r w:rsidRPr="0033764E">
        <w:rPr>
          <w:szCs w:val="28"/>
          <w:lang w:eastAsia="ar-SA"/>
        </w:rPr>
        <w:t>Расчет потребности населения в гостевых автостоянках, которые следует предусматривать на объекты досугово-развлекательные (</w:t>
      </w:r>
      <w:r w:rsidR="0033764E" w:rsidRPr="0033764E">
        <w:rPr>
          <w:szCs w:val="28"/>
          <w:lang w:eastAsia="ar-SA"/>
        </w:rPr>
        <w:t>П</w:t>
      </w:r>
      <w:r w:rsidRPr="0033764E">
        <w:rPr>
          <w:szCs w:val="28"/>
          <w:lang w:eastAsia="ar-SA"/>
        </w:rPr>
        <w:t xml:space="preserve">роектируемый </w:t>
      </w:r>
      <w:r w:rsidRPr="0033764E">
        <w:rPr>
          <w:b/>
          <w:szCs w:val="28"/>
          <w:lang w:eastAsia="ar-SA"/>
        </w:rPr>
        <w:t>дом культуры</w:t>
      </w:r>
      <w:r w:rsidRPr="0033764E">
        <w:rPr>
          <w:szCs w:val="28"/>
          <w:lang w:eastAsia="ar-SA"/>
        </w:rPr>
        <w:t>) из расчета 1 маш/место на 4-7 единовременных посещений.</w:t>
      </w:r>
      <w:r w:rsidR="0033764E">
        <w:rPr>
          <w:szCs w:val="28"/>
          <w:lang w:eastAsia="ar-SA"/>
        </w:rPr>
        <w:t xml:space="preserve"> </w:t>
      </w:r>
      <w:r w:rsidR="0033764E" w:rsidRPr="0033764E">
        <w:rPr>
          <w:szCs w:val="28"/>
          <w:lang w:eastAsia="ar-SA"/>
        </w:rPr>
        <w:t>Проектом преду</w:t>
      </w:r>
      <w:r w:rsidR="0033764E">
        <w:rPr>
          <w:szCs w:val="28"/>
          <w:lang w:eastAsia="ar-SA"/>
        </w:rPr>
        <w:t xml:space="preserve">смотрено </w:t>
      </w:r>
      <w:r w:rsidR="0033764E">
        <w:rPr>
          <w:b/>
          <w:szCs w:val="28"/>
          <w:lang w:eastAsia="ar-SA"/>
        </w:rPr>
        <w:t>2</w:t>
      </w:r>
      <w:r w:rsidR="0033764E" w:rsidRPr="0033764E">
        <w:rPr>
          <w:b/>
          <w:szCs w:val="28"/>
          <w:lang w:eastAsia="ar-SA"/>
        </w:rPr>
        <w:t xml:space="preserve">0 </w:t>
      </w:r>
      <w:r w:rsidR="0033764E">
        <w:rPr>
          <w:szCs w:val="28"/>
          <w:lang w:eastAsia="ar-SA"/>
        </w:rPr>
        <w:t>маш/мест.</w:t>
      </w:r>
    </w:p>
    <w:p w14:paraId="35D96909" w14:textId="5E8A1BA3" w:rsidR="007417B9" w:rsidRPr="0033764E" w:rsidRDefault="00957973" w:rsidP="0033764E">
      <w:pPr>
        <w:pStyle w:val="a4"/>
        <w:keepLines/>
        <w:widowControl w:val="0"/>
        <w:numPr>
          <w:ilvl w:val="0"/>
          <w:numId w:val="43"/>
        </w:numPr>
        <w:suppressLineNumbers/>
        <w:suppressAutoHyphens/>
        <w:ind w:left="0" w:right="-1" w:firstLine="709"/>
        <w:rPr>
          <w:szCs w:val="28"/>
          <w:lang w:eastAsia="ar-SA"/>
        </w:rPr>
      </w:pPr>
      <w:r w:rsidRPr="0033764E">
        <w:rPr>
          <w:szCs w:val="28"/>
          <w:lang w:eastAsia="ar-SA"/>
        </w:rPr>
        <w:t xml:space="preserve">Расчет потребности населения в гостевых автостоянках, которые следует предусматривать на существующий </w:t>
      </w:r>
      <w:r w:rsidRPr="0033764E">
        <w:rPr>
          <w:b/>
          <w:szCs w:val="28"/>
          <w:lang w:eastAsia="ar-SA"/>
        </w:rPr>
        <w:t>объект почтового отделения</w:t>
      </w:r>
      <w:r w:rsidRPr="0033764E">
        <w:rPr>
          <w:szCs w:val="28"/>
          <w:lang w:eastAsia="ar-SA"/>
        </w:rPr>
        <w:t xml:space="preserve"> из расчета 1 маш/место на 30 кв.м. общей площади. </w:t>
      </w:r>
      <w:r w:rsidR="003F4774" w:rsidRPr="0033764E">
        <w:rPr>
          <w:szCs w:val="28"/>
          <w:lang w:eastAsia="ar-SA"/>
        </w:rPr>
        <w:t>Общая площадь здания составляет 150 м</w:t>
      </w:r>
      <w:r w:rsidR="003F4774" w:rsidRPr="0033764E">
        <w:rPr>
          <w:szCs w:val="28"/>
          <w:vertAlign w:val="superscript"/>
          <w:lang w:eastAsia="ar-SA"/>
        </w:rPr>
        <w:t>2</w:t>
      </w:r>
      <w:r w:rsidR="003F4774" w:rsidRPr="0033764E">
        <w:rPr>
          <w:szCs w:val="28"/>
          <w:lang w:eastAsia="ar-SA"/>
        </w:rPr>
        <w:t>. Требуемое количество парковок 150/30=5 маш/мест.</w:t>
      </w:r>
      <w:r w:rsidR="0033764E" w:rsidRPr="0033764E">
        <w:rPr>
          <w:szCs w:val="28"/>
          <w:lang w:eastAsia="ar-SA"/>
        </w:rPr>
        <w:t xml:space="preserve"> Проектом преду</w:t>
      </w:r>
      <w:r w:rsidR="0033764E">
        <w:rPr>
          <w:szCs w:val="28"/>
          <w:lang w:eastAsia="ar-SA"/>
        </w:rPr>
        <w:t xml:space="preserve">смотрено </w:t>
      </w:r>
      <w:r w:rsidR="0033764E">
        <w:rPr>
          <w:b/>
          <w:szCs w:val="28"/>
          <w:lang w:eastAsia="ar-SA"/>
        </w:rPr>
        <w:t>5</w:t>
      </w:r>
      <w:r w:rsidR="0033764E" w:rsidRPr="0033764E">
        <w:rPr>
          <w:b/>
          <w:szCs w:val="28"/>
          <w:lang w:eastAsia="ar-SA"/>
        </w:rPr>
        <w:t xml:space="preserve"> </w:t>
      </w:r>
      <w:r w:rsidR="0033764E">
        <w:rPr>
          <w:szCs w:val="28"/>
          <w:lang w:eastAsia="ar-SA"/>
        </w:rPr>
        <w:t>маш/мест.</w:t>
      </w:r>
    </w:p>
    <w:p w14:paraId="6756BB42" w14:textId="39BF3331" w:rsidR="003F4774" w:rsidRDefault="003F4774" w:rsidP="0033764E">
      <w:pPr>
        <w:pStyle w:val="a4"/>
        <w:keepLines/>
        <w:widowControl w:val="0"/>
        <w:numPr>
          <w:ilvl w:val="0"/>
          <w:numId w:val="43"/>
        </w:numPr>
        <w:suppressLineNumbers/>
        <w:suppressAutoHyphens/>
        <w:ind w:left="0" w:right="-1" w:firstLine="709"/>
        <w:rPr>
          <w:szCs w:val="28"/>
          <w:lang w:eastAsia="ar-SA"/>
        </w:rPr>
      </w:pPr>
      <w:r w:rsidRPr="0033764E">
        <w:rPr>
          <w:szCs w:val="28"/>
          <w:lang w:eastAsia="ar-SA"/>
        </w:rPr>
        <w:t xml:space="preserve">Расчет потребности населения в гостевых автостоянках, которые следует </w:t>
      </w:r>
      <w:r w:rsidR="0033764E">
        <w:rPr>
          <w:szCs w:val="28"/>
          <w:lang w:eastAsia="ar-SA"/>
        </w:rPr>
        <w:t xml:space="preserve">предусматривать на существующее </w:t>
      </w:r>
      <w:r w:rsidRPr="0033764E">
        <w:rPr>
          <w:b/>
          <w:szCs w:val="28"/>
          <w:lang w:eastAsia="ar-SA"/>
        </w:rPr>
        <w:t>здание клуба</w:t>
      </w:r>
      <w:r w:rsidRPr="0033764E">
        <w:rPr>
          <w:szCs w:val="28"/>
          <w:lang w:eastAsia="ar-SA"/>
        </w:rPr>
        <w:t xml:space="preserve"> из расчета 15 маш/мест на 100 мест. Общая расчетная вместимость здания клуба составляет 104 места. Требуемое количество парковок 104х15 м/м/100 = 16 маш/мест.</w:t>
      </w:r>
      <w:r w:rsidR="0033764E">
        <w:rPr>
          <w:szCs w:val="28"/>
          <w:lang w:eastAsia="ar-SA"/>
        </w:rPr>
        <w:t xml:space="preserve"> </w:t>
      </w:r>
      <w:r w:rsidR="0033764E" w:rsidRPr="0033764E">
        <w:rPr>
          <w:szCs w:val="28"/>
          <w:lang w:eastAsia="ar-SA"/>
        </w:rPr>
        <w:t>Проектом преду</w:t>
      </w:r>
      <w:r w:rsidR="0033764E">
        <w:rPr>
          <w:szCs w:val="28"/>
          <w:lang w:eastAsia="ar-SA"/>
        </w:rPr>
        <w:t xml:space="preserve">смотрено </w:t>
      </w:r>
      <w:r w:rsidR="0033764E">
        <w:rPr>
          <w:b/>
          <w:szCs w:val="28"/>
          <w:lang w:eastAsia="ar-SA"/>
        </w:rPr>
        <w:t>39</w:t>
      </w:r>
      <w:r w:rsidR="0033764E" w:rsidRPr="0033764E">
        <w:rPr>
          <w:b/>
          <w:szCs w:val="28"/>
          <w:lang w:eastAsia="ar-SA"/>
        </w:rPr>
        <w:t xml:space="preserve"> </w:t>
      </w:r>
      <w:r w:rsidR="0033764E">
        <w:rPr>
          <w:szCs w:val="28"/>
          <w:lang w:eastAsia="ar-SA"/>
        </w:rPr>
        <w:t>маш/мест.</w:t>
      </w:r>
    </w:p>
    <w:p w14:paraId="469AC081" w14:textId="1AFE0BD7" w:rsidR="0033764E" w:rsidRDefault="0033764E" w:rsidP="0033764E">
      <w:pPr>
        <w:pStyle w:val="a4"/>
        <w:keepLines/>
        <w:widowControl w:val="0"/>
        <w:numPr>
          <w:ilvl w:val="0"/>
          <w:numId w:val="43"/>
        </w:numPr>
        <w:suppressLineNumbers/>
        <w:suppressAutoHyphens/>
        <w:ind w:left="0" w:right="-1" w:firstLine="709"/>
        <w:rPr>
          <w:szCs w:val="28"/>
          <w:lang w:eastAsia="ar-SA"/>
        </w:rPr>
      </w:pPr>
      <w:r w:rsidRPr="0033764E">
        <w:rPr>
          <w:szCs w:val="28"/>
          <w:lang w:eastAsia="ar-SA"/>
        </w:rPr>
        <w:lastRenderedPageBreak/>
        <w:t xml:space="preserve">Расчет потребности населения в гостевых автостоянках, которые следует </w:t>
      </w:r>
      <w:r>
        <w:rPr>
          <w:szCs w:val="28"/>
          <w:lang w:eastAsia="ar-SA"/>
        </w:rPr>
        <w:t>п</w:t>
      </w:r>
      <w:r w:rsidR="0093419F">
        <w:rPr>
          <w:szCs w:val="28"/>
          <w:lang w:eastAsia="ar-SA"/>
        </w:rPr>
        <w:t xml:space="preserve">редусматривать на проектируемый </w:t>
      </w:r>
      <w:r w:rsidR="0093419F" w:rsidRPr="0093419F">
        <w:rPr>
          <w:b/>
          <w:szCs w:val="28"/>
          <w:lang w:eastAsia="ar-SA"/>
        </w:rPr>
        <w:t>ФАП</w:t>
      </w:r>
      <w:r w:rsidR="0093419F">
        <w:rPr>
          <w:szCs w:val="28"/>
          <w:lang w:eastAsia="ar-SA"/>
        </w:rPr>
        <w:t xml:space="preserve"> </w:t>
      </w:r>
      <w:r w:rsidRPr="0033764E">
        <w:rPr>
          <w:szCs w:val="28"/>
          <w:lang w:eastAsia="ar-SA"/>
        </w:rPr>
        <w:t xml:space="preserve">из расчета </w:t>
      </w:r>
      <w:r w:rsidR="0093419F">
        <w:rPr>
          <w:szCs w:val="28"/>
          <w:lang w:eastAsia="ar-SA"/>
        </w:rPr>
        <w:t>3</w:t>
      </w:r>
      <w:r w:rsidRPr="0033764E">
        <w:rPr>
          <w:szCs w:val="28"/>
          <w:lang w:eastAsia="ar-SA"/>
        </w:rPr>
        <w:t xml:space="preserve"> маш/мест на 100 </w:t>
      </w:r>
      <w:r w:rsidR="0093419F">
        <w:rPr>
          <w:szCs w:val="28"/>
          <w:lang w:eastAsia="ar-SA"/>
        </w:rPr>
        <w:t>посещений</w:t>
      </w:r>
      <w:r w:rsidRPr="0033764E">
        <w:rPr>
          <w:szCs w:val="28"/>
          <w:lang w:eastAsia="ar-SA"/>
        </w:rPr>
        <w:t xml:space="preserve">. </w:t>
      </w:r>
      <w:r w:rsidR="0093419F">
        <w:rPr>
          <w:szCs w:val="28"/>
          <w:lang w:eastAsia="ar-SA"/>
        </w:rPr>
        <w:t>Мощность ФАП составляет 100 посещений в смену (Письмо ГБУЗ НО «Балахнинская ЦРБ» №2993 от 18.09.2019г.)</w:t>
      </w:r>
      <w:r w:rsidRPr="0033764E">
        <w:rPr>
          <w:szCs w:val="28"/>
          <w:lang w:eastAsia="ar-SA"/>
        </w:rPr>
        <w:t xml:space="preserve">. Требуемое количество парковок </w:t>
      </w:r>
      <w:r w:rsidR="0093419F">
        <w:rPr>
          <w:szCs w:val="28"/>
          <w:lang w:eastAsia="ar-SA"/>
        </w:rPr>
        <w:t>3</w:t>
      </w:r>
      <w:r w:rsidRPr="0033764E">
        <w:rPr>
          <w:szCs w:val="28"/>
          <w:lang w:eastAsia="ar-SA"/>
        </w:rPr>
        <w:t xml:space="preserve"> маш/мест.</w:t>
      </w:r>
      <w:r>
        <w:rPr>
          <w:szCs w:val="28"/>
          <w:lang w:eastAsia="ar-SA"/>
        </w:rPr>
        <w:t xml:space="preserve"> </w:t>
      </w:r>
      <w:r w:rsidRPr="0033764E">
        <w:rPr>
          <w:szCs w:val="28"/>
          <w:lang w:eastAsia="ar-SA"/>
        </w:rPr>
        <w:t>Проектом преду</w:t>
      </w:r>
      <w:r>
        <w:rPr>
          <w:szCs w:val="28"/>
          <w:lang w:eastAsia="ar-SA"/>
        </w:rPr>
        <w:t xml:space="preserve">смотрено </w:t>
      </w:r>
      <w:r w:rsidR="0093419F">
        <w:rPr>
          <w:b/>
          <w:szCs w:val="28"/>
          <w:lang w:eastAsia="ar-SA"/>
        </w:rPr>
        <w:t>5</w:t>
      </w:r>
      <w:r w:rsidRPr="0033764E">
        <w:rPr>
          <w:b/>
          <w:szCs w:val="28"/>
          <w:lang w:eastAsia="ar-SA"/>
        </w:rPr>
        <w:t xml:space="preserve"> </w:t>
      </w:r>
      <w:r>
        <w:rPr>
          <w:szCs w:val="28"/>
          <w:lang w:eastAsia="ar-SA"/>
        </w:rPr>
        <w:t>маш/мест.</w:t>
      </w:r>
    </w:p>
    <w:p w14:paraId="4A8C0E2F" w14:textId="1976DD3A" w:rsidR="002E1307" w:rsidRDefault="002E1307" w:rsidP="002E1307">
      <w:pPr>
        <w:pStyle w:val="a4"/>
        <w:keepLines/>
        <w:widowControl w:val="0"/>
        <w:numPr>
          <w:ilvl w:val="0"/>
          <w:numId w:val="43"/>
        </w:numPr>
        <w:suppressLineNumbers/>
        <w:suppressAutoHyphens/>
        <w:ind w:left="0" w:right="-1" w:firstLine="709"/>
        <w:rPr>
          <w:szCs w:val="28"/>
          <w:lang w:eastAsia="ar-SA"/>
        </w:rPr>
      </w:pPr>
      <w:r w:rsidRPr="0033764E">
        <w:rPr>
          <w:szCs w:val="28"/>
          <w:lang w:eastAsia="ar-SA"/>
        </w:rPr>
        <w:t xml:space="preserve">Расчет потребности населения в гостевых автостоянках, которые следует </w:t>
      </w:r>
      <w:r>
        <w:rPr>
          <w:szCs w:val="28"/>
          <w:lang w:eastAsia="ar-SA"/>
        </w:rPr>
        <w:t>предусматривать на проектируем</w:t>
      </w:r>
      <w:r>
        <w:rPr>
          <w:szCs w:val="28"/>
          <w:lang w:eastAsia="ar-SA"/>
        </w:rPr>
        <w:t xml:space="preserve">ое </w:t>
      </w:r>
      <w:r w:rsidRPr="000E5B2E">
        <w:rPr>
          <w:b/>
          <w:szCs w:val="28"/>
          <w:lang w:eastAsia="ar-SA"/>
        </w:rPr>
        <w:t>Де</w:t>
      </w:r>
      <w:r w:rsidR="00975640" w:rsidRPr="000E5B2E">
        <w:rPr>
          <w:b/>
          <w:szCs w:val="28"/>
          <w:lang w:eastAsia="ar-SA"/>
        </w:rPr>
        <w:t>тское дошкольное учреждение (ДОУ</w:t>
      </w:r>
      <w:r w:rsidRPr="000E5B2E">
        <w:rPr>
          <w:b/>
          <w:szCs w:val="28"/>
          <w:lang w:eastAsia="ar-SA"/>
        </w:rPr>
        <w:t>)</w:t>
      </w:r>
      <w:r>
        <w:rPr>
          <w:szCs w:val="28"/>
          <w:lang w:eastAsia="ar-SA"/>
        </w:rPr>
        <w:t xml:space="preserve"> </w:t>
      </w:r>
      <w:r w:rsidRPr="0033764E">
        <w:rPr>
          <w:szCs w:val="28"/>
          <w:lang w:eastAsia="ar-SA"/>
        </w:rPr>
        <w:t xml:space="preserve">из расчета </w:t>
      </w:r>
      <w:r w:rsidR="00975640">
        <w:rPr>
          <w:szCs w:val="28"/>
          <w:lang w:eastAsia="ar-SA"/>
        </w:rPr>
        <w:t>1</w:t>
      </w:r>
      <w:r w:rsidRPr="0033764E">
        <w:rPr>
          <w:szCs w:val="28"/>
          <w:lang w:eastAsia="ar-SA"/>
        </w:rPr>
        <w:t xml:space="preserve"> маш/мест на </w:t>
      </w:r>
      <w:r w:rsidR="00975640">
        <w:rPr>
          <w:szCs w:val="28"/>
          <w:lang w:eastAsia="ar-SA"/>
        </w:rPr>
        <w:t>2 сотрудника и 2 маш/места на групповую ячейку</w:t>
      </w:r>
      <w:r w:rsidRPr="0033764E">
        <w:rPr>
          <w:szCs w:val="28"/>
          <w:lang w:eastAsia="ar-SA"/>
        </w:rPr>
        <w:t xml:space="preserve">. </w:t>
      </w:r>
      <w:r w:rsidR="00975640">
        <w:rPr>
          <w:szCs w:val="28"/>
          <w:lang w:eastAsia="ar-SA"/>
        </w:rPr>
        <w:t>Вместим</w:t>
      </w:r>
      <w:r>
        <w:rPr>
          <w:szCs w:val="28"/>
          <w:lang w:eastAsia="ar-SA"/>
        </w:rPr>
        <w:t xml:space="preserve">ость </w:t>
      </w:r>
      <w:r w:rsidR="00975640">
        <w:rPr>
          <w:szCs w:val="28"/>
          <w:lang w:eastAsia="ar-SA"/>
        </w:rPr>
        <w:t>ДОУ</w:t>
      </w:r>
      <w:r>
        <w:rPr>
          <w:szCs w:val="28"/>
          <w:lang w:eastAsia="ar-SA"/>
        </w:rPr>
        <w:t xml:space="preserve"> </w:t>
      </w:r>
      <w:r w:rsidR="00975640">
        <w:rPr>
          <w:szCs w:val="28"/>
          <w:lang w:eastAsia="ar-SA"/>
        </w:rPr>
        <w:t xml:space="preserve">исходя из градостроительного задания </w:t>
      </w:r>
      <w:r>
        <w:rPr>
          <w:szCs w:val="28"/>
          <w:lang w:eastAsia="ar-SA"/>
        </w:rPr>
        <w:t xml:space="preserve">составляет </w:t>
      </w:r>
      <w:r w:rsidR="00975640">
        <w:rPr>
          <w:szCs w:val="28"/>
          <w:lang w:eastAsia="ar-SA"/>
        </w:rPr>
        <w:t>90</w:t>
      </w:r>
      <w:r>
        <w:rPr>
          <w:szCs w:val="28"/>
          <w:lang w:eastAsia="ar-SA"/>
        </w:rPr>
        <w:t xml:space="preserve"> </w:t>
      </w:r>
      <w:r w:rsidR="00975640">
        <w:rPr>
          <w:szCs w:val="28"/>
          <w:lang w:eastAsia="ar-SA"/>
        </w:rPr>
        <w:t>мест</w:t>
      </w:r>
      <w:r>
        <w:rPr>
          <w:szCs w:val="28"/>
          <w:lang w:eastAsia="ar-SA"/>
        </w:rPr>
        <w:t xml:space="preserve"> (Письмо </w:t>
      </w:r>
      <w:r w:rsidR="00975640">
        <w:rPr>
          <w:szCs w:val="28"/>
          <w:lang w:eastAsia="ar-SA"/>
        </w:rPr>
        <w:t>Управления образования и социально-правовой защиты детства</w:t>
      </w:r>
      <w:r>
        <w:rPr>
          <w:szCs w:val="28"/>
          <w:lang w:eastAsia="ar-SA"/>
        </w:rPr>
        <w:t xml:space="preserve"> №</w:t>
      </w:r>
      <w:r w:rsidR="00975640">
        <w:rPr>
          <w:szCs w:val="28"/>
          <w:lang w:eastAsia="ar-SA"/>
        </w:rPr>
        <w:t>Сл-103-254514/19</w:t>
      </w:r>
      <w:r>
        <w:rPr>
          <w:szCs w:val="28"/>
          <w:lang w:eastAsia="ar-SA"/>
        </w:rPr>
        <w:t xml:space="preserve"> от 1</w:t>
      </w:r>
      <w:r w:rsidR="00975640">
        <w:rPr>
          <w:szCs w:val="28"/>
          <w:lang w:eastAsia="ar-SA"/>
        </w:rPr>
        <w:t>3</w:t>
      </w:r>
      <w:r>
        <w:rPr>
          <w:szCs w:val="28"/>
          <w:lang w:eastAsia="ar-SA"/>
        </w:rPr>
        <w:t>.09.2019г.)</w:t>
      </w:r>
      <w:r w:rsidRPr="0033764E">
        <w:rPr>
          <w:szCs w:val="28"/>
          <w:lang w:eastAsia="ar-SA"/>
        </w:rPr>
        <w:t xml:space="preserve">. </w:t>
      </w:r>
      <w:r w:rsidR="00975640">
        <w:rPr>
          <w:szCs w:val="28"/>
          <w:lang w:eastAsia="ar-SA"/>
        </w:rPr>
        <w:t xml:space="preserve">Наполняемость ДОУ составит 6 групповых ячеек, с числом детей 15-20 человек в зависимости от возрастного набора. Количество сотрудников принято 25 человек. </w:t>
      </w:r>
      <w:r w:rsidRPr="0033764E">
        <w:rPr>
          <w:szCs w:val="28"/>
          <w:lang w:eastAsia="ar-SA"/>
        </w:rPr>
        <w:t xml:space="preserve">Требуемое количество парковок </w:t>
      </w:r>
      <w:r w:rsidR="000E5B2E">
        <w:rPr>
          <w:szCs w:val="28"/>
          <w:lang w:eastAsia="ar-SA"/>
        </w:rPr>
        <w:t>составляет 1х25/2 = 13 маш/мест для сотрудников, 2х6/1 = 12 маш/мест</w:t>
      </w:r>
      <w:r w:rsidRPr="0033764E">
        <w:rPr>
          <w:szCs w:val="28"/>
          <w:lang w:eastAsia="ar-SA"/>
        </w:rPr>
        <w:t>.</w:t>
      </w:r>
      <w:r>
        <w:rPr>
          <w:szCs w:val="28"/>
          <w:lang w:eastAsia="ar-SA"/>
        </w:rPr>
        <w:t xml:space="preserve"> </w:t>
      </w:r>
      <w:r w:rsidR="000E5B2E">
        <w:rPr>
          <w:szCs w:val="28"/>
          <w:lang w:eastAsia="ar-SA"/>
        </w:rPr>
        <w:t xml:space="preserve">Общее количество 25 маш/мест. </w:t>
      </w:r>
      <w:r w:rsidRPr="0033764E">
        <w:rPr>
          <w:szCs w:val="28"/>
          <w:lang w:eastAsia="ar-SA"/>
        </w:rPr>
        <w:t>Проектом преду</w:t>
      </w:r>
      <w:r>
        <w:rPr>
          <w:szCs w:val="28"/>
          <w:lang w:eastAsia="ar-SA"/>
        </w:rPr>
        <w:t xml:space="preserve">смотрено </w:t>
      </w:r>
      <w:r w:rsidR="000E5B2E" w:rsidRPr="000E5B2E">
        <w:rPr>
          <w:b/>
          <w:szCs w:val="28"/>
          <w:lang w:eastAsia="ar-SA"/>
        </w:rPr>
        <w:t>2</w:t>
      </w:r>
      <w:r w:rsidRPr="000E5B2E">
        <w:rPr>
          <w:b/>
          <w:szCs w:val="28"/>
          <w:lang w:eastAsia="ar-SA"/>
        </w:rPr>
        <w:t>5</w:t>
      </w:r>
      <w:r w:rsidRPr="0033764E">
        <w:rPr>
          <w:b/>
          <w:szCs w:val="28"/>
          <w:lang w:eastAsia="ar-SA"/>
        </w:rPr>
        <w:t xml:space="preserve"> </w:t>
      </w:r>
      <w:r>
        <w:rPr>
          <w:szCs w:val="28"/>
          <w:lang w:eastAsia="ar-SA"/>
        </w:rPr>
        <w:t>маш/мест.</w:t>
      </w:r>
    </w:p>
    <w:p w14:paraId="771BA3BB" w14:textId="42F33CC1" w:rsidR="0033764E" w:rsidRPr="0031576D" w:rsidRDefault="002E1307" w:rsidP="0031576D">
      <w:pPr>
        <w:pStyle w:val="a4"/>
        <w:keepLines/>
        <w:widowControl w:val="0"/>
        <w:numPr>
          <w:ilvl w:val="0"/>
          <w:numId w:val="43"/>
        </w:numPr>
        <w:suppressLineNumbers/>
        <w:suppressAutoHyphens/>
        <w:ind w:left="0" w:right="-1" w:firstLine="709"/>
        <w:rPr>
          <w:szCs w:val="28"/>
          <w:lang w:eastAsia="ar-SA"/>
        </w:rPr>
      </w:pPr>
      <w:r w:rsidRPr="0033764E">
        <w:rPr>
          <w:szCs w:val="28"/>
          <w:lang w:eastAsia="ar-SA"/>
        </w:rPr>
        <w:t xml:space="preserve">Расчет потребности населения в гостевых автостоянках, которые следует </w:t>
      </w:r>
      <w:r>
        <w:rPr>
          <w:szCs w:val="28"/>
          <w:lang w:eastAsia="ar-SA"/>
        </w:rPr>
        <w:t>п</w:t>
      </w:r>
      <w:r w:rsidR="000E5B2E">
        <w:rPr>
          <w:szCs w:val="28"/>
          <w:lang w:eastAsia="ar-SA"/>
        </w:rPr>
        <w:t xml:space="preserve">редусматривать для существующей </w:t>
      </w:r>
      <w:r w:rsidR="000E5B2E" w:rsidRPr="007F050F">
        <w:rPr>
          <w:b/>
          <w:szCs w:val="28"/>
          <w:lang w:eastAsia="ar-SA"/>
        </w:rPr>
        <w:t>школы</w:t>
      </w:r>
      <w:r w:rsidR="000E5B2E">
        <w:rPr>
          <w:szCs w:val="28"/>
          <w:lang w:eastAsia="ar-SA"/>
        </w:rPr>
        <w:t xml:space="preserve"> </w:t>
      </w:r>
      <w:r w:rsidR="0031576D" w:rsidRPr="0033764E">
        <w:rPr>
          <w:szCs w:val="28"/>
          <w:lang w:eastAsia="ar-SA"/>
        </w:rPr>
        <w:t xml:space="preserve">из расчета </w:t>
      </w:r>
      <w:r w:rsidR="0031576D">
        <w:rPr>
          <w:szCs w:val="28"/>
          <w:lang w:eastAsia="ar-SA"/>
        </w:rPr>
        <w:t>1</w:t>
      </w:r>
      <w:r w:rsidR="0031576D" w:rsidRPr="0033764E">
        <w:rPr>
          <w:szCs w:val="28"/>
          <w:lang w:eastAsia="ar-SA"/>
        </w:rPr>
        <w:t xml:space="preserve"> маш/мест на </w:t>
      </w:r>
      <w:r w:rsidR="0031576D">
        <w:rPr>
          <w:szCs w:val="28"/>
          <w:lang w:eastAsia="ar-SA"/>
        </w:rPr>
        <w:t xml:space="preserve">2 сотрудника и 2 маш/места на </w:t>
      </w:r>
      <w:r w:rsidR="0031576D">
        <w:rPr>
          <w:szCs w:val="28"/>
          <w:lang w:eastAsia="ar-SA"/>
        </w:rPr>
        <w:t>класс</w:t>
      </w:r>
      <w:r w:rsidRPr="0033764E">
        <w:rPr>
          <w:szCs w:val="28"/>
          <w:lang w:eastAsia="ar-SA"/>
        </w:rPr>
        <w:t xml:space="preserve">. </w:t>
      </w:r>
      <w:r w:rsidR="0031576D">
        <w:rPr>
          <w:szCs w:val="28"/>
          <w:lang w:eastAsia="ar-SA"/>
        </w:rPr>
        <w:t>Вместимость школы</w:t>
      </w:r>
      <w:r>
        <w:rPr>
          <w:szCs w:val="28"/>
          <w:lang w:eastAsia="ar-SA"/>
        </w:rPr>
        <w:t xml:space="preserve"> </w:t>
      </w:r>
      <w:r w:rsidR="0031576D">
        <w:rPr>
          <w:szCs w:val="28"/>
          <w:lang w:eastAsia="ar-SA"/>
        </w:rPr>
        <w:t>10 классов</w:t>
      </w:r>
      <w:r w:rsidRPr="0033764E">
        <w:rPr>
          <w:szCs w:val="28"/>
          <w:lang w:eastAsia="ar-SA"/>
        </w:rPr>
        <w:t>.</w:t>
      </w:r>
      <w:r w:rsidR="0031576D" w:rsidRPr="0031576D">
        <w:rPr>
          <w:szCs w:val="28"/>
          <w:lang w:eastAsia="ar-SA"/>
        </w:rPr>
        <w:t xml:space="preserve"> </w:t>
      </w:r>
      <w:r w:rsidR="0031576D">
        <w:rPr>
          <w:szCs w:val="28"/>
          <w:lang w:eastAsia="ar-SA"/>
        </w:rPr>
        <w:t xml:space="preserve">Количество сотрудников принято </w:t>
      </w:r>
      <w:r w:rsidR="0031576D">
        <w:rPr>
          <w:szCs w:val="28"/>
          <w:lang w:eastAsia="ar-SA"/>
        </w:rPr>
        <w:t>30</w:t>
      </w:r>
      <w:r w:rsidR="0031576D">
        <w:rPr>
          <w:szCs w:val="28"/>
          <w:lang w:eastAsia="ar-SA"/>
        </w:rPr>
        <w:t xml:space="preserve"> человек</w:t>
      </w:r>
      <w:r w:rsidR="0031576D">
        <w:rPr>
          <w:szCs w:val="28"/>
          <w:lang w:eastAsia="ar-SA"/>
        </w:rPr>
        <w:t>.</w:t>
      </w:r>
      <w:r w:rsidRPr="0033764E">
        <w:rPr>
          <w:szCs w:val="28"/>
          <w:lang w:eastAsia="ar-SA"/>
        </w:rPr>
        <w:t xml:space="preserve"> </w:t>
      </w:r>
      <w:r w:rsidR="0031576D" w:rsidRPr="0033764E">
        <w:rPr>
          <w:szCs w:val="28"/>
          <w:lang w:eastAsia="ar-SA"/>
        </w:rPr>
        <w:t xml:space="preserve">Требуемое количество парковок </w:t>
      </w:r>
      <w:r w:rsidR="0031576D">
        <w:rPr>
          <w:szCs w:val="28"/>
          <w:lang w:eastAsia="ar-SA"/>
        </w:rPr>
        <w:t>составляет 1х</w:t>
      </w:r>
      <w:r w:rsidR="0031576D">
        <w:rPr>
          <w:szCs w:val="28"/>
          <w:lang w:eastAsia="ar-SA"/>
        </w:rPr>
        <w:t>30</w:t>
      </w:r>
      <w:r w:rsidR="0031576D">
        <w:rPr>
          <w:szCs w:val="28"/>
          <w:lang w:eastAsia="ar-SA"/>
        </w:rPr>
        <w:t>/2 = 1</w:t>
      </w:r>
      <w:r w:rsidR="0031576D">
        <w:rPr>
          <w:szCs w:val="28"/>
          <w:lang w:eastAsia="ar-SA"/>
        </w:rPr>
        <w:t>5</w:t>
      </w:r>
      <w:r w:rsidR="0031576D">
        <w:rPr>
          <w:szCs w:val="28"/>
          <w:lang w:eastAsia="ar-SA"/>
        </w:rPr>
        <w:t xml:space="preserve"> маш/мест для сотрудников, 2х</w:t>
      </w:r>
      <w:r w:rsidR="0031576D">
        <w:rPr>
          <w:szCs w:val="28"/>
          <w:lang w:eastAsia="ar-SA"/>
        </w:rPr>
        <w:t>10</w:t>
      </w:r>
      <w:r w:rsidR="0031576D">
        <w:rPr>
          <w:szCs w:val="28"/>
          <w:lang w:eastAsia="ar-SA"/>
        </w:rPr>
        <w:t>/1 = 1</w:t>
      </w:r>
      <w:r w:rsidR="0031576D">
        <w:rPr>
          <w:szCs w:val="28"/>
          <w:lang w:eastAsia="ar-SA"/>
        </w:rPr>
        <w:t>0</w:t>
      </w:r>
      <w:r w:rsidR="0031576D">
        <w:rPr>
          <w:szCs w:val="28"/>
          <w:lang w:eastAsia="ar-SA"/>
        </w:rPr>
        <w:t xml:space="preserve"> маш/мест</w:t>
      </w:r>
      <w:r w:rsidR="0031576D" w:rsidRPr="0033764E">
        <w:rPr>
          <w:szCs w:val="28"/>
          <w:lang w:eastAsia="ar-SA"/>
        </w:rPr>
        <w:t>.</w:t>
      </w:r>
      <w:r w:rsidR="0031576D">
        <w:rPr>
          <w:szCs w:val="28"/>
          <w:lang w:eastAsia="ar-SA"/>
        </w:rPr>
        <w:t xml:space="preserve"> Общее количество 25 маш/мест</w:t>
      </w:r>
      <w:r w:rsidRPr="0033764E">
        <w:rPr>
          <w:szCs w:val="28"/>
          <w:lang w:eastAsia="ar-SA"/>
        </w:rPr>
        <w:t>.</w:t>
      </w:r>
      <w:r>
        <w:rPr>
          <w:szCs w:val="28"/>
          <w:lang w:eastAsia="ar-SA"/>
        </w:rPr>
        <w:t xml:space="preserve"> </w:t>
      </w:r>
      <w:r w:rsidRPr="0033764E">
        <w:rPr>
          <w:szCs w:val="28"/>
          <w:lang w:eastAsia="ar-SA"/>
        </w:rPr>
        <w:t>Проектом преду</w:t>
      </w:r>
      <w:r>
        <w:rPr>
          <w:szCs w:val="28"/>
          <w:lang w:eastAsia="ar-SA"/>
        </w:rPr>
        <w:t xml:space="preserve">смотрено </w:t>
      </w:r>
      <w:r w:rsidR="0031576D" w:rsidRPr="0031576D">
        <w:rPr>
          <w:b/>
          <w:szCs w:val="28"/>
          <w:lang w:eastAsia="ar-SA"/>
        </w:rPr>
        <w:t>2</w:t>
      </w:r>
      <w:r>
        <w:rPr>
          <w:b/>
          <w:szCs w:val="28"/>
          <w:lang w:eastAsia="ar-SA"/>
        </w:rPr>
        <w:t>5</w:t>
      </w:r>
      <w:r w:rsidRPr="0033764E">
        <w:rPr>
          <w:b/>
          <w:szCs w:val="28"/>
          <w:lang w:eastAsia="ar-SA"/>
        </w:rPr>
        <w:t xml:space="preserve"> </w:t>
      </w:r>
      <w:r>
        <w:rPr>
          <w:szCs w:val="28"/>
          <w:lang w:eastAsia="ar-SA"/>
        </w:rPr>
        <w:t>маш/мест.</w:t>
      </w:r>
    </w:p>
    <w:p w14:paraId="3E474D65" w14:textId="77777777" w:rsidR="003F4774" w:rsidRDefault="003F4774" w:rsidP="009345DA">
      <w:pPr>
        <w:keepLines/>
        <w:widowControl w:val="0"/>
        <w:suppressLineNumbers/>
        <w:suppressAutoHyphens/>
        <w:ind w:right="-1"/>
        <w:rPr>
          <w:szCs w:val="28"/>
          <w:lang w:eastAsia="ar-SA"/>
        </w:rPr>
      </w:pPr>
    </w:p>
    <w:p w14:paraId="0FF8E581" w14:textId="378269B9" w:rsidR="009345DA" w:rsidRPr="00F848CE" w:rsidRDefault="0052741B" w:rsidP="009345DA">
      <w:pPr>
        <w:keepLines/>
        <w:widowControl w:val="0"/>
        <w:suppressLineNumbers/>
        <w:suppressAutoHyphens/>
        <w:ind w:right="-1"/>
        <w:rPr>
          <w:szCs w:val="28"/>
          <w:lang w:eastAsia="ar-SA"/>
        </w:rPr>
      </w:pPr>
      <w:r>
        <w:rPr>
          <w:szCs w:val="28"/>
          <w:lang w:eastAsia="ar-SA"/>
        </w:rPr>
        <w:t xml:space="preserve">Итого запроектировано </w:t>
      </w:r>
      <w:r w:rsidR="003F4774" w:rsidRPr="007F050F">
        <w:rPr>
          <w:b/>
          <w:szCs w:val="28"/>
          <w:lang w:eastAsia="ar-SA"/>
        </w:rPr>
        <w:t>3</w:t>
      </w:r>
      <w:r w:rsidR="007F050F" w:rsidRPr="007F050F">
        <w:rPr>
          <w:b/>
          <w:szCs w:val="28"/>
          <w:lang w:eastAsia="ar-SA"/>
        </w:rPr>
        <w:t>72</w:t>
      </w:r>
      <w:r w:rsidR="003F4774">
        <w:rPr>
          <w:szCs w:val="28"/>
          <w:lang w:eastAsia="ar-SA"/>
        </w:rPr>
        <w:t xml:space="preserve"> </w:t>
      </w:r>
      <w:r w:rsidR="009345DA" w:rsidRPr="00F848CE">
        <w:rPr>
          <w:szCs w:val="28"/>
          <w:lang w:eastAsia="ar-SA"/>
        </w:rPr>
        <w:t>м</w:t>
      </w:r>
      <w:r w:rsidR="003F4774">
        <w:rPr>
          <w:szCs w:val="28"/>
          <w:lang w:eastAsia="ar-SA"/>
        </w:rPr>
        <w:t>аш</w:t>
      </w:r>
      <w:r w:rsidR="009345DA" w:rsidRPr="00F848CE">
        <w:rPr>
          <w:szCs w:val="28"/>
          <w:lang w:eastAsia="ar-SA"/>
        </w:rPr>
        <w:t>/мест</w:t>
      </w:r>
      <w:r w:rsidR="007F050F">
        <w:rPr>
          <w:szCs w:val="28"/>
          <w:lang w:eastAsia="ar-SA"/>
        </w:rPr>
        <w:t>а</w:t>
      </w:r>
      <w:r w:rsidR="009345DA" w:rsidRPr="00F848CE">
        <w:rPr>
          <w:szCs w:val="28"/>
          <w:lang w:eastAsia="ar-SA"/>
        </w:rPr>
        <w:t xml:space="preserve">, что полностью обеспечивает потребность </w:t>
      </w:r>
      <w:r w:rsidR="003F4774">
        <w:rPr>
          <w:szCs w:val="28"/>
          <w:lang w:eastAsia="ar-SA"/>
        </w:rPr>
        <w:t xml:space="preserve">в парковках для </w:t>
      </w:r>
      <w:r w:rsidR="009345DA" w:rsidRPr="00F848CE">
        <w:rPr>
          <w:szCs w:val="28"/>
          <w:lang w:eastAsia="ar-SA"/>
        </w:rPr>
        <w:t>хранения автотранспорта.</w:t>
      </w:r>
    </w:p>
    <w:p w14:paraId="6E6BBDAB" w14:textId="77777777" w:rsidR="002606A0" w:rsidRPr="000F4349" w:rsidRDefault="002606A0" w:rsidP="00486B30">
      <w:pPr>
        <w:pStyle w:val="3"/>
        <w:ind w:firstLine="709"/>
      </w:pPr>
      <w:bookmarkStart w:id="93" w:name="_Toc33991430"/>
      <w:r w:rsidRPr="000F4349">
        <w:t>4.6. Инженерная подготовка и благоустройство территории</w:t>
      </w:r>
      <w:bookmarkEnd w:id="92"/>
      <w:bookmarkEnd w:id="93"/>
    </w:p>
    <w:p w14:paraId="36582D9A" w14:textId="77777777" w:rsidR="006E1E05" w:rsidRPr="000F4349" w:rsidRDefault="006E1E05" w:rsidP="006E1E05">
      <w:bookmarkStart w:id="94" w:name="_Toc366578253"/>
      <w:r w:rsidRPr="000F4349">
        <w:t>Инженерное освоение и благоустройство территорий – это важная архитектурная и градостроительная проблема. Любая местность характеризуется определенными условиями рельефа, уровнем стояния грунтовых вод, опасностью затопления паводковыми водами и др. Сделать территорию более пригодной для строительства и эксплуатации можно по средствам инженерной подготовки.</w:t>
      </w:r>
    </w:p>
    <w:p w14:paraId="6FDA36BF" w14:textId="77777777" w:rsidR="006E1E05" w:rsidRPr="000F4349" w:rsidRDefault="006E1E05" w:rsidP="006E1E05">
      <w:r w:rsidRPr="000F4349">
        <w:t>В соответствии с требованиями действующих санитарных правил и норм, а также строительных правил (раздел «Инженерная подготовка территории и вертикальная планировка»), была разработана схема поверхностного водоотвода, которая включает следующие мероприятия:</w:t>
      </w:r>
    </w:p>
    <w:p w14:paraId="21733A5F" w14:textId="1CC15A69" w:rsidR="006E1E05" w:rsidRPr="000F4349" w:rsidRDefault="006E1E05" w:rsidP="000F4349">
      <w:pPr>
        <w:pStyle w:val="a4"/>
        <w:numPr>
          <w:ilvl w:val="0"/>
          <w:numId w:val="40"/>
        </w:numPr>
      </w:pPr>
      <w:r w:rsidRPr="000F4349">
        <w:t>вертикальная планировка;</w:t>
      </w:r>
    </w:p>
    <w:p w14:paraId="5C930116" w14:textId="48700916" w:rsidR="006E1E05" w:rsidRPr="000F4349" w:rsidRDefault="006E1E05" w:rsidP="000F4349">
      <w:pPr>
        <w:pStyle w:val="a4"/>
        <w:numPr>
          <w:ilvl w:val="0"/>
          <w:numId w:val="40"/>
        </w:numPr>
      </w:pPr>
      <w:r w:rsidRPr="000F4349">
        <w:t>поверхностный водоотвод.</w:t>
      </w:r>
    </w:p>
    <w:p w14:paraId="0E9D9A23" w14:textId="77777777" w:rsidR="006E1E05" w:rsidRPr="000F4349" w:rsidRDefault="006E1E05" w:rsidP="006E1E05">
      <w:r w:rsidRPr="000F4349">
        <w:t>Основные мероприятия по инженерной подготовке отражены на «Схеме вертикальной планировки и инженерной подготовки территории» лист 6 графических материалов.</w:t>
      </w:r>
    </w:p>
    <w:p w14:paraId="4F2EEED4" w14:textId="77777777" w:rsidR="002606A0" w:rsidRPr="00337282" w:rsidRDefault="002606A0" w:rsidP="000B5C77">
      <w:pPr>
        <w:pStyle w:val="4"/>
      </w:pPr>
      <w:bookmarkStart w:id="95" w:name="_Toc33991431"/>
      <w:r w:rsidRPr="00337282">
        <w:lastRenderedPageBreak/>
        <w:t>4.6.1. Инженерная подготовка территории, поверхностный водоотвод</w:t>
      </w:r>
      <w:bookmarkEnd w:id="94"/>
      <w:bookmarkEnd w:id="95"/>
    </w:p>
    <w:p w14:paraId="568D2B1B" w14:textId="77777777" w:rsidR="006E1E05" w:rsidRPr="00337282" w:rsidRDefault="006E1E05" w:rsidP="006E1E05">
      <w:pPr>
        <w:pStyle w:val="a7"/>
        <w:ind w:firstLine="0"/>
        <w:rPr>
          <w:rFonts w:ascii="Times New Roman" w:hAnsi="Times New Roman"/>
          <w:i/>
          <w:sz w:val="28"/>
          <w:szCs w:val="28"/>
        </w:rPr>
      </w:pPr>
      <w:bookmarkStart w:id="96" w:name="_Toc299929341"/>
      <w:bookmarkStart w:id="97" w:name="_Toc366578254"/>
      <w:r w:rsidRPr="00337282">
        <w:rPr>
          <w:rFonts w:ascii="Times New Roman" w:hAnsi="Times New Roman"/>
          <w:i/>
          <w:sz w:val="28"/>
          <w:szCs w:val="28"/>
        </w:rPr>
        <w:t>Характеристика прилегающей территории и территории проектирования</w:t>
      </w:r>
    </w:p>
    <w:p w14:paraId="3915755A" w14:textId="5BF4BF47" w:rsidR="00F26633" w:rsidRPr="00337282" w:rsidRDefault="00F26633" w:rsidP="00F26633">
      <w:r w:rsidRPr="00337282">
        <w:t>Анализ территории основан на топ</w:t>
      </w:r>
      <w:r w:rsidR="00337282" w:rsidRPr="00337282">
        <w:t>ографической основе масштаба 1:1</w:t>
      </w:r>
      <w:r w:rsidRPr="00337282">
        <w:t>000.</w:t>
      </w:r>
      <w:r w:rsidR="00337282">
        <w:t xml:space="preserve"> </w:t>
      </w:r>
      <w:r w:rsidRPr="00337282">
        <w:t>Рельеф рассматриваемого участка территории всхолмленный, имеются ярко выраженные тальвеги и водоразделы. Отметки поверхности в границах проектирования колеблются в интервале от </w:t>
      </w:r>
      <w:r w:rsidR="00337282" w:rsidRPr="00337282">
        <w:t>78,23</w:t>
      </w:r>
      <w:r w:rsidRPr="00337282">
        <w:t xml:space="preserve"> до </w:t>
      </w:r>
      <w:r w:rsidR="00337282" w:rsidRPr="00337282">
        <w:t>77,03</w:t>
      </w:r>
      <w:r w:rsidRPr="00337282">
        <w:t>. Наиболее возвышенный участок располагается в восточной части района проектирования, пониженный участок – в западной части рассматриваемой территории. Проектом предлагается создание условий благоприятных для строительства.</w:t>
      </w:r>
    </w:p>
    <w:p w14:paraId="0743C81B" w14:textId="77777777" w:rsidR="00F26633" w:rsidRPr="00337282" w:rsidRDefault="00F26633" w:rsidP="00F26633">
      <w:r w:rsidRPr="00337282">
        <w:t>При разработке проекта планировки, с целью обеспечения нормативного уклона поверхности для организации беспрепятственного водоотвода с территории проектирования, в качестве основных мероприятий принята срезка/подсыпка территории.</w:t>
      </w:r>
    </w:p>
    <w:p w14:paraId="4E605A8C" w14:textId="4840F40F" w:rsidR="00F26633" w:rsidRPr="00337282" w:rsidRDefault="00F26633" w:rsidP="00F26633">
      <w:r w:rsidRPr="00337282">
        <w:t xml:space="preserve">Естественный сток поверхностных вод осуществляется в одном направлении – в </w:t>
      </w:r>
      <w:r w:rsidR="00337282" w:rsidRPr="00337282">
        <w:t>северном</w:t>
      </w:r>
      <w:r w:rsidRPr="00337282">
        <w:t xml:space="preserve"> направлении</w:t>
      </w:r>
      <w:r w:rsidR="00337282" w:rsidRPr="00337282">
        <w:t xml:space="preserve"> в сторону проектируемых очистных сооружений</w:t>
      </w:r>
      <w:r w:rsidRPr="00337282">
        <w:t xml:space="preserve">. </w:t>
      </w:r>
    </w:p>
    <w:p w14:paraId="617E832D" w14:textId="1D7DE8D9" w:rsidR="00F26633" w:rsidRPr="00337282" w:rsidRDefault="00F26633" w:rsidP="00F26633">
      <w:r w:rsidRPr="00337282">
        <w:t>На основании проектных предложений настоящим проектом предлагается организация отвода поверхностного стока полностью с территории проектирования по средствам организации открытой системы ливневой канализации.</w:t>
      </w:r>
    </w:p>
    <w:p w14:paraId="4D7B38C7" w14:textId="28046F74" w:rsidR="00F26633" w:rsidRPr="00337282" w:rsidRDefault="00F26633" w:rsidP="00F26633">
      <w:pPr>
        <w:rPr>
          <w:szCs w:val="28"/>
        </w:rPr>
      </w:pPr>
      <w:r w:rsidRPr="00337282">
        <w:rPr>
          <w:szCs w:val="28"/>
        </w:rPr>
        <w:t>В основу проектных предложений заложено обеспечение организованной системы поверхностного водоотвода при максимальном сохранении существующего рельефа в соответствии с требованиями СП 42</w:t>
      </w:r>
      <w:r w:rsidR="0052741B">
        <w:rPr>
          <w:szCs w:val="28"/>
        </w:rPr>
        <w:t>.</w:t>
      </w:r>
      <w:r w:rsidRPr="00337282">
        <w:rPr>
          <w:szCs w:val="28"/>
        </w:rPr>
        <w:t>13330</w:t>
      </w:r>
      <w:r w:rsidR="0052741B">
        <w:rPr>
          <w:szCs w:val="28"/>
        </w:rPr>
        <w:t>.</w:t>
      </w:r>
      <w:r w:rsidRPr="00337282">
        <w:rPr>
          <w:szCs w:val="28"/>
        </w:rPr>
        <w:t xml:space="preserve">2016. «Градостроительство. Планировка и застройка городских и сельских поселений». Проектом приняты уклоны по улично-дорожной сети от 4 ‰ до 114 ‰. </w:t>
      </w:r>
      <w:r w:rsidRPr="00337282">
        <w:t>Ввиду организации значительных перепадов высот (в связи со сложным рельефом местности) с целью организации безопасности дорожного движения на отдельных участках улиц – уклон которых более 80 ‰ – необходимо предусмотреть ограничение скоростного режима автотранспорта до 20 км/ч, для участков с кулоном от 70 ‰ до 80 ‰ – 30 км/ч.</w:t>
      </w:r>
    </w:p>
    <w:p w14:paraId="0B3E058F" w14:textId="77777777" w:rsidR="00F26633" w:rsidRPr="00337282" w:rsidRDefault="00F26633" w:rsidP="00F26633">
      <w:r w:rsidRPr="00337282">
        <w:rPr>
          <w:szCs w:val="28"/>
        </w:rPr>
        <w:t>Разница между отметками существующего рельефа</w:t>
      </w:r>
      <w:r w:rsidRPr="00337282">
        <w:t xml:space="preserve"> и проектными отметками, принятыми в настоящем проекте, составляет от -2,00 до +0,50 метров в условиях проектной застройки, что обусловлено необходимостью создания нормативного уклона проездов и улиц для отвода поверхностных стоков.</w:t>
      </w:r>
    </w:p>
    <w:p w14:paraId="6567FB90" w14:textId="759B1588" w:rsidR="00F26633" w:rsidRPr="00337282" w:rsidRDefault="00F26633" w:rsidP="00F26633">
      <w:r w:rsidRPr="00337282">
        <w:rPr>
          <w:szCs w:val="28"/>
        </w:rPr>
        <w:t>В границах проектирования водные объекты отсутствуют.</w:t>
      </w:r>
      <w:r w:rsidRPr="00337282">
        <w:t xml:space="preserve"> Ближайший водный объект – река </w:t>
      </w:r>
      <w:r w:rsidR="00337282" w:rsidRPr="00337282">
        <w:t>Трестьянка</w:t>
      </w:r>
      <w:r w:rsidRPr="00337282">
        <w:t xml:space="preserve"> – расположена на расстоянии 15-30 м от западной части границы проектирования.</w:t>
      </w:r>
    </w:p>
    <w:p w14:paraId="612AC17D" w14:textId="77777777" w:rsidR="00F26633" w:rsidRPr="00337282" w:rsidRDefault="00F26633" w:rsidP="00F26633">
      <w:r w:rsidRPr="00337282">
        <w:t>С учетом рельефа местности и планируемых мероприятий по инженерной подготовке весь проектируемый район представляет собой один основной водосборный бассейн.</w:t>
      </w:r>
    </w:p>
    <w:p w14:paraId="404DD41E" w14:textId="77777777" w:rsidR="00F26633" w:rsidRPr="00337282" w:rsidRDefault="00F26633" w:rsidP="00F26633">
      <w:pPr>
        <w:autoSpaceDE w:val="0"/>
        <w:autoSpaceDN w:val="0"/>
        <w:adjustRightInd w:val="0"/>
        <w:rPr>
          <w:szCs w:val="28"/>
        </w:rPr>
      </w:pPr>
      <w:r w:rsidRPr="00337282">
        <w:rPr>
          <w:szCs w:val="28"/>
        </w:rPr>
        <w:lastRenderedPageBreak/>
        <w:t>В период снеготаяния либо во время максимального дождя исходя из показателя суточного максимума осадков объем сточных вод, поступающих на очистку, будет значительно выше.</w:t>
      </w:r>
    </w:p>
    <w:p w14:paraId="04CF5878" w14:textId="0B64215E" w:rsidR="00BC1F8E" w:rsidRPr="00337282" w:rsidRDefault="00BC1F8E" w:rsidP="00BC1F8E">
      <w:pPr>
        <w:pStyle w:val="a4"/>
        <w:ind w:left="0"/>
        <w:rPr>
          <w:color w:val="FF0000"/>
        </w:rPr>
      </w:pPr>
      <w:r w:rsidRPr="00337282">
        <w:t xml:space="preserve">Настоящим проектом предусмотрено решение по отводу поверхностного стока на территории с организацией открытой системы сбора и отведения поверхностных стоков путем </w:t>
      </w:r>
      <w:r w:rsidR="00565370" w:rsidRPr="00337282">
        <w:t xml:space="preserve">организации рельефа </w:t>
      </w:r>
      <w:r w:rsidRPr="00337282">
        <w:t>вертикальной планировк</w:t>
      </w:r>
      <w:r w:rsidR="00565370" w:rsidRPr="00337282">
        <w:t>ой</w:t>
      </w:r>
      <w:r w:rsidRPr="00337282">
        <w:t xml:space="preserve"> участка</w:t>
      </w:r>
      <w:r w:rsidR="00565370" w:rsidRPr="00337282">
        <w:rPr>
          <w:color w:val="FF0000"/>
        </w:rPr>
        <w:t>.</w:t>
      </w:r>
    </w:p>
    <w:p w14:paraId="2F7B5945" w14:textId="77777777" w:rsidR="00486B30" w:rsidRDefault="00486B30" w:rsidP="006E1E05">
      <w:pPr>
        <w:pStyle w:val="a7"/>
        <w:keepNext/>
        <w:keepLines/>
        <w:spacing w:after="240" w:line="240" w:lineRule="auto"/>
        <w:rPr>
          <w:rFonts w:ascii="Times New Roman" w:hAnsi="Times New Roman"/>
          <w:i/>
          <w:sz w:val="28"/>
          <w:szCs w:val="28"/>
          <w:highlight w:val="yellow"/>
        </w:rPr>
      </w:pPr>
    </w:p>
    <w:p w14:paraId="303F1BF8" w14:textId="3D10257F" w:rsidR="006E1E05" w:rsidRPr="00337282" w:rsidRDefault="006E1E05" w:rsidP="006E1E05">
      <w:pPr>
        <w:pStyle w:val="a7"/>
        <w:keepNext/>
        <w:keepLines/>
        <w:spacing w:after="240" w:line="240" w:lineRule="auto"/>
        <w:rPr>
          <w:rFonts w:ascii="Times New Roman" w:hAnsi="Times New Roman"/>
          <w:i/>
          <w:sz w:val="28"/>
          <w:szCs w:val="28"/>
        </w:rPr>
      </w:pPr>
      <w:r w:rsidRPr="00337282">
        <w:rPr>
          <w:rFonts w:ascii="Times New Roman" w:hAnsi="Times New Roman"/>
          <w:i/>
          <w:sz w:val="28"/>
          <w:szCs w:val="28"/>
        </w:rPr>
        <w:t>Предложения ранее утвержденной градостроительной документации</w:t>
      </w:r>
    </w:p>
    <w:p w14:paraId="0020B677" w14:textId="2950E531" w:rsidR="006E1E05" w:rsidRPr="00337282" w:rsidRDefault="006E1E05" w:rsidP="00126CE1">
      <w:pPr>
        <w:ind w:firstLine="708"/>
      </w:pPr>
      <w:r w:rsidRPr="00337282">
        <w:rPr>
          <w:szCs w:val="28"/>
        </w:rPr>
        <w:t>Согласно генеральному</w:t>
      </w:r>
      <w:r w:rsidR="00EA6805" w:rsidRPr="00337282">
        <w:rPr>
          <w:szCs w:val="28"/>
        </w:rPr>
        <w:t xml:space="preserve"> </w:t>
      </w:r>
      <w:r w:rsidR="005D3A0D" w:rsidRPr="00337282">
        <w:rPr>
          <w:szCs w:val="28"/>
        </w:rPr>
        <w:t>д. Истомино Нижегородской области</w:t>
      </w:r>
      <w:r w:rsidRPr="00337282">
        <w:rPr>
          <w:szCs w:val="28"/>
        </w:rPr>
        <w:t xml:space="preserve"> Свердловской области предусмотрена самотечная ливневая канализация по улице </w:t>
      </w:r>
      <w:r w:rsidR="00337282" w:rsidRPr="00337282">
        <w:rPr>
          <w:szCs w:val="28"/>
        </w:rPr>
        <w:t>Генерала Маргелова, Заречная</w:t>
      </w:r>
      <w:r w:rsidRPr="00337282">
        <w:rPr>
          <w:szCs w:val="28"/>
        </w:rPr>
        <w:t xml:space="preserve">. Поверхностный водоотвод с территории проектирования организован по средствам сбора поверхностных стоков по открытым лоткам проезжих частей улиц и проездов с последующим отводом по открытой сети ливневой канализации на проектируемые очистные сооружения ливневой канализации, которые предлагаются к расположению за границами проектируемой территории на р. </w:t>
      </w:r>
      <w:r w:rsidR="00337282">
        <w:rPr>
          <w:szCs w:val="28"/>
        </w:rPr>
        <w:t>Трестьянка</w:t>
      </w:r>
      <w:r w:rsidRPr="00337282">
        <w:rPr>
          <w:szCs w:val="28"/>
        </w:rPr>
        <w:t xml:space="preserve">. </w:t>
      </w:r>
      <w:r w:rsidRPr="00337282">
        <w:t xml:space="preserve">(рис. </w:t>
      </w:r>
      <w:r w:rsidR="00EA44DC" w:rsidRPr="00337282">
        <w:t>3</w:t>
      </w:r>
      <w:r w:rsidRPr="00337282">
        <w:t xml:space="preserve"> «Выкопировка из схемы вертикальной планировки и инженерной подготовки территории «Генерального плана </w:t>
      </w:r>
      <w:r w:rsidR="005D3A0D" w:rsidRPr="00337282">
        <w:t>д. Истомино Нижегородской области</w:t>
      </w:r>
      <w:r w:rsidRPr="00337282">
        <w:t>»).</w:t>
      </w:r>
    </w:p>
    <w:p w14:paraId="4FE1F147" w14:textId="77777777" w:rsidR="006E1E05" w:rsidRPr="000F4349" w:rsidRDefault="006E1E05" w:rsidP="00126CE1">
      <w:pPr>
        <w:pStyle w:val="a7"/>
        <w:keepNext/>
        <w:keepLines/>
        <w:spacing w:before="240"/>
        <w:ind w:firstLine="0"/>
        <w:rPr>
          <w:rFonts w:ascii="Times New Roman" w:hAnsi="Times New Roman"/>
          <w:i/>
          <w:sz w:val="28"/>
          <w:szCs w:val="28"/>
        </w:rPr>
      </w:pPr>
      <w:r w:rsidRPr="000F4349">
        <w:rPr>
          <w:rFonts w:ascii="Times New Roman" w:hAnsi="Times New Roman"/>
          <w:i/>
          <w:sz w:val="28"/>
          <w:szCs w:val="28"/>
        </w:rPr>
        <w:t>Вертикальная планировка, поверхностный водоотвод</w:t>
      </w:r>
    </w:p>
    <w:p w14:paraId="29F20491" w14:textId="72AFAE7C" w:rsidR="006E1E05" w:rsidRPr="000F4349" w:rsidRDefault="006E1E05" w:rsidP="006E1E05">
      <w:pPr>
        <w:rPr>
          <w:szCs w:val="28"/>
        </w:rPr>
      </w:pPr>
      <w:r w:rsidRPr="000F4349">
        <w:rPr>
          <w:szCs w:val="28"/>
        </w:rPr>
        <w:t>В основу проектных предложений заложено обеспечение организованной системы поверхностного водоотвода при максимальном сохранении существующего рельефа в соответствии</w:t>
      </w:r>
      <w:r w:rsidR="00BC1F8E" w:rsidRPr="000F4349">
        <w:rPr>
          <w:szCs w:val="28"/>
        </w:rPr>
        <w:t xml:space="preserve"> с требованиями СП 42</w:t>
      </w:r>
      <w:r w:rsidR="0052741B">
        <w:rPr>
          <w:szCs w:val="28"/>
        </w:rPr>
        <w:t>.</w:t>
      </w:r>
      <w:r w:rsidR="00BC1F8E" w:rsidRPr="000F4349">
        <w:rPr>
          <w:szCs w:val="28"/>
        </w:rPr>
        <w:t>13330</w:t>
      </w:r>
      <w:r w:rsidR="0052741B">
        <w:rPr>
          <w:szCs w:val="28"/>
        </w:rPr>
        <w:t>.</w:t>
      </w:r>
      <w:r w:rsidR="00BC1F8E" w:rsidRPr="000F4349">
        <w:rPr>
          <w:szCs w:val="28"/>
        </w:rPr>
        <w:t>2016</w:t>
      </w:r>
      <w:r w:rsidRPr="000F4349">
        <w:rPr>
          <w:szCs w:val="28"/>
        </w:rPr>
        <w:t xml:space="preserve"> «Градостроительство. Планировка и застройка городских и сельских поселений». Проектом приняты уклоны по улично-дорожной сети от 4 ‰ до 114 ‰. </w:t>
      </w:r>
      <w:r w:rsidRPr="000F4349">
        <w:t>Ввиду организации значительных перепадов высот (в связи со сложным рельефом местности) с целью организации безопасности дорожного движения на отдельных участках улиц – уклон которых более 80 ‰ – необходимо предусмотреть ограничение скоростного режима автотранспорта до 20 км/ч, для участков с кулоном от 70 ‰ до 80 ‰ – 30 км/ч.</w:t>
      </w:r>
    </w:p>
    <w:p w14:paraId="44A5E500" w14:textId="77777777" w:rsidR="006E1E05" w:rsidRPr="000F4349" w:rsidRDefault="006E1E05" w:rsidP="006E1E05">
      <w:r w:rsidRPr="000F4349">
        <w:rPr>
          <w:szCs w:val="28"/>
        </w:rPr>
        <w:t>Разница между отметками существующего рельефа</w:t>
      </w:r>
      <w:r w:rsidRPr="000F4349">
        <w:t xml:space="preserve"> и проектными отметками, принятыми в настоящем проекте, составляет от -2,00 до +0,50 метров в условиях проектной застройки, что обусловлено необходимостью создания нормативного уклона проездов и улиц для отвода поверхностных стоков.</w:t>
      </w:r>
    </w:p>
    <w:p w14:paraId="2B4EFEED" w14:textId="5FA103A2" w:rsidR="006E1E05" w:rsidRPr="000F4349" w:rsidRDefault="006E1E05" w:rsidP="006E1E05">
      <w:r w:rsidRPr="000F4349">
        <w:rPr>
          <w:szCs w:val="28"/>
        </w:rPr>
        <w:t>В границах проектирования водные объекты отсутствуют.</w:t>
      </w:r>
      <w:r w:rsidRPr="000F4349">
        <w:t xml:space="preserve"> Ближайший водный объект – река </w:t>
      </w:r>
      <w:r w:rsidR="000F4349" w:rsidRPr="000F4349">
        <w:t>Трестьянка</w:t>
      </w:r>
      <w:r w:rsidRPr="000F4349">
        <w:t xml:space="preserve"> – расположена на расстоянии 100 м от </w:t>
      </w:r>
      <w:r w:rsidR="000F4349" w:rsidRPr="000F4349">
        <w:t>западной</w:t>
      </w:r>
      <w:r w:rsidRPr="000F4349">
        <w:t xml:space="preserve"> части границы проектирования.</w:t>
      </w:r>
    </w:p>
    <w:p w14:paraId="1096A058" w14:textId="77777777" w:rsidR="006E1E05" w:rsidRPr="000F4349" w:rsidRDefault="006E1E05" w:rsidP="006E1E05">
      <w:r w:rsidRPr="000F4349">
        <w:lastRenderedPageBreak/>
        <w:t xml:space="preserve">С учетом рельефа местности и планируемых мероприятий по инженерной подготовке весь проектируемый район представляет собой один основной водосборный бассейн. </w:t>
      </w:r>
    </w:p>
    <w:p w14:paraId="7D920610" w14:textId="77777777" w:rsidR="006E1E05" w:rsidRPr="000F4349" w:rsidRDefault="006E1E05" w:rsidP="006E1E05">
      <w:r w:rsidRPr="000F4349">
        <w:t>В данном разделе проекта планировки был произведен расчет расходов ливневых стоков. Справочные данные для расчета расходов дождевых стоков сведены в таблицу 1</w:t>
      </w:r>
      <w:r w:rsidR="00EA44DC" w:rsidRPr="000F4349">
        <w:t>4</w:t>
      </w:r>
      <w:r w:rsidRPr="000F4349">
        <w:t>.</w:t>
      </w:r>
    </w:p>
    <w:p w14:paraId="65FF998F" w14:textId="77777777" w:rsidR="006E1E05" w:rsidRPr="000F4349" w:rsidRDefault="006E1E05" w:rsidP="006E1E05">
      <w:pPr>
        <w:keepNext/>
        <w:keepLines/>
        <w:jc w:val="right"/>
      </w:pPr>
      <w:r w:rsidRPr="000F4349">
        <w:t>Таблица 1</w:t>
      </w:r>
      <w:r w:rsidR="00EA44DC" w:rsidRPr="000F4349">
        <w:t>4</w:t>
      </w:r>
    </w:p>
    <w:p w14:paraId="19B2E5A2" w14:textId="77777777" w:rsidR="006E1E05" w:rsidRPr="000F4349" w:rsidRDefault="006E1E05" w:rsidP="006E1E05">
      <w:pPr>
        <w:pStyle w:val="afd"/>
        <w:keepNext/>
        <w:keepLines/>
        <w:rPr>
          <w:i/>
        </w:rPr>
      </w:pPr>
      <w:r w:rsidRPr="000F4349">
        <w:rPr>
          <w:i/>
          <w:szCs w:val="28"/>
        </w:rPr>
        <w:t>Справочные данные для расчета расходов дождевых стоков рельефа</w:t>
      </w:r>
    </w:p>
    <w:tbl>
      <w:tblPr>
        <w:tblW w:w="924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4111"/>
        <w:gridCol w:w="1588"/>
        <w:gridCol w:w="1418"/>
        <w:gridCol w:w="1559"/>
      </w:tblGrid>
      <w:tr w:rsidR="006E1E05" w:rsidRPr="00D80C50" w14:paraId="06992C46" w14:textId="77777777" w:rsidTr="00D80C50">
        <w:trPr>
          <w:trHeight w:val="552"/>
          <w:jc w:val="center"/>
        </w:trPr>
        <w:tc>
          <w:tcPr>
            <w:tcW w:w="567" w:type="dxa"/>
            <w:shd w:val="clear" w:color="auto" w:fill="auto"/>
            <w:vAlign w:val="center"/>
          </w:tcPr>
          <w:p w14:paraId="7F2033CA" w14:textId="77777777" w:rsidR="006E1E05" w:rsidRPr="00D80C50" w:rsidRDefault="006E1E05" w:rsidP="00126CE1">
            <w:pPr>
              <w:spacing w:line="240" w:lineRule="auto"/>
              <w:ind w:left="-57" w:right="-57" w:firstLine="0"/>
              <w:jc w:val="center"/>
              <w:rPr>
                <w:b/>
                <w:sz w:val="24"/>
                <w:szCs w:val="24"/>
              </w:rPr>
            </w:pPr>
            <w:r w:rsidRPr="00D80C50">
              <w:rPr>
                <w:b/>
                <w:sz w:val="24"/>
                <w:szCs w:val="24"/>
              </w:rPr>
              <w:t>№</w:t>
            </w:r>
          </w:p>
          <w:p w14:paraId="116FD894" w14:textId="77777777" w:rsidR="006E1E05" w:rsidRPr="00D80C50" w:rsidRDefault="006E1E05" w:rsidP="00126CE1">
            <w:pPr>
              <w:spacing w:line="240" w:lineRule="auto"/>
              <w:ind w:left="-57" w:right="-57" w:firstLine="0"/>
              <w:jc w:val="center"/>
              <w:rPr>
                <w:b/>
                <w:sz w:val="24"/>
                <w:szCs w:val="24"/>
              </w:rPr>
            </w:pPr>
            <w:r w:rsidRPr="00D80C50">
              <w:rPr>
                <w:b/>
                <w:sz w:val="24"/>
                <w:szCs w:val="24"/>
              </w:rPr>
              <w:t>п\п</w:t>
            </w:r>
          </w:p>
        </w:tc>
        <w:tc>
          <w:tcPr>
            <w:tcW w:w="4111" w:type="dxa"/>
            <w:shd w:val="clear" w:color="auto" w:fill="auto"/>
            <w:vAlign w:val="center"/>
          </w:tcPr>
          <w:p w14:paraId="0AD4538D" w14:textId="77777777" w:rsidR="006E1E05" w:rsidRPr="00D80C50" w:rsidRDefault="006E1E05" w:rsidP="00126CE1">
            <w:pPr>
              <w:spacing w:line="240" w:lineRule="auto"/>
              <w:ind w:left="-57" w:right="-57" w:firstLine="0"/>
              <w:jc w:val="center"/>
              <w:rPr>
                <w:b/>
                <w:sz w:val="24"/>
                <w:szCs w:val="24"/>
              </w:rPr>
            </w:pPr>
            <w:r w:rsidRPr="00D80C50">
              <w:rPr>
                <w:b/>
                <w:sz w:val="24"/>
                <w:szCs w:val="24"/>
              </w:rPr>
              <w:t>Наименование показателей</w:t>
            </w:r>
          </w:p>
        </w:tc>
        <w:tc>
          <w:tcPr>
            <w:tcW w:w="1588" w:type="dxa"/>
            <w:shd w:val="clear" w:color="auto" w:fill="auto"/>
            <w:vAlign w:val="center"/>
          </w:tcPr>
          <w:p w14:paraId="0E95FB07" w14:textId="77777777" w:rsidR="006E1E05" w:rsidRPr="00D80C50" w:rsidRDefault="006E1E05" w:rsidP="00126CE1">
            <w:pPr>
              <w:spacing w:line="240" w:lineRule="auto"/>
              <w:ind w:left="-57" w:right="-57" w:firstLine="0"/>
              <w:jc w:val="center"/>
              <w:rPr>
                <w:b/>
                <w:sz w:val="24"/>
                <w:szCs w:val="24"/>
              </w:rPr>
            </w:pPr>
            <w:r w:rsidRPr="00D80C50">
              <w:rPr>
                <w:b/>
                <w:sz w:val="24"/>
                <w:szCs w:val="24"/>
              </w:rPr>
              <w:t>Обозначение и ед. измерения</w:t>
            </w:r>
          </w:p>
        </w:tc>
        <w:tc>
          <w:tcPr>
            <w:tcW w:w="1418" w:type="dxa"/>
            <w:shd w:val="clear" w:color="auto" w:fill="auto"/>
            <w:vAlign w:val="center"/>
          </w:tcPr>
          <w:p w14:paraId="2ACBF4DD" w14:textId="77777777" w:rsidR="006E1E05" w:rsidRPr="00D80C50" w:rsidRDefault="006E1E05" w:rsidP="00126CE1">
            <w:pPr>
              <w:spacing w:line="240" w:lineRule="auto"/>
              <w:ind w:left="-57" w:right="-57" w:firstLine="0"/>
              <w:jc w:val="center"/>
              <w:rPr>
                <w:b/>
                <w:sz w:val="24"/>
                <w:szCs w:val="24"/>
              </w:rPr>
            </w:pPr>
            <w:r w:rsidRPr="00D80C50">
              <w:rPr>
                <w:b/>
                <w:sz w:val="24"/>
                <w:szCs w:val="24"/>
              </w:rPr>
              <w:t>Значение</w:t>
            </w:r>
          </w:p>
        </w:tc>
        <w:tc>
          <w:tcPr>
            <w:tcW w:w="1559" w:type="dxa"/>
            <w:shd w:val="clear" w:color="auto" w:fill="auto"/>
            <w:vAlign w:val="center"/>
          </w:tcPr>
          <w:p w14:paraId="6D7D9A66" w14:textId="77777777" w:rsidR="006E1E05" w:rsidRPr="00D80C50" w:rsidRDefault="006E1E05" w:rsidP="00126CE1">
            <w:pPr>
              <w:spacing w:line="240" w:lineRule="auto"/>
              <w:ind w:left="-57" w:right="-57" w:firstLine="0"/>
              <w:jc w:val="center"/>
              <w:rPr>
                <w:b/>
                <w:sz w:val="24"/>
                <w:szCs w:val="24"/>
              </w:rPr>
            </w:pPr>
            <w:r w:rsidRPr="00D80C50">
              <w:rPr>
                <w:b/>
                <w:sz w:val="24"/>
                <w:szCs w:val="24"/>
              </w:rPr>
              <w:t>Источник информации</w:t>
            </w:r>
          </w:p>
        </w:tc>
      </w:tr>
      <w:tr w:rsidR="006E1E05" w:rsidRPr="00D80C50" w14:paraId="40B2DF78" w14:textId="77777777" w:rsidTr="00D80C50">
        <w:trPr>
          <w:trHeight w:val="70"/>
          <w:jc w:val="center"/>
        </w:trPr>
        <w:tc>
          <w:tcPr>
            <w:tcW w:w="567" w:type="dxa"/>
            <w:shd w:val="clear" w:color="auto" w:fill="auto"/>
            <w:vAlign w:val="center"/>
          </w:tcPr>
          <w:p w14:paraId="3D443E97" w14:textId="77777777" w:rsidR="006E1E05" w:rsidRPr="00D80C50" w:rsidRDefault="006E1E05" w:rsidP="00126CE1">
            <w:pPr>
              <w:spacing w:line="240" w:lineRule="auto"/>
              <w:ind w:left="-57" w:right="-57" w:firstLine="0"/>
              <w:jc w:val="center"/>
              <w:rPr>
                <w:sz w:val="24"/>
                <w:szCs w:val="24"/>
              </w:rPr>
            </w:pPr>
            <w:r w:rsidRPr="00D80C50">
              <w:rPr>
                <w:sz w:val="24"/>
                <w:szCs w:val="24"/>
              </w:rPr>
              <w:t>1</w:t>
            </w:r>
          </w:p>
        </w:tc>
        <w:tc>
          <w:tcPr>
            <w:tcW w:w="4111" w:type="dxa"/>
            <w:shd w:val="clear" w:color="auto" w:fill="auto"/>
            <w:vAlign w:val="center"/>
          </w:tcPr>
          <w:p w14:paraId="7E21F36E" w14:textId="77777777" w:rsidR="006E1E05" w:rsidRPr="00D80C50" w:rsidRDefault="006E1E05" w:rsidP="00126CE1">
            <w:pPr>
              <w:spacing w:line="240" w:lineRule="auto"/>
              <w:ind w:left="-57" w:right="-57" w:firstLine="0"/>
              <w:jc w:val="center"/>
              <w:rPr>
                <w:sz w:val="24"/>
                <w:szCs w:val="24"/>
              </w:rPr>
            </w:pPr>
            <w:r w:rsidRPr="00D80C50">
              <w:rPr>
                <w:sz w:val="24"/>
                <w:szCs w:val="24"/>
              </w:rPr>
              <w:t>2</w:t>
            </w:r>
          </w:p>
        </w:tc>
        <w:tc>
          <w:tcPr>
            <w:tcW w:w="1588" w:type="dxa"/>
            <w:shd w:val="clear" w:color="auto" w:fill="auto"/>
            <w:vAlign w:val="center"/>
          </w:tcPr>
          <w:p w14:paraId="7784B539" w14:textId="77777777" w:rsidR="006E1E05" w:rsidRPr="00D80C50" w:rsidRDefault="006E1E05" w:rsidP="00126CE1">
            <w:pPr>
              <w:spacing w:line="240" w:lineRule="auto"/>
              <w:ind w:left="-57" w:right="-57" w:firstLine="0"/>
              <w:jc w:val="center"/>
              <w:rPr>
                <w:sz w:val="24"/>
                <w:szCs w:val="24"/>
              </w:rPr>
            </w:pPr>
            <w:r w:rsidRPr="00D80C50">
              <w:rPr>
                <w:sz w:val="24"/>
                <w:szCs w:val="24"/>
              </w:rPr>
              <w:t>3</w:t>
            </w:r>
          </w:p>
        </w:tc>
        <w:tc>
          <w:tcPr>
            <w:tcW w:w="1418" w:type="dxa"/>
            <w:shd w:val="clear" w:color="auto" w:fill="auto"/>
            <w:vAlign w:val="center"/>
          </w:tcPr>
          <w:p w14:paraId="39294C0F" w14:textId="77777777" w:rsidR="006E1E05" w:rsidRPr="00D80C50" w:rsidRDefault="006E1E05" w:rsidP="00126CE1">
            <w:pPr>
              <w:spacing w:line="240" w:lineRule="auto"/>
              <w:ind w:left="-57" w:right="-57" w:firstLine="0"/>
              <w:jc w:val="center"/>
              <w:rPr>
                <w:sz w:val="24"/>
                <w:szCs w:val="24"/>
              </w:rPr>
            </w:pPr>
            <w:r w:rsidRPr="00D80C50">
              <w:rPr>
                <w:sz w:val="24"/>
                <w:szCs w:val="24"/>
              </w:rPr>
              <w:t>4</w:t>
            </w:r>
          </w:p>
        </w:tc>
        <w:tc>
          <w:tcPr>
            <w:tcW w:w="1559" w:type="dxa"/>
            <w:shd w:val="clear" w:color="auto" w:fill="auto"/>
            <w:vAlign w:val="center"/>
          </w:tcPr>
          <w:p w14:paraId="0057BB23" w14:textId="77777777" w:rsidR="006E1E05" w:rsidRPr="00D80C50" w:rsidRDefault="006E1E05" w:rsidP="00126CE1">
            <w:pPr>
              <w:spacing w:line="240" w:lineRule="auto"/>
              <w:ind w:left="-57" w:right="-57" w:firstLine="0"/>
              <w:jc w:val="center"/>
              <w:rPr>
                <w:sz w:val="24"/>
                <w:szCs w:val="24"/>
              </w:rPr>
            </w:pPr>
            <w:r w:rsidRPr="00D80C50">
              <w:rPr>
                <w:sz w:val="24"/>
                <w:szCs w:val="24"/>
              </w:rPr>
              <w:t>5</w:t>
            </w:r>
          </w:p>
        </w:tc>
      </w:tr>
      <w:tr w:rsidR="006E1E05" w:rsidRPr="00D80C50" w14:paraId="5BE46A3B" w14:textId="77777777" w:rsidTr="00D80C50">
        <w:trPr>
          <w:jc w:val="center"/>
        </w:trPr>
        <w:tc>
          <w:tcPr>
            <w:tcW w:w="567" w:type="dxa"/>
            <w:vMerge w:val="restart"/>
            <w:shd w:val="clear" w:color="auto" w:fill="auto"/>
            <w:vAlign w:val="center"/>
          </w:tcPr>
          <w:p w14:paraId="2933C973" w14:textId="77777777" w:rsidR="006E1E05" w:rsidRPr="00D80C50" w:rsidRDefault="006E1E05" w:rsidP="00126CE1">
            <w:pPr>
              <w:spacing w:line="240" w:lineRule="auto"/>
              <w:ind w:left="-57" w:right="-57" w:firstLine="0"/>
              <w:jc w:val="center"/>
              <w:rPr>
                <w:sz w:val="24"/>
                <w:szCs w:val="24"/>
              </w:rPr>
            </w:pPr>
            <w:r w:rsidRPr="00D80C50">
              <w:rPr>
                <w:sz w:val="24"/>
                <w:szCs w:val="24"/>
              </w:rPr>
              <w:t>1</w:t>
            </w:r>
          </w:p>
        </w:tc>
        <w:tc>
          <w:tcPr>
            <w:tcW w:w="4111" w:type="dxa"/>
            <w:shd w:val="clear" w:color="auto" w:fill="auto"/>
            <w:vAlign w:val="center"/>
          </w:tcPr>
          <w:p w14:paraId="42C4143F" w14:textId="77777777" w:rsidR="006E1E05" w:rsidRPr="00D80C50" w:rsidRDefault="006E1E05" w:rsidP="00126CE1">
            <w:pPr>
              <w:spacing w:line="240" w:lineRule="auto"/>
              <w:ind w:left="-57" w:right="-57" w:firstLine="0"/>
              <w:jc w:val="left"/>
              <w:rPr>
                <w:sz w:val="24"/>
                <w:szCs w:val="24"/>
              </w:rPr>
            </w:pPr>
            <w:r w:rsidRPr="00D80C50">
              <w:rPr>
                <w:sz w:val="24"/>
                <w:szCs w:val="24"/>
              </w:rPr>
              <w:t>Годовой слой осадков (среднестатистический) в том числе:</w:t>
            </w:r>
          </w:p>
        </w:tc>
        <w:tc>
          <w:tcPr>
            <w:tcW w:w="1588" w:type="dxa"/>
            <w:vMerge w:val="restart"/>
            <w:shd w:val="clear" w:color="auto" w:fill="auto"/>
            <w:vAlign w:val="center"/>
          </w:tcPr>
          <w:p w14:paraId="77499C0F" w14:textId="77777777" w:rsidR="006E1E05" w:rsidRPr="00D80C50" w:rsidRDefault="006E1E05" w:rsidP="00126CE1">
            <w:pPr>
              <w:spacing w:line="240" w:lineRule="auto"/>
              <w:ind w:left="-57" w:right="-57" w:firstLine="0"/>
              <w:jc w:val="center"/>
              <w:rPr>
                <w:sz w:val="24"/>
                <w:szCs w:val="24"/>
              </w:rPr>
            </w:pPr>
            <w:r w:rsidRPr="00D80C50">
              <w:rPr>
                <w:sz w:val="24"/>
                <w:szCs w:val="24"/>
                <w:lang w:val="en-US"/>
              </w:rPr>
              <w:t>h</w:t>
            </w:r>
            <w:r w:rsidRPr="00D80C50">
              <w:rPr>
                <w:sz w:val="24"/>
                <w:szCs w:val="24"/>
              </w:rPr>
              <w:t>, мм</w:t>
            </w:r>
          </w:p>
        </w:tc>
        <w:tc>
          <w:tcPr>
            <w:tcW w:w="1418" w:type="dxa"/>
            <w:shd w:val="clear" w:color="auto" w:fill="auto"/>
            <w:vAlign w:val="center"/>
          </w:tcPr>
          <w:p w14:paraId="5DF4F038" w14:textId="77777777" w:rsidR="006E1E05" w:rsidRPr="00D80C50" w:rsidRDefault="006E1E05" w:rsidP="00126CE1">
            <w:pPr>
              <w:spacing w:line="240" w:lineRule="auto"/>
              <w:ind w:left="-57" w:right="-57" w:firstLine="0"/>
              <w:jc w:val="center"/>
              <w:rPr>
                <w:sz w:val="24"/>
                <w:szCs w:val="24"/>
              </w:rPr>
            </w:pPr>
            <w:r w:rsidRPr="00D80C50">
              <w:rPr>
                <w:sz w:val="24"/>
                <w:szCs w:val="24"/>
              </w:rPr>
              <w:t>504</w:t>
            </w:r>
          </w:p>
        </w:tc>
        <w:tc>
          <w:tcPr>
            <w:tcW w:w="1559" w:type="dxa"/>
            <w:vMerge w:val="restart"/>
            <w:shd w:val="clear" w:color="auto" w:fill="auto"/>
            <w:vAlign w:val="center"/>
          </w:tcPr>
          <w:p w14:paraId="18B08F74" w14:textId="77777777" w:rsidR="006E1E05" w:rsidRPr="00D80C50" w:rsidRDefault="006E1E05" w:rsidP="00126CE1">
            <w:pPr>
              <w:spacing w:line="240" w:lineRule="auto"/>
              <w:ind w:left="-57" w:right="-57" w:firstLine="0"/>
              <w:jc w:val="center"/>
              <w:rPr>
                <w:sz w:val="24"/>
                <w:szCs w:val="24"/>
              </w:rPr>
            </w:pPr>
            <w:r w:rsidRPr="00D80C50">
              <w:rPr>
                <w:sz w:val="24"/>
                <w:szCs w:val="24"/>
              </w:rPr>
              <w:t>СП 131.13330.</w:t>
            </w:r>
          </w:p>
          <w:p w14:paraId="487C1953" w14:textId="77777777" w:rsidR="006E1E05" w:rsidRPr="00D80C50" w:rsidRDefault="006E1E05" w:rsidP="00126CE1">
            <w:pPr>
              <w:spacing w:line="240" w:lineRule="auto"/>
              <w:ind w:left="-57" w:right="-57" w:firstLine="0"/>
              <w:jc w:val="center"/>
              <w:rPr>
                <w:sz w:val="24"/>
                <w:szCs w:val="24"/>
              </w:rPr>
            </w:pPr>
            <w:r w:rsidRPr="00D80C50">
              <w:rPr>
                <w:sz w:val="24"/>
                <w:szCs w:val="24"/>
              </w:rPr>
              <w:t>2012</w:t>
            </w:r>
          </w:p>
        </w:tc>
      </w:tr>
      <w:tr w:rsidR="006E1E05" w:rsidRPr="00D80C50" w14:paraId="126D4639" w14:textId="77777777" w:rsidTr="00D80C50">
        <w:trPr>
          <w:jc w:val="center"/>
        </w:trPr>
        <w:tc>
          <w:tcPr>
            <w:tcW w:w="567" w:type="dxa"/>
            <w:vMerge/>
            <w:shd w:val="clear" w:color="auto" w:fill="auto"/>
            <w:vAlign w:val="center"/>
          </w:tcPr>
          <w:p w14:paraId="64CC348B" w14:textId="77777777" w:rsidR="006E1E05" w:rsidRPr="00D80C50" w:rsidRDefault="006E1E05" w:rsidP="00B036C4">
            <w:pPr>
              <w:ind w:left="-57" w:right="-57" w:firstLine="0"/>
              <w:jc w:val="left"/>
              <w:rPr>
                <w:sz w:val="24"/>
                <w:szCs w:val="24"/>
              </w:rPr>
            </w:pPr>
          </w:p>
        </w:tc>
        <w:tc>
          <w:tcPr>
            <w:tcW w:w="4111" w:type="dxa"/>
            <w:shd w:val="clear" w:color="auto" w:fill="auto"/>
            <w:vAlign w:val="center"/>
          </w:tcPr>
          <w:p w14:paraId="0908B3E8" w14:textId="77777777" w:rsidR="006E1E05" w:rsidRPr="00D80C50" w:rsidRDefault="006E1E05" w:rsidP="00B036C4">
            <w:pPr>
              <w:ind w:left="-57" w:right="-57" w:firstLine="0"/>
              <w:jc w:val="left"/>
              <w:rPr>
                <w:sz w:val="24"/>
                <w:szCs w:val="24"/>
              </w:rPr>
            </w:pPr>
            <w:r w:rsidRPr="00D80C50">
              <w:rPr>
                <w:sz w:val="24"/>
                <w:szCs w:val="24"/>
              </w:rPr>
              <w:t>1. За холодный период времени</w:t>
            </w:r>
          </w:p>
        </w:tc>
        <w:tc>
          <w:tcPr>
            <w:tcW w:w="1588" w:type="dxa"/>
            <w:vMerge/>
            <w:shd w:val="clear" w:color="auto" w:fill="auto"/>
            <w:vAlign w:val="center"/>
          </w:tcPr>
          <w:p w14:paraId="2DEA84FA" w14:textId="77777777" w:rsidR="006E1E05" w:rsidRPr="00D80C50" w:rsidRDefault="006E1E05" w:rsidP="00B036C4">
            <w:pPr>
              <w:ind w:left="-57" w:right="-57" w:firstLine="0"/>
              <w:jc w:val="center"/>
              <w:rPr>
                <w:sz w:val="24"/>
                <w:szCs w:val="24"/>
                <w:lang w:val="en-US"/>
              </w:rPr>
            </w:pPr>
          </w:p>
        </w:tc>
        <w:tc>
          <w:tcPr>
            <w:tcW w:w="1418" w:type="dxa"/>
            <w:shd w:val="clear" w:color="auto" w:fill="auto"/>
            <w:vAlign w:val="center"/>
          </w:tcPr>
          <w:p w14:paraId="18FC3F6B" w14:textId="77777777" w:rsidR="006E1E05" w:rsidRPr="00D80C50" w:rsidRDefault="006E1E05" w:rsidP="00B036C4">
            <w:pPr>
              <w:ind w:left="-57" w:right="-57" w:firstLine="0"/>
              <w:jc w:val="center"/>
              <w:rPr>
                <w:sz w:val="24"/>
                <w:szCs w:val="24"/>
              </w:rPr>
            </w:pPr>
            <w:r w:rsidRPr="00D80C50">
              <w:rPr>
                <w:sz w:val="24"/>
                <w:szCs w:val="24"/>
              </w:rPr>
              <w:t>112</w:t>
            </w:r>
          </w:p>
        </w:tc>
        <w:tc>
          <w:tcPr>
            <w:tcW w:w="1559" w:type="dxa"/>
            <w:vMerge/>
            <w:shd w:val="clear" w:color="auto" w:fill="auto"/>
            <w:vAlign w:val="center"/>
          </w:tcPr>
          <w:p w14:paraId="2019A21F" w14:textId="77777777" w:rsidR="006E1E05" w:rsidRPr="00D80C50" w:rsidRDefault="006E1E05" w:rsidP="00B036C4">
            <w:pPr>
              <w:ind w:left="-57" w:right="-57" w:firstLine="0"/>
              <w:rPr>
                <w:sz w:val="24"/>
                <w:szCs w:val="24"/>
              </w:rPr>
            </w:pPr>
          </w:p>
        </w:tc>
      </w:tr>
      <w:tr w:rsidR="006E1E05" w:rsidRPr="0039084D" w14:paraId="2AFAB4DD" w14:textId="77777777" w:rsidTr="00D80C50">
        <w:trPr>
          <w:jc w:val="center"/>
        </w:trPr>
        <w:tc>
          <w:tcPr>
            <w:tcW w:w="567" w:type="dxa"/>
            <w:vMerge/>
            <w:shd w:val="clear" w:color="auto" w:fill="auto"/>
            <w:vAlign w:val="center"/>
          </w:tcPr>
          <w:p w14:paraId="052BACB6" w14:textId="77777777" w:rsidR="006E1E05" w:rsidRPr="00D80C50" w:rsidRDefault="006E1E05" w:rsidP="00B036C4">
            <w:pPr>
              <w:ind w:left="-57" w:right="-57" w:firstLine="0"/>
              <w:jc w:val="left"/>
              <w:rPr>
                <w:sz w:val="24"/>
                <w:szCs w:val="24"/>
              </w:rPr>
            </w:pPr>
          </w:p>
        </w:tc>
        <w:tc>
          <w:tcPr>
            <w:tcW w:w="4111" w:type="dxa"/>
            <w:shd w:val="clear" w:color="auto" w:fill="auto"/>
            <w:vAlign w:val="center"/>
          </w:tcPr>
          <w:p w14:paraId="778D77D6" w14:textId="77777777" w:rsidR="006E1E05" w:rsidRPr="00D80C50" w:rsidRDefault="006E1E05" w:rsidP="00B036C4">
            <w:pPr>
              <w:ind w:left="-57" w:right="-57" w:firstLine="0"/>
              <w:jc w:val="left"/>
              <w:rPr>
                <w:sz w:val="24"/>
                <w:szCs w:val="24"/>
              </w:rPr>
            </w:pPr>
            <w:r w:rsidRPr="00D80C50">
              <w:rPr>
                <w:sz w:val="24"/>
                <w:szCs w:val="24"/>
              </w:rPr>
              <w:t>2. За теплый период времени</w:t>
            </w:r>
          </w:p>
        </w:tc>
        <w:tc>
          <w:tcPr>
            <w:tcW w:w="1588" w:type="dxa"/>
            <w:vMerge/>
            <w:shd w:val="clear" w:color="auto" w:fill="auto"/>
            <w:vAlign w:val="center"/>
          </w:tcPr>
          <w:p w14:paraId="093B5604" w14:textId="77777777" w:rsidR="006E1E05" w:rsidRPr="00D80C50" w:rsidRDefault="006E1E05" w:rsidP="00B036C4">
            <w:pPr>
              <w:ind w:left="-57" w:right="-57" w:firstLine="0"/>
              <w:jc w:val="center"/>
              <w:rPr>
                <w:sz w:val="24"/>
                <w:szCs w:val="24"/>
                <w:lang w:val="en-US"/>
              </w:rPr>
            </w:pPr>
          </w:p>
        </w:tc>
        <w:tc>
          <w:tcPr>
            <w:tcW w:w="1418" w:type="dxa"/>
            <w:shd w:val="clear" w:color="auto" w:fill="auto"/>
            <w:vAlign w:val="center"/>
          </w:tcPr>
          <w:p w14:paraId="445F81F0" w14:textId="77777777" w:rsidR="006E1E05" w:rsidRPr="00D80C50" w:rsidRDefault="006E1E05" w:rsidP="00B036C4">
            <w:pPr>
              <w:ind w:left="-57" w:right="-57" w:firstLine="0"/>
              <w:jc w:val="center"/>
              <w:rPr>
                <w:sz w:val="24"/>
                <w:szCs w:val="24"/>
              </w:rPr>
            </w:pPr>
            <w:r w:rsidRPr="00D80C50">
              <w:rPr>
                <w:sz w:val="24"/>
                <w:szCs w:val="24"/>
              </w:rPr>
              <w:t>392</w:t>
            </w:r>
          </w:p>
        </w:tc>
        <w:tc>
          <w:tcPr>
            <w:tcW w:w="1559" w:type="dxa"/>
            <w:vMerge/>
            <w:shd w:val="clear" w:color="auto" w:fill="auto"/>
            <w:vAlign w:val="center"/>
          </w:tcPr>
          <w:p w14:paraId="1F08ADA7" w14:textId="77777777" w:rsidR="006E1E05" w:rsidRPr="00D80C50" w:rsidRDefault="006E1E05" w:rsidP="00B036C4">
            <w:pPr>
              <w:ind w:left="-57" w:right="-57" w:firstLine="0"/>
              <w:rPr>
                <w:sz w:val="24"/>
                <w:szCs w:val="24"/>
              </w:rPr>
            </w:pPr>
          </w:p>
        </w:tc>
      </w:tr>
    </w:tbl>
    <w:p w14:paraId="6EF949EA" w14:textId="77777777" w:rsidR="006E1E05" w:rsidRPr="0039084D" w:rsidRDefault="006E1E05" w:rsidP="006E1E05">
      <w:pPr>
        <w:autoSpaceDE w:val="0"/>
        <w:autoSpaceDN w:val="0"/>
        <w:adjustRightInd w:val="0"/>
        <w:rPr>
          <w:szCs w:val="28"/>
          <w:highlight w:val="yellow"/>
        </w:rPr>
      </w:pPr>
    </w:p>
    <w:p w14:paraId="6C9588B8" w14:textId="77777777" w:rsidR="006E1E05" w:rsidRPr="000F4349" w:rsidRDefault="006E1E05" w:rsidP="006E1E05">
      <w:pPr>
        <w:autoSpaceDE w:val="0"/>
        <w:autoSpaceDN w:val="0"/>
        <w:adjustRightInd w:val="0"/>
        <w:rPr>
          <w:szCs w:val="28"/>
        </w:rPr>
      </w:pPr>
      <w:r w:rsidRPr="000F4349">
        <w:rPr>
          <w:szCs w:val="28"/>
        </w:rPr>
        <w:t>Опираясь на исходные и справочные данные, в результате расчетов были определены расходы воды с территории площадки. Результаты расчетов, исходя из условия 100 % отвода поверхностных вод с территории водонепроницаемых поверхностей, сведены в таблицу 2.</w:t>
      </w:r>
    </w:p>
    <w:p w14:paraId="3FAAFEA5" w14:textId="77777777" w:rsidR="006E1E05" w:rsidRPr="000F4349" w:rsidRDefault="006E1E05" w:rsidP="006E1E05">
      <w:pPr>
        <w:autoSpaceDE w:val="0"/>
        <w:autoSpaceDN w:val="0"/>
        <w:adjustRightInd w:val="0"/>
        <w:rPr>
          <w:szCs w:val="28"/>
        </w:rPr>
      </w:pPr>
      <w:r w:rsidRPr="000F4349">
        <w:rPr>
          <w:szCs w:val="28"/>
        </w:rPr>
        <w:t xml:space="preserve">Годовой объем поверхностных сточных вод, </w:t>
      </w:r>
      <w:r w:rsidRPr="000F4349">
        <w:rPr>
          <w:rFonts w:hint="eastAsia"/>
          <w:szCs w:val="28"/>
        </w:rPr>
        <w:t>образующихся</w:t>
      </w:r>
      <w:r w:rsidRPr="000F4349">
        <w:rPr>
          <w:szCs w:val="28"/>
        </w:rPr>
        <w:t xml:space="preserve"> </w:t>
      </w:r>
      <w:r w:rsidRPr="000F4349">
        <w:rPr>
          <w:rFonts w:hint="eastAsia"/>
          <w:szCs w:val="28"/>
        </w:rPr>
        <w:t>на</w:t>
      </w:r>
      <w:r w:rsidRPr="000F4349">
        <w:rPr>
          <w:szCs w:val="28"/>
        </w:rPr>
        <w:t> </w:t>
      </w:r>
      <w:r w:rsidRPr="000F4349">
        <w:rPr>
          <w:rFonts w:hint="eastAsia"/>
          <w:szCs w:val="28"/>
        </w:rPr>
        <w:t>территории</w:t>
      </w:r>
      <w:r w:rsidRPr="000F4349">
        <w:rPr>
          <w:szCs w:val="28"/>
        </w:rPr>
        <w:t xml:space="preserve"> </w:t>
      </w:r>
      <w:r w:rsidRPr="000F4349">
        <w:rPr>
          <w:rFonts w:hint="eastAsia"/>
          <w:szCs w:val="28"/>
        </w:rPr>
        <w:t>водосбора</w:t>
      </w:r>
      <w:r w:rsidRPr="000F4349">
        <w:rPr>
          <w:szCs w:val="28"/>
        </w:rPr>
        <w:t xml:space="preserve">, </w:t>
      </w:r>
      <w:r w:rsidRPr="000F4349">
        <w:rPr>
          <w:rFonts w:hint="eastAsia"/>
          <w:szCs w:val="28"/>
        </w:rPr>
        <w:t>определяется</w:t>
      </w:r>
      <w:r w:rsidRPr="000F4349">
        <w:rPr>
          <w:szCs w:val="28"/>
        </w:rPr>
        <w:t xml:space="preserve"> </w:t>
      </w:r>
      <w:r w:rsidRPr="000F4349">
        <w:rPr>
          <w:rFonts w:hint="eastAsia"/>
          <w:szCs w:val="28"/>
        </w:rPr>
        <w:t>как</w:t>
      </w:r>
      <w:r w:rsidRPr="000F4349">
        <w:rPr>
          <w:szCs w:val="28"/>
        </w:rPr>
        <w:t xml:space="preserve"> </w:t>
      </w:r>
      <w:r w:rsidRPr="000F4349">
        <w:rPr>
          <w:rFonts w:hint="eastAsia"/>
          <w:szCs w:val="28"/>
        </w:rPr>
        <w:t>сумма</w:t>
      </w:r>
      <w:r w:rsidRPr="000F4349">
        <w:rPr>
          <w:szCs w:val="28"/>
        </w:rPr>
        <w:t xml:space="preserve"> </w:t>
      </w:r>
      <w:r w:rsidRPr="000F4349">
        <w:rPr>
          <w:rFonts w:hint="eastAsia"/>
          <w:szCs w:val="28"/>
        </w:rPr>
        <w:t>поверхностного</w:t>
      </w:r>
      <w:r w:rsidRPr="000F4349">
        <w:rPr>
          <w:szCs w:val="28"/>
        </w:rPr>
        <w:t xml:space="preserve"> </w:t>
      </w:r>
      <w:r w:rsidRPr="000F4349">
        <w:rPr>
          <w:rFonts w:hint="eastAsia"/>
          <w:szCs w:val="28"/>
        </w:rPr>
        <w:t>стока</w:t>
      </w:r>
      <w:r w:rsidRPr="000F4349">
        <w:rPr>
          <w:szCs w:val="28"/>
        </w:rPr>
        <w:t xml:space="preserve"> </w:t>
      </w:r>
      <w:r w:rsidRPr="000F4349">
        <w:rPr>
          <w:rFonts w:hint="eastAsia"/>
          <w:szCs w:val="28"/>
        </w:rPr>
        <w:t>за</w:t>
      </w:r>
      <w:r w:rsidRPr="000F4349">
        <w:rPr>
          <w:szCs w:val="28"/>
        </w:rPr>
        <w:t xml:space="preserve"> </w:t>
      </w:r>
      <w:r w:rsidRPr="000F4349">
        <w:rPr>
          <w:rFonts w:hint="eastAsia"/>
          <w:szCs w:val="28"/>
        </w:rPr>
        <w:t>теплый</w:t>
      </w:r>
      <w:r w:rsidRPr="000F4349">
        <w:rPr>
          <w:szCs w:val="28"/>
        </w:rPr>
        <w:t xml:space="preserve"> (</w:t>
      </w:r>
      <w:r w:rsidRPr="000F4349">
        <w:rPr>
          <w:rFonts w:hint="eastAsia"/>
          <w:szCs w:val="28"/>
        </w:rPr>
        <w:t>апрель</w:t>
      </w:r>
      <w:r w:rsidRPr="000F4349">
        <w:rPr>
          <w:szCs w:val="28"/>
        </w:rPr>
        <w:t>-</w:t>
      </w:r>
      <w:r w:rsidRPr="000F4349">
        <w:rPr>
          <w:rFonts w:hint="eastAsia"/>
          <w:szCs w:val="28"/>
        </w:rPr>
        <w:t>октябрь</w:t>
      </w:r>
      <w:r w:rsidRPr="000F4349">
        <w:rPr>
          <w:szCs w:val="28"/>
        </w:rPr>
        <w:t xml:space="preserve">) </w:t>
      </w:r>
      <w:r w:rsidRPr="000F4349">
        <w:rPr>
          <w:rFonts w:hint="eastAsia"/>
          <w:szCs w:val="28"/>
        </w:rPr>
        <w:t>и</w:t>
      </w:r>
      <w:r w:rsidRPr="000F4349">
        <w:rPr>
          <w:szCs w:val="28"/>
        </w:rPr>
        <w:t xml:space="preserve"> </w:t>
      </w:r>
      <w:r w:rsidRPr="000F4349">
        <w:rPr>
          <w:rFonts w:hint="eastAsia"/>
          <w:szCs w:val="28"/>
        </w:rPr>
        <w:t>холодный</w:t>
      </w:r>
      <w:r w:rsidRPr="000F4349">
        <w:rPr>
          <w:szCs w:val="28"/>
        </w:rPr>
        <w:t xml:space="preserve"> (</w:t>
      </w:r>
      <w:r w:rsidRPr="000F4349">
        <w:rPr>
          <w:rFonts w:hint="eastAsia"/>
          <w:szCs w:val="28"/>
        </w:rPr>
        <w:t>ноябрь</w:t>
      </w:r>
      <w:r w:rsidRPr="000F4349">
        <w:rPr>
          <w:szCs w:val="28"/>
        </w:rPr>
        <w:t>-</w:t>
      </w:r>
      <w:r w:rsidRPr="000F4349">
        <w:rPr>
          <w:rFonts w:hint="eastAsia"/>
          <w:szCs w:val="28"/>
        </w:rPr>
        <w:t>март</w:t>
      </w:r>
      <w:r w:rsidRPr="000F4349">
        <w:rPr>
          <w:szCs w:val="28"/>
        </w:rPr>
        <w:t xml:space="preserve">) </w:t>
      </w:r>
      <w:r w:rsidRPr="000F4349">
        <w:rPr>
          <w:rFonts w:hint="eastAsia"/>
          <w:szCs w:val="28"/>
        </w:rPr>
        <w:t>периоды</w:t>
      </w:r>
      <w:r w:rsidRPr="000F4349">
        <w:rPr>
          <w:szCs w:val="28"/>
        </w:rPr>
        <w:t xml:space="preserve"> </w:t>
      </w:r>
      <w:r w:rsidRPr="000F4349">
        <w:rPr>
          <w:rFonts w:hint="eastAsia"/>
          <w:szCs w:val="28"/>
        </w:rPr>
        <w:t>года</w:t>
      </w:r>
      <w:r w:rsidRPr="000F4349">
        <w:rPr>
          <w:szCs w:val="28"/>
        </w:rPr>
        <w:t xml:space="preserve"> </w:t>
      </w:r>
      <w:r w:rsidRPr="000F4349">
        <w:rPr>
          <w:rFonts w:hint="eastAsia"/>
          <w:szCs w:val="28"/>
        </w:rPr>
        <w:t>с</w:t>
      </w:r>
      <w:r w:rsidRPr="000F4349">
        <w:rPr>
          <w:szCs w:val="28"/>
        </w:rPr>
        <w:t xml:space="preserve"> </w:t>
      </w:r>
      <w:r w:rsidRPr="000F4349">
        <w:rPr>
          <w:rFonts w:hint="eastAsia"/>
          <w:szCs w:val="28"/>
        </w:rPr>
        <w:t>общей</w:t>
      </w:r>
      <w:r w:rsidRPr="000F4349">
        <w:rPr>
          <w:szCs w:val="28"/>
        </w:rPr>
        <w:t xml:space="preserve"> </w:t>
      </w:r>
      <w:r w:rsidRPr="000F4349">
        <w:rPr>
          <w:rFonts w:hint="eastAsia"/>
          <w:szCs w:val="28"/>
        </w:rPr>
        <w:t>площади</w:t>
      </w:r>
      <w:r w:rsidRPr="000F4349">
        <w:rPr>
          <w:szCs w:val="28"/>
        </w:rPr>
        <w:t xml:space="preserve"> </w:t>
      </w:r>
      <w:r w:rsidRPr="000F4349">
        <w:rPr>
          <w:rFonts w:hint="eastAsia"/>
          <w:szCs w:val="28"/>
        </w:rPr>
        <w:t>по</w:t>
      </w:r>
      <w:r w:rsidRPr="000F4349">
        <w:rPr>
          <w:szCs w:val="28"/>
        </w:rPr>
        <w:t xml:space="preserve"> </w:t>
      </w:r>
      <w:r w:rsidRPr="000F4349">
        <w:rPr>
          <w:rFonts w:hint="eastAsia"/>
          <w:szCs w:val="28"/>
        </w:rPr>
        <w:t>формуле</w:t>
      </w:r>
      <w:r w:rsidRPr="000F4349">
        <w:rPr>
          <w:szCs w:val="28"/>
        </w:rPr>
        <w:t>:</w:t>
      </w:r>
    </w:p>
    <w:p w14:paraId="1DF7C6E7" w14:textId="77777777" w:rsidR="006E1E05" w:rsidRPr="000F4349" w:rsidRDefault="006E1E05" w:rsidP="006E1E05">
      <w:pPr>
        <w:autoSpaceDE w:val="0"/>
        <w:autoSpaceDN w:val="0"/>
        <w:adjustRightInd w:val="0"/>
        <w:ind w:firstLine="1134"/>
        <w:rPr>
          <w:b/>
          <w:szCs w:val="28"/>
        </w:rPr>
      </w:pPr>
      <w:r w:rsidRPr="000F4349">
        <w:rPr>
          <w:b/>
          <w:szCs w:val="28"/>
        </w:rPr>
        <w:t>W</w:t>
      </w:r>
      <w:r w:rsidRPr="000F4349">
        <w:rPr>
          <w:rFonts w:hint="eastAsia"/>
          <w:b/>
          <w:szCs w:val="28"/>
          <w:vertAlign w:val="subscript"/>
        </w:rPr>
        <w:t>Г</w:t>
      </w:r>
      <w:r w:rsidRPr="000F4349">
        <w:rPr>
          <w:b/>
          <w:szCs w:val="28"/>
        </w:rPr>
        <w:t xml:space="preserve"> = W</w:t>
      </w:r>
      <w:r w:rsidRPr="000F4349">
        <w:rPr>
          <w:rFonts w:hint="eastAsia"/>
          <w:b/>
          <w:szCs w:val="28"/>
          <w:vertAlign w:val="subscript"/>
        </w:rPr>
        <w:t>Д</w:t>
      </w:r>
      <w:r w:rsidRPr="000F4349">
        <w:rPr>
          <w:b/>
          <w:szCs w:val="28"/>
        </w:rPr>
        <w:t xml:space="preserve"> + W</w:t>
      </w:r>
      <w:r w:rsidRPr="000F4349">
        <w:rPr>
          <w:rFonts w:hint="eastAsia"/>
          <w:b/>
          <w:szCs w:val="28"/>
          <w:vertAlign w:val="subscript"/>
        </w:rPr>
        <w:t>Т</w:t>
      </w:r>
      <w:r w:rsidRPr="000F4349">
        <w:rPr>
          <w:b/>
          <w:szCs w:val="28"/>
        </w:rPr>
        <w:t xml:space="preserve"> + W</w:t>
      </w:r>
      <w:r w:rsidRPr="000F4349">
        <w:rPr>
          <w:rFonts w:hint="eastAsia"/>
          <w:b/>
          <w:szCs w:val="28"/>
          <w:vertAlign w:val="subscript"/>
        </w:rPr>
        <w:t>М</w:t>
      </w:r>
    </w:p>
    <w:p w14:paraId="45963FEB" w14:textId="77777777" w:rsidR="006E1E05" w:rsidRPr="000F4349" w:rsidRDefault="006E1E05" w:rsidP="006E1E05">
      <w:pPr>
        <w:rPr>
          <w:szCs w:val="28"/>
        </w:rPr>
      </w:pPr>
      <w:r w:rsidRPr="000F4349">
        <w:rPr>
          <w:rFonts w:hint="eastAsia"/>
          <w:szCs w:val="28"/>
        </w:rPr>
        <w:t>где</w:t>
      </w:r>
      <w:r w:rsidRPr="000F4349">
        <w:rPr>
          <w:szCs w:val="28"/>
        </w:rPr>
        <w:t xml:space="preserve"> W</w:t>
      </w:r>
      <w:r w:rsidRPr="000F4349">
        <w:rPr>
          <w:rFonts w:hint="eastAsia"/>
          <w:szCs w:val="28"/>
          <w:vertAlign w:val="subscript"/>
        </w:rPr>
        <w:t>Д</w:t>
      </w:r>
      <w:r w:rsidRPr="000F4349">
        <w:rPr>
          <w:szCs w:val="28"/>
        </w:rPr>
        <w:t>, W</w:t>
      </w:r>
      <w:r w:rsidRPr="000F4349">
        <w:rPr>
          <w:rFonts w:hint="eastAsia"/>
          <w:szCs w:val="28"/>
          <w:vertAlign w:val="subscript"/>
        </w:rPr>
        <w:t>Т</w:t>
      </w:r>
      <w:r w:rsidRPr="000F4349">
        <w:rPr>
          <w:szCs w:val="28"/>
        </w:rPr>
        <w:t>, W</w:t>
      </w:r>
      <w:r w:rsidRPr="000F4349">
        <w:rPr>
          <w:rFonts w:hint="eastAsia"/>
          <w:szCs w:val="28"/>
          <w:vertAlign w:val="subscript"/>
        </w:rPr>
        <w:t>М</w:t>
      </w:r>
      <w:r w:rsidRPr="000F4349">
        <w:rPr>
          <w:szCs w:val="28"/>
        </w:rPr>
        <w:t xml:space="preserve"> – </w:t>
      </w:r>
      <w:r w:rsidRPr="000F4349">
        <w:rPr>
          <w:rFonts w:hint="eastAsia"/>
          <w:szCs w:val="28"/>
        </w:rPr>
        <w:t>среднегодовой</w:t>
      </w:r>
      <w:r w:rsidRPr="000F4349">
        <w:rPr>
          <w:szCs w:val="28"/>
        </w:rPr>
        <w:t xml:space="preserve"> </w:t>
      </w:r>
      <w:r w:rsidRPr="000F4349">
        <w:rPr>
          <w:rFonts w:hint="eastAsia"/>
          <w:szCs w:val="28"/>
        </w:rPr>
        <w:t>объем</w:t>
      </w:r>
      <w:r w:rsidRPr="000F4349">
        <w:rPr>
          <w:szCs w:val="28"/>
        </w:rPr>
        <w:t xml:space="preserve"> </w:t>
      </w:r>
      <w:r w:rsidRPr="000F4349">
        <w:rPr>
          <w:rFonts w:hint="eastAsia"/>
          <w:szCs w:val="28"/>
        </w:rPr>
        <w:t>дождевых</w:t>
      </w:r>
      <w:r w:rsidRPr="000F4349">
        <w:rPr>
          <w:szCs w:val="28"/>
        </w:rPr>
        <w:t xml:space="preserve">, </w:t>
      </w:r>
      <w:r w:rsidRPr="000F4349">
        <w:rPr>
          <w:rFonts w:hint="eastAsia"/>
          <w:szCs w:val="28"/>
        </w:rPr>
        <w:t>талых</w:t>
      </w:r>
      <w:r w:rsidRPr="000F4349">
        <w:rPr>
          <w:szCs w:val="28"/>
        </w:rPr>
        <w:t xml:space="preserve"> и </w:t>
      </w:r>
      <w:r w:rsidRPr="000F4349">
        <w:rPr>
          <w:rFonts w:hint="eastAsia"/>
          <w:szCs w:val="28"/>
        </w:rPr>
        <w:t>поливомоечных</w:t>
      </w:r>
      <w:r w:rsidRPr="000F4349">
        <w:rPr>
          <w:szCs w:val="28"/>
        </w:rPr>
        <w:t xml:space="preserve"> вод, </w:t>
      </w:r>
      <w:r w:rsidRPr="000F4349">
        <w:rPr>
          <w:rFonts w:hint="eastAsia"/>
          <w:szCs w:val="28"/>
        </w:rPr>
        <w:t>в</w:t>
      </w:r>
      <w:r w:rsidRPr="000F4349">
        <w:rPr>
          <w:szCs w:val="28"/>
        </w:rPr>
        <w:t xml:space="preserve"> </w:t>
      </w:r>
      <w:r w:rsidRPr="000F4349">
        <w:rPr>
          <w:rFonts w:hint="eastAsia"/>
          <w:szCs w:val="28"/>
        </w:rPr>
        <w:t>м</w:t>
      </w:r>
      <w:r w:rsidRPr="000F4349">
        <w:rPr>
          <w:szCs w:val="28"/>
        </w:rPr>
        <w:t>3.</w:t>
      </w:r>
    </w:p>
    <w:p w14:paraId="301EF676" w14:textId="77777777" w:rsidR="006E1E05" w:rsidRPr="00014C17" w:rsidRDefault="006E1E05" w:rsidP="001C30BD">
      <w:pPr>
        <w:rPr>
          <w:szCs w:val="28"/>
        </w:rPr>
      </w:pPr>
      <w:r w:rsidRPr="00014C17">
        <w:rPr>
          <w:szCs w:val="28"/>
        </w:rPr>
        <w:t xml:space="preserve">Опираясь на исходные и справочные данные, в были определены расходы воды с территории проектирования (в соответствии с «Рекомендациями по расчету систем сбора, отведения и очистки поверхностного стока с селитебных территорий, площадок предприятий и определению условий выпуска его в водные объекты»). </w:t>
      </w:r>
    </w:p>
    <w:p w14:paraId="2EE1C969" w14:textId="77777777" w:rsidR="002606A0" w:rsidRPr="004B55A1" w:rsidRDefault="002606A0" w:rsidP="005C2AFA">
      <w:pPr>
        <w:pStyle w:val="4"/>
      </w:pPr>
      <w:bookmarkStart w:id="98" w:name="_Toc33991432"/>
      <w:r w:rsidRPr="004B55A1">
        <w:lastRenderedPageBreak/>
        <w:t>4.6.2</w:t>
      </w:r>
      <w:r w:rsidR="005C2AFA" w:rsidRPr="004B55A1">
        <w:t xml:space="preserve">. </w:t>
      </w:r>
      <w:r w:rsidRPr="004B55A1">
        <w:t>Инженерное благоустройство территории</w:t>
      </w:r>
      <w:bookmarkEnd w:id="96"/>
      <w:bookmarkEnd w:id="97"/>
      <w:r w:rsidR="00126CE1" w:rsidRPr="004B55A1">
        <w:t>, мероприятия по обеспечению доступа маломобильных групп населения</w:t>
      </w:r>
      <w:bookmarkEnd w:id="98"/>
    </w:p>
    <w:p w14:paraId="26F891FE" w14:textId="77777777" w:rsidR="00E65646" w:rsidRPr="004B55A1" w:rsidRDefault="00E65646" w:rsidP="00E65646">
      <w:pPr>
        <w:keepNext/>
        <w:keepLines/>
      </w:pPr>
      <w:r w:rsidRPr="004B55A1">
        <w:t>В соответствии с природными условиями и принятыми планировочными решениями проекта планировки предусмотрено благоустройство и озеленение территорий общего пользования вдоль красных линий застройки.</w:t>
      </w:r>
    </w:p>
    <w:p w14:paraId="290596BD" w14:textId="77777777" w:rsidR="00E65646" w:rsidRPr="004B55A1" w:rsidRDefault="00E65646" w:rsidP="00E65646">
      <w:pPr>
        <w:keepNext/>
        <w:keepLines/>
      </w:pPr>
      <w:r w:rsidRPr="004B55A1">
        <w:t>Мероприятия по благоустройству включают в себя:</w:t>
      </w:r>
    </w:p>
    <w:p w14:paraId="5674A5DA" w14:textId="7752D22A" w:rsidR="00E65646" w:rsidRPr="004B55A1" w:rsidRDefault="00E65646" w:rsidP="004B55A1">
      <w:pPr>
        <w:pStyle w:val="a4"/>
        <w:keepNext/>
        <w:keepLines/>
        <w:numPr>
          <w:ilvl w:val="0"/>
          <w:numId w:val="37"/>
        </w:numPr>
      </w:pPr>
      <w:r w:rsidRPr="004B55A1">
        <w:t>организацию озеленения;</w:t>
      </w:r>
    </w:p>
    <w:p w14:paraId="540B8A30" w14:textId="567E9BDA" w:rsidR="00E65646" w:rsidRPr="004B55A1" w:rsidRDefault="00E65646" w:rsidP="004B55A1">
      <w:pPr>
        <w:pStyle w:val="a4"/>
        <w:keepNext/>
        <w:keepLines/>
        <w:numPr>
          <w:ilvl w:val="0"/>
          <w:numId w:val="37"/>
        </w:numPr>
      </w:pPr>
      <w:r w:rsidRPr="004B55A1">
        <w:t>устройство пешеходных дорожек, площадок.</w:t>
      </w:r>
    </w:p>
    <w:p w14:paraId="59C14627" w14:textId="359CF86A" w:rsidR="00E65646" w:rsidRPr="004B55A1" w:rsidRDefault="00E65646" w:rsidP="00E65646">
      <w:r w:rsidRPr="004B55A1">
        <w:t xml:space="preserve">В соответствии с </w:t>
      </w:r>
      <w:r w:rsidR="004B55A1" w:rsidRPr="004B55A1">
        <w:t>СП 59.13330.2016 Доступность зданий и сооружений для маломобильных групп населения (Актуализированная редакция СНиП 35-01-2001)</w:t>
      </w:r>
      <w:r w:rsidRPr="004B55A1">
        <w:t>, благоустройство территории и повышение качества архитектурной среды достигается при соблюдении доступности, безопасности, удобства и информативности зданий для нужд инвалидов и других маломобильных групп населения без ущемления соответствующих прав и возможностей других людей, находящихся в этих зданиях.</w:t>
      </w:r>
    </w:p>
    <w:p w14:paraId="66AD2387" w14:textId="77777777" w:rsidR="00E65646" w:rsidRPr="004B55A1" w:rsidRDefault="00E65646" w:rsidP="00E65646">
      <w:r w:rsidRPr="004B55A1">
        <w:t xml:space="preserve">Критерий </w:t>
      </w:r>
      <w:r w:rsidRPr="004B55A1">
        <w:rPr>
          <w:bCs/>
          <w:iCs/>
        </w:rPr>
        <w:t>доступности</w:t>
      </w:r>
      <w:r w:rsidRPr="004B55A1">
        <w:t xml:space="preserve"> содержит требования:</w:t>
      </w:r>
    </w:p>
    <w:p w14:paraId="1B38D853" w14:textId="4A5652ED" w:rsidR="00E65646" w:rsidRPr="004B55A1" w:rsidRDefault="00E65646" w:rsidP="004B55A1">
      <w:pPr>
        <w:pStyle w:val="a4"/>
        <w:numPr>
          <w:ilvl w:val="0"/>
          <w:numId w:val="38"/>
        </w:numPr>
      </w:pPr>
      <w:r w:rsidRPr="004B55A1">
        <w:t>беспрепятственного движения по коммуникационным путям, помещениям и пространствам;</w:t>
      </w:r>
    </w:p>
    <w:p w14:paraId="6ECF994E" w14:textId="674640AC" w:rsidR="00E65646" w:rsidRPr="004B55A1" w:rsidRDefault="00E65646" w:rsidP="004B55A1">
      <w:pPr>
        <w:pStyle w:val="a4"/>
        <w:numPr>
          <w:ilvl w:val="0"/>
          <w:numId w:val="38"/>
        </w:numPr>
      </w:pPr>
      <w:r w:rsidRPr="004B55A1">
        <w:t>достижения места целевого назначения или обслуживания и пользования предоставленными возможностями;</w:t>
      </w:r>
    </w:p>
    <w:p w14:paraId="2D39252C" w14:textId="31FAD62A" w:rsidR="00E65646" w:rsidRPr="004B55A1" w:rsidRDefault="00E65646" w:rsidP="004B55A1">
      <w:pPr>
        <w:pStyle w:val="a4"/>
        <w:numPr>
          <w:ilvl w:val="0"/>
          <w:numId w:val="38"/>
        </w:numPr>
      </w:pPr>
      <w:r w:rsidRPr="004B55A1">
        <w:t>возможности воспользоваться местами отдыха, ожидания и сопутствующего обслуживания.</w:t>
      </w:r>
    </w:p>
    <w:p w14:paraId="1D493755" w14:textId="50339992" w:rsidR="00E65646" w:rsidRPr="00014C17" w:rsidRDefault="00E65646" w:rsidP="00E65646">
      <w:pPr>
        <w:rPr>
          <w:szCs w:val="24"/>
        </w:rPr>
      </w:pPr>
      <w:r w:rsidRPr="00014C17">
        <w:t>Для беспрепятственного доступа инвалидов ко всем необходимым объектам следует предусмотреть понижающие площадки в местах пересечения тротуаров с проезжей частью.</w:t>
      </w:r>
      <w:r w:rsidR="00014C17" w:rsidRPr="00014C17">
        <w:t xml:space="preserve"> </w:t>
      </w:r>
      <w:r w:rsidRPr="00014C17">
        <w:t xml:space="preserve">Минимальная ширина пониженного бордюра, исходя из габаритов кресла-коляски, должна быть не менее </w:t>
      </w:r>
      <w:r w:rsidR="00014C17" w:rsidRPr="00014C17">
        <w:t>1,5 м</w:t>
      </w:r>
      <w:r w:rsidRPr="00014C17">
        <w:t xml:space="preserve">. Типовая конструкция понижающей площадки приведена на рисунке </w:t>
      </w:r>
      <w:r w:rsidR="00EA44DC" w:rsidRPr="00014C17">
        <w:t>4</w:t>
      </w:r>
      <w:r w:rsidRPr="00014C17">
        <w:t>.</w:t>
      </w:r>
      <w:r w:rsidR="00014C17" w:rsidRPr="00014C17">
        <w:t xml:space="preserve"> </w:t>
      </w:r>
      <w:r w:rsidRPr="00014C17">
        <w:t>Данное мероприятие необходимо</w:t>
      </w:r>
      <w:r w:rsidRPr="00014C17">
        <w:rPr>
          <w:szCs w:val="24"/>
        </w:rPr>
        <w:t xml:space="preserve"> проводить на рабочей стадии проектирования.</w:t>
      </w:r>
    </w:p>
    <w:p w14:paraId="1CDC7998" w14:textId="365DDC1A" w:rsidR="001C30BD" w:rsidRDefault="001C30BD" w:rsidP="0018469C">
      <w:pPr>
        <w:jc w:val="right"/>
        <w:rPr>
          <w:highlight w:val="yellow"/>
        </w:rPr>
      </w:pPr>
    </w:p>
    <w:p w14:paraId="49D1A55D" w14:textId="77777777" w:rsidR="00014C17" w:rsidRPr="0039084D" w:rsidRDefault="00014C17" w:rsidP="0018469C">
      <w:pPr>
        <w:jc w:val="right"/>
        <w:rPr>
          <w:highlight w:val="yellow"/>
        </w:rPr>
      </w:pPr>
    </w:p>
    <w:p w14:paraId="51317B28" w14:textId="77777777" w:rsidR="001C30BD" w:rsidRPr="0039084D" w:rsidRDefault="001C30BD" w:rsidP="0018469C">
      <w:pPr>
        <w:jc w:val="right"/>
        <w:rPr>
          <w:highlight w:val="yellow"/>
        </w:rPr>
      </w:pPr>
    </w:p>
    <w:p w14:paraId="724E9D8C" w14:textId="77777777" w:rsidR="001C30BD" w:rsidRPr="0039084D" w:rsidRDefault="001C30BD" w:rsidP="0018469C">
      <w:pPr>
        <w:jc w:val="right"/>
        <w:rPr>
          <w:highlight w:val="yellow"/>
        </w:rPr>
      </w:pPr>
    </w:p>
    <w:p w14:paraId="4CFEF2E7" w14:textId="77777777" w:rsidR="001C30BD" w:rsidRPr="0039084D" w:rsidRDefault="001C30BD" w:rsidP="0018469C">
      <w:pPr>
        <w:jc w:val="right"/>
        <w:rPr>
          <w:highlight w:val="yellow"/>
        </w:rPr>
      </w:pPr>
    </w:p>
    <w:p w14:paraId="6BB9693F" w14:textId="77777777" w:rsidR="00BC1F8E" w:rsidRPr="0039084D" w:rsidRDefault="00BC1F8E" w:rsidP="0018469C">
      <w:pPr>
        <w:jc w:val="right"/>
        <w:rPr>
          <w:highlight w:val="yellow"/>
        </w:rPr>
      </w:pPr>
    </w:p>
    <w:p w14:paraId="3B3C2272" w14:textId="77777777" w:rsidR="0018469C" w:rsidRPr="004B55A1" w:rsidRDefault="0018469C" w:rsidP="0018469C">
      <w:pPr>
        <w:jc w:val="right"/>
      </w:pPr>
      <w:r w:rsidRPr="004B55A1">
        <w:t>Рисунок 4</w:t>
      </w:r>
    </w:p>
    <w:p w14:paraId="0D023387" w14:textId="77777777" w:rsidR="002D6766" w:rsidRPr="004B55A1" w:rsidRDefault="002D6766" w:rsidP="00BE30E9">
      <w:pPr>
        <w:jc w:val="center"/>
        <w:rPr>
          <w:i/>
        </w:rPr>
      </w:pPr>
      <w:r w:rsidRPr="004B55A1">
        <w:rPr>
          <w:i/>
        </w:rPr>
        <w:t>Типовая конструкция понижающей площадки</w:t>
      </w:r>
    </w:p>
    <w:p w14:paraId="287F79CB" w14:textId="77777777" w:rsidR="002D6766" w:rsidRPr="004B55A1" w:rsidRDefault="002D6766" w:rsidP="002D6766">
      <w:pPr>
        <w:autoSpaceDE w:val="0"/>
        <w:autoSpaceDN w:val="0"/>
        <w:adjustRightInd w:val="0"/>
        <w:ind w:firstLine="284"/>
        <w:jc w:val="center"/>
        <w:rPr>
          <w:color w:val="000000"/>
          <w:szCs w:val="24"/>
        </w:rPr>
      </w:pPr>
      <w:r w:rsidRPr="004B55A1">
        <w:rPr>
          <w:noProof/>
          <w:color w:val="000000"/>
          <w:szCs w:val="24"/>
        </w:rPr>
        <w:lastRenderedPageBreak/>
        <w:drawing>
          <wp:inline distT="0" distB="0" distL="0" distR="0" wp14:anchorId="51086723" wp14:editId="49EEB4E5">
            <wp:extent cx="2788780" cy="2085523"/>
            <wp:effectExtent l="0" t="0" r="0" b="0"/>
            <wp:docPr id="11" name="Рисунок 2" descr="Благоустройство прилегающей территории. Пешеходные пути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Благоустройство прилегающей территории. Пешеходные пути "/>
                    <pic:cNvPicPr>
                      <a:picLocks noChangeAspect="1" noChangeArrowheads="1"/>
                    </pic:cNvPicPr>
                  </pic:nvPicPr>
                  <pic:blipFill>
                    <a:blip r:embed="rId13" cstate="print"/>
                    <a:srcRect l="50746" b="8026"/>
                    <a:stretch>
                      <a:fillRect/>
                    </a:stretch>
                  </pic:blipFill>
                  <pic:spPr bwMode="auto">
                    <a:xfrm>
                      <a:off x="0" y="0"/>
                      <a:ext cx="2806331" cy="2098648"/>
                    </a:xfrm>
                    <a:prstGeom prst="rect">
                      <a:avLst/>
                    </a:prstGeom>
                    <a:noFill/>
                    <a:ln w="9525">
                      <a:noFill/>
                      <a:miter lim="800000"/>
                      <a:headEnd/>
                      <a:tailEnd/>
                    </a:ln>
                  </pic:spPr>
                </pic:pic>
              </a:graphicData>
            </a:graphic>
          </wp:inline>
        </w:drawing>
      </w:r>
    </w:p>
    <w:p w14:paraId="3D70199E" w14:textId="77777777" w:rsidR="002D6766" w:rsidRPr="004B55A1" w:rsidRDefault="002D6766" w:rsidP="00BE30E9"/>
    <w:p w14:paraId="10939712" w14:textId="77777777" w:rsidR="002606A0" w:rsidRPr="004B55A1" w:rsidRDefault="002606A0" w:rsidP="002606A0">
      <w:pPr>
        <w:pStyle w:val="3"/>
      </w:pPr>
      <w:bookmarkStart w:id="99" w:name="_Toc422476169"/>
      <w:bookmarkStart w:id="100" w:name="_Toc33991433"/>
      <w:r w:rsidRPr="004B55A1">
        <w:t>4.7. Территории общего пользования</w:t>
      </w:r>
      <w:bookmarkEnd w:id="99"/>
      <w:bookmarkEnd w:id="100"/>
    </w:p>
    <w:p w14:paraId="55AE212B" w14:textId="6C8372B6" w:rsidR="007F050F" w:rsidRDefault="00692F81" w:rsidP="007F050F">
      <w:pPr>
        <w:widowControl w:val="0"/>
        <w:tabs>
          <w:tab w:val="left" w:pos="1080"/>
        </w:tabs>
        <w:suppressAutoHyphens/>
        <w:autoSpaceDE w:val="0"/>
        <w:autoSpaceDN w:val="0"/>
        <w:adjustRightInd w:val="0"/>
      </w:pPr>
      <w:r w:rsidRPr="004B55A1">
        <w:t xml:space="preserve">Проектом установлены красные линии (см. лист </w:t>
      </w:r>
      <w:r w:rsidR="0052741B">
        <w:t xml:space="preserve">ППТиМ-2 </w:t>
      </w:r>
      <w:r w:rsidRPr="004B55A1">
        <w:t xml:space="preserve">«Разбивочный чертеж красных линий»), которые обозначают существующие, планируемые (изменяемые, вновь образуемые) границы территорий общего пользования, границы земельных участков, на которых расположены линейные объекты. </w:t>
      </w:r>
      <w:bookmarkStart w:id="101" w:name="_Toc332355327"/>
      <w:bookmarkStart w:id="102" w:name="_Toc299928371"/>
      <w:bookmarkStart w:id="103" w:name="_Toc310919549"/>
      <w:bookmarkStart w:id="104" w:name="_Toc320289054"/>
      <w:bookmarkStart w:id="105" w:name="_Toc320303859"/>
      <w:bookmarkStart w:id="106" w:name="_Toc302640767"/>
    </w:p>
    <w:p w14:paraId="09D4920D" w14:textId="77777777" w:rsidR="007F050F" w:rsidRPr="007F050F" w:rsidRDefault="007F050F" w:rsidP="007F050F">
      <w:pPr>
        <w:widowControl w:val="0"/>
        <w:tabs>
          <w:tab w:val="left" w:pos="1080"/>
        </w:tabs>
        <w:suppressAutoHyphens/>
        <w:autoSpaceDE w:val="0"/>
        <w:autoSpaceDN w:val="0"/>
        <w:adjustRightInd w:val="0"/>
      </w:pPr>
      <w:bookmarkStart w:id="107" w:name="_GoBack"/>
      <w:bookmarkEnd w:id="107"/>
    </w:p>
    <w:p w14:paraId="7AE4AFD5" w14:textId="4D20DC35" w:rsidR="00657242" w:rsidRPr="00745C4B" w:rsidRDefault="00E168AD" w:rsidP="005C2AFA">
      <w:pPr>
        <w:pStyle w:val="2"/>
      </w:pPr>
      <w:bookmarkStart w:id="108" w:name="_Toc33991434"/>
      <w:r w:rsidRPr="00745C4B">
        <w:t>5</w:t>
      </w:r>
      <w:r w:rsidR="00872F41" w:rsidRPr="00745C4B">
        <w:t>. Оценка возможного влияния планируемых для размещения объектов местного значения поселения на комплексное развитие территорий</w:t>
      </w:r>
      <w:bookmarkEnd w:id="101"/>
      <w:bookmarkEnd w:id="108"/>
      <w:r w:rsidR="00872F41" w:rsidRPr="00745C4B">
        <w:t xml:space="preserve"> </w:t>
      </w:r>
      <w:bookmarkStart w:id="109" w:name="_Toc278465874"/>
      <w:bookmarkStart w:id="110" w:name="_Toc299929346"/>
      <w:bookmarkStart w:id="111" w:name="_Toc342884440"/>
      <w:bookmarkEnd w:id="102"/>
      <w:bookmarkEnd w:id="103"/>
      <w:bookmarkEnd w:id="104"/>
      <w:bookmarkEnd w:id="105"/>
      <w:bookmarkEnd w:id="106"/>
    </w:p>
    <w:p w14:paraId="323A8374" w14:textId="77777777" w:rsidR="00E168AD" w:rsidRPr="007554FD" w:rsidRDefault="00E168AD" w:rsidP="005C2AFA">
      <w:pPr>
        <w:pStyle w:val="3"/>
      </w:pPr>
      <w:bookmarkStart w:id="112" w:name="_Toc33991435"/>
      <w:bookmarkStart w:id="113" w:name="_Toc234644867"/>
      <w:bookmarkStart w:id="114" w:name="_Toc278465870"/>
      <w:bookmarkEnd w:id="109"/>
      <w:bookmarkEnd w:id="110"/>
      <w:bookmarkEnd w:id="111"/>
      <w:r w:rsidRPr="007554FD">
        <w:t>5.1. Мероприятия по охране окружающей среды</w:t>
      </w:r>
      <w:bookmarkEnd w:id="112"/>
    </w:p>
    <w:p w14:paraId="09D1C366" w14:textId="1ECF88FB" w:rsidR="009915AD" w:rsidRPr="007554FD" w:rsidRDefault="009915AD" w:rsidP="009915AD">
      <w:pPr>
        <w:rPr>
          <w:szCs w:val="28"/>
        </w:rPr>
      </w:pPr>
      <w:bookmarkStart w:id="115" w:name="_Toc278465873"/>
      <w:bookmarkStart w:id="116" w:name="_Toc299929345"/>
      <w:bookmarkEnd w:id="113"/>
      <w:bookmarkEnd w:id="114"/>
      <w:r w:rsidRPr="007554FD">
        <w:rPr>
          <w:szCs w:val="28"/>
        </w:rPr>
        <w:t xml:space="preserve">Настоящим проектом в соответствии с </w:t>
      </w:r>
      <w:r w:rsidRPr="007554FD">
        <w:t xml:space="preserve">Генеральным планом </w:t>
      </w:r>
      <w:r w:rsidR="007554FD" w:rsidRPr="007554FD">
        <w:t xml:space="preserve">д. Истомино Нижегородской области </w:t>
      </w:r>
      <w:r w:rsidRPr="007554FD">
        <w:t>предусмотрено проведение</w:t>
      </w:r>
      <w:r w:rsidRPr="007554FD">
        <w:rPr>
          <w:szCs w:val="28"/>
        </w:rPr>
        <w:t xml:space="preserve"> мероприятий по охране окружающей среды.</w:t>
      </w:r>
    </w:p>
    <w:p w14:paraId="4F41D3C1" w14:textId="77777777" w:rsidR="009915AD" w:rsidRPr="00745C4B" w:rsidRDefault="009915AD" w:rsidP="00745C4B">
      <w:pPr>
        <w:jc w:val="center"/>
        <w:rPr>
          <w:i/>
        </w:rPr>
      </w:pPr>
      <w:r w:rsidRPr="00745C4B">
        <w:rPr>
          <w:i/>
        </w:rPr>
        <w:t>Мероприятия по охране атмосферного воздуха</w:t>
      </w:r>
    </w:p>
    <w:p w14:paraId="2B6579B1" w14:textId="66CDA8AC" w:rsidR="009915AD" w:rsidRPr="00745C4B" w:rsidRDefault="009915AD" w:rsidP="00745C4B">
      <w:pPr>
        <w:pStyle w:val="a4"/>
        <w:numPr>
          <w:ilvl w:val="0"/>
          <w:numId w:val="25"/>
        </w:numPr>
      </w:pPr>
      <w:r w:rsidRPr="00745C4B">
        <w:t>организация экологического мониторинга и контроля за состоянием атмосферного воздуха, включающего регулярные наблюдения и лабораторные исследования;</w:t>
      </w:r>
    </w:p>
    <w:p w14:paraId="6EFA4853" w14:textId="5CA8AED9" w:rsidR="009915AD" w:rsidRPr="00745C4B" w:rsidRDefault="009915AD" w:rsidP="00745C4B">
      <w:pPr>
        <w:pStyle w:val="a4"/>
        <w:numPr>
          <w:ilvl w:val="0"/>
          <w:numId w:val="25"/>
        </w:numPr>
      </w:pPr>
      <w:r w:rsidRPr="00745C4B">
        <w:t>снижение пылевой нагрузки путем пылеподавления (полив территории в летний период), благоустройства и озеленения территории, повышения качества дорожного покрытия, оптимизации транспортных потоков, обеспечения своевременной санитарной очистки территории;</w:t>
      </w:r>
    </w:p>
    <w:p w14:paraId="12B58DDE" w14:textId="3B519F39" w:rsidR="009915AD" w:rsidRPr="00745C4B" w:rsidRDefault="009915AD" w:rsidP="00745C4B">
      <w:pPr>
        <w:pStyle w:val="a4"/>
        <w:numPr>
          <w:ilvl w:val="0"/>
          <w:numId w:val="25"/>
        </w:numPr>
      </w:pPr>
      <w:r w:rsidRPr="00745C4B">
        <w:t>контроль выбросов от автомобильного транспорта, перевод на использование в качестве моторного топлива сжатого природного газа и неэтилированного бензина, соответствующее переоборудование автотранспортных средств;</w:t>
      </w:r>
    </w:p>
    <w:p w14:paraId="5A103EE9" w14:textId="5ABBD9FC" w:rsidR="009915AD" w:rsidRPr="00745C4B" w:rsidRDefault="009915AD" w:rsidP="00745C4B">
      <w:pPr>
        <w:pStyle w:val="a4"/>
        <w:numPr>
          <w:ilvl w:val="0"/>
          <w:numId w:val="25"/>
        </w:numPr>
        <w:rPr>
          <w:szCs w:val="28"/>
        </w:rPr>
      </w:pPr>
      <w:r w:rsidRPr="00745C4B">
        <w:rPr>
          <w:szCs w:val="28"/>
        </w:rPr>
        <w:t>благоустройство проектируемых улиц и дорог;</w:t>
      </w:r>
    </w:p>
    <w:p w14:paraId="3C4A5280" w14:textId="1F7DB03C" w:rsidR="009915AD" w:rsidRPr="00745C4B" w:rsidRDefault="009915AD" w:rsidP="00745C4B">
      <w:pPr>
        <w:pStyle w:val="a4"/>
        <w:numPr>
          <w:ilvl w:val="0"/>
          <w:numId w:val="25"/>
        </w:numPr>
        <w:rPr>
          <w:szCs w:val="28"/>
        </w:rPr>
      </w:pPr>
      <w:r w:rsidRPr="00745C4B">
        <w:rPr>
          <w:szCs w:val="28"/>
        </w:rPr>
        <w:t>контроль выбросов от автомобильного транспорта;</w:t>
      </w:r>
    </w:p>
    <w:p w14:paraId="0A4BDAE2" w14:textId="5ECCDBD2" w:rsidR="009915AD" w:rsidRPr="00745C4B" w:rsidRDefault="009915AD" w:rsidP="00745C4B">
      <w:pPr>
        <w:pStyle w:val="a4"/>
        <w:numPr>
          <w:ilvl w:val="0"/>
          <w:numId w:val="26"/>
        </w:numPr>
      </w:pPr>
      <w:r w:rsidRPr="00745C4B">
        <w:lastRenderedPageBreak/>
        <w:t xml:space="preserve">очистка территории от пыли, полив территории с повышенным пылеобразованием (участка улицы) в летний период. </w:t>
      </w:r>
    </w:p>
    <w:p w14:paraId="1B18D689" w14:textId="77777777" w:rsidR="009915AD" w:rsidRPr="00745C4B" w:rsidRDefault="009915AD" w:rsidP="00745C4B">
      <w:pPr>
        <w:jc w:val="center"/>
        <w:rPr>
          <w:i/>
        </w:rPr>
      </w:pPr>
      <w:r w:rsidRPr="00745C4B">
        <w:rPr>
          <w:i/>
        </w:rPr>
        <w:t>Мероприятия по охране поверхностных и подземных водных ресурсов</w:t>
      </w:r>
    </w:p>
    <w:p w14:paraId="22EB15B8" w14:textId="21EDBF25" w:rsidR="009915AD" w:rsidRPr="00745C4B" w:rsidRDefault="009915AD" w:rsidP="00745C4B">
      <w:pPr>
        <w:pStyle w:val="a4"/>
        <w:numPr>
          <w:ilvl w:val="0"/>
          <w:numId w:val="24"/>
        </w:numPr>
      </w:pPr>
      <w:r w:rsidRPr="00745C4B">
        <w:t>разработка проектных решений по водоотведению и вертикальной планировке проектируемой территории;</w:t>
      </w:r>
    </w:p>
    <w:p w14:paraId="2FAD066B" w14:textId="6F7025BA" w:rsidR="009915AD" w:rsidRPr="00745C4B" w:rsidRDefault="009915AD" w:rsidP="00745C4B">
      <w:pPr>
        <w:pStyle w:val="a4"/>
        <w:numPr>
          <w:ilvl w:val="0"/>
          <w:numId w:val="24"/>
        </w:numPr>
      </w:pPr>
      <w:r w:rsidRPr="00745C4B">
        <w:t>мониторинг качества питьевой воды;</w:t>
      </w:r>
    </w:p>
    <w:p w14:paraId="1BDBF0CB" w14:textId="14B76DFD" w:rsidR="009915AD" w:rsidRPr="00745C4B" w:rsidRDefault="009915AD" w:rsidP="00745C4B">
      <w:pPr>
        <w:pStyle w:val="a4"/>
        <w:numPr>
          <w:ilvl w:val="0"/>
          <w:numId w:val="24"/>
        </w:numPr>
      </w:pPr>
      <w:r w:rsidRPr="00745C4B">
        <w:t>организация сбора и вывоза отходов с территории проектирования.</w:t>
      </w:r>
    </w:p>
    <w:p w14:paraId="5FB15EE1" w14:textId="77777777" w:rsidR="009915AD" w:rsidRPr="00745C4B" w:rsidRDefault="009915AD" w:rsidP="00745C4B">
      <w:pPr>
        <w:jc w:val="center"/>
        <w:rPr>
          <w:i/>
          <w:szCs w:val="28"/>
        </w:rPr>
      </w:pPr>
      <w:r w:rsidRPr="00745C4B">
        <w:rPr>
          <w:i/>
          <w:szCs w:val="28"/>
        </w:rPr>
        <w:t>Мероприятия по охране почв и грунтов</w:t>
      </w:r>
    </w:p>
    <w:p w14:paraId="3291D45A" w14:textId="7F119FAF" w:rsidR="009915AD" w:rsidRPr="00745C4B" w:rsidRDefault="009915AD" w:rsidP="00745C4B">
      <w:pPr>
        <w:pStyle w:val="a4"/>
        <w:numPr>
          <w:ilvl w:val="0"/>
          <w:numId w:val="23"/>
        </w:numPr>
        <w:rPr>
          <w:color w:val="000000"/>
        </w:rPr>
      </w:pPr>
      <w:r w:rsidRPr="00745C4B">
        <w:rPr>
          <w:szCs w:val="28"/>
        </w:rPr>
        <w:t>м</w:t>
      </w:r>
      <w:r w:rsidRPr="00745C4B">
        <w:t>ониторинг ситуации и своевременная ликвидация несанкционированных свалок;</w:t>
      </w:r>
    </w:p>
    <w:p w14:paraId="1F8C48C7" w14:textId="1530BC4E" w:rsidR="009915AD" w:rsidRPr="00745C4B" w:rsidRDefault="009915AD" w:rsidP="00745C4B">
      <w:pPr>
        <w:pStyle w:val="a4"/>
        <w:numPr>
          <w:ilvl w:val="0"/>
          <w:numId w:val="23"/>
        </w:numPr>
        <w:rPr>
          <w:color w:val="000000"/>
        </w:rPr>
      </w:pPr>
      <w:r w:rsidRPr="00745C4B">
        <w:rPr>
          <w:color w:val="000000"/>
        </w:rPr>
        <w:t>организация системы сбора, хранения и утилизации бытовых отходов.</w:t>
      </w:r>
    </w:p>
    <w:p w14:paraId="63D0CA17" w14:textId="77777777" w:rsidR="009915AD" w:rsidRPr="00745C4B" w:rsidRDefault="009915AD" w:rsidP="00745C4B">
      <w:pPr>
        <w:jc w:val="center"/>
        <w:rPr>
          <w:i/>
          <w:szCs w:val="28"/>
        </w:rPr>
      </w:pPr>
      <w:r w:rsidRPr="00745C4B">
        <w:rPr>
          <w:i/>
          <w:szCs w:val="28"/>
        </w:rPr>
        <w:t>Мероприятия, влияющие на физические факторы</w:t>
      </w:r>
    </w:p>
    <w:p w14:paraId="5BE5BF5A" w14:textId="576C83E2" w:rsidR="009915AD" w:rsidRPr="00745C4B" w:rsidRDefault="009915AD" w:rsidP="00745C4B">
      <w:pPr>
        <w:pStyle w:val="a4"/>
        <w:numPr>
          <w:ilvl w:val="0"/>
          <w:numId w:val="22"/>
        </w:numPr>
      </w:pPr>
      <w:r w:rsidRPr="00745C4B">
        <w:t>снижение пылевой нагрузки на население путем пылеподавления (полив территории в летний период), благоустройства и озеленения территории, повышения качества дорожного покрытия, обеспечения своевременной санитарной очистки территории;</w:t>
      </w:r>
    </w:p>
    <w:p w14:paraId="17EAC839" w14:textId="2DE6F662" w:rsidR="009915AD" w:rsidRPr="00745C4B" w:rsidRDefault="009915AD" w:rsidP="00745C4B">
      <w:pPr>
        <w:pStyle w:val="a4"/>
        <w:numPr>
          <w:ilvl w:val="0"/>
          <w:numId w:val="22"/>
        </w:numPr>
      </w:pPr>
      <w:r w:rsidRPr="00745C4B">
        <w:rPr>
          <w:color w:val="000000"/>
        </w:rPr>
        <w:t xml:space="preserve">проведение </w:t>
      </w:r>
      <w:r w:rsidRPr="00745C4B">
        <w:t>шумозащитных мероприятий (использование шумозащитных стенок и барьеров, организация зеленых полос, остекление окон близлежащих зданий стеклопакетами);</w:t>
      </w:r>
    </w:p>
    <w:p w14:paraId="250FF518" w14:textId="11023B00" w:rsidR="009915AD" w:rsidRPr="00745C4B" w:rsidRDefault="009915AD" w:rsidP="00745C4B">
      <w:pPr>
        <w:pStyle w:val="a4"/>
        <w:numPr>
          <w:ilvl w:val="0"/>
          <w:numId w:val="22"/>
        </w:numPr>
        <w:rPr>
          <w:color w:val="000000"/>
        </w:rPr>
      </w:pPr>
      <w:r w:rsidRPr="00745C4B">
        <w:rPr>
          <w:color w:val="000000"/>
        </w:rPr>
        <w:t>регулярные наблюдения за радиоактивным загрязнением приземной атмосферы.</w:t>
      </w:r>
    </w:p>
    <w:p w14:paraId="703A7102" w14:textId="77777777" w:rsidR="00E168AD" w:rsidRPr="00497E61" w:rsidRDefault="00E168AD" w:rsidP="00D42BA0">
      <w:pPr>
        <w:pStyle w:val="3"/>
        <w:ind w:firstLine="709"/>
      </w:pPr>
      <w:bookmarkStart w:id="117" w:name="_Toc33991436"/>
      <w:r w:rsidRPr="00497E61">
        <w:t xml:space="preserve">5.2. </w:t>
      </w:r>
      <w:r w:rsidR="009915AD" w:rsidRPr="00497E61">
        <w:t>Зоны с особыми условиями использования территории</w:t>
      </w:r>
      <w:bookmarkEnd w:id="117"/>
    </w:p>
    <w:bookmarkEnd w:id="115"/>
    <w:bookmarkEnd w:id="116"/>
    <w:p w14:paraId="0D0E4B06" w14:textId="77777777" w:rsidR="003B3013" w:rsidRPr="00497E61" w:rsidRDefault="003B3013" w:rsidP="00D42BA0">
      <w:pPr>
        <w:jc w:val="center"/>
      </w:pPr>
      <w:r w:rsidRPr="00497E61">
        <w:rPr>
          <w:b/>
          <w:i/>
          <w:szCs w:val="28"/>
        </w:rPr>
        <w:t>Охранные зоны объектов электросетевого хозяйства</w:t>
      </w:r>
    </w:p>
    <w:p w14:paraId="7860CADE" w14:textId="013DC9B5" w:rsidR="003B3013" w:rsidRPr="003B5C81" w:rsidRDefault="003B3013" w:rsidP="003B3013">
      <w:pPr>
        <w:rPr>
          <w:szCs w:val="28"/>
        </w:rPr>
      </w:pPr>
      <w:r w:rsidRPr="003B5C81">
        <w:rPr>
          <w:szCs w:val="28"/>
        </w:rPr>
        <w:t>Проектом предусматривается размещение</w:t>
      </w:r>
      <w:r w:rsidR="003B5C81" w:rsidRPr="003B5C81">
        <w:rPr>
          <w:szCs w:val="28"/>
        </w:rPr>
        <w:t xml:space="preserve"> существующих трансформаторных подстанций рассредоточенно по участку</w:t>
      </w:r>
      <w:r w:rsidRPr="003B5C81">
        <w:rPr>
          <w:szCs w:val="28"/>
        </w:rPr>
        <w:t>, запитанн</w:t>
      </w:r>
      <w:r w:rsidR="003B5C81" w:rsidRPr="003B5C81">
        <w:rPr>
          <w:szCs w:val="28"/>
        </w:rPr>
        <w:t>ых</w:t>
      </w:r>
      <w:r w:rsidRPr="003B5C81">
        <w:rPr>
          <w:szCs w:val="28"/>
        </w:rPr>
        <w:t xml:space="preserve"> проектируемыми воздушными линиями электропередачи напряжением 0,4 кВ.</w:t>
      </w:r>
    </w:p>
    <w:p w14:paraId="34538E80" w14:textId="77777777" w:rsidR="003B3013" w:rsidRPr="00497E61" w:rsidRDefault="003B3013" w:rsidP="003B3013">
      <w:pPr>
        <w:rPr>
          <w:bCs/>
        </w:rPr>
      </w:pPr>
      <w:r w:rsidRPr="00497E61">
        <w:t xml:space="preserve">В соответствии с постановлением Правительства РФ от 24.02.2009 №160 «О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 для линий электропередачи устанавливаются охранные зоны </w:t>
      </w:r>
      <w:r w:rsidRPr="00497E61">
        <w:rPr>
          <w:bCs/>
        </w:rPr>
        <w:t>в виде части поверхности участка земли и воздушного пространства (на высоту, соответствующую высоте опор воздушных линий электропередачи), ограниченной параллельными вертикальными плоскостями, отстоящими по обе стороны линии электропередачи от крайних проводов при неотклоненном их положении на следующем расстоянии:</w:t>
      </w:r>
    </w:p>
    <w:p w14:paraId="048E950D" w14:textId="77777777" w:rsidR="003B3013" w:rsidRPr="00497E61" w:rsidRDefault="003B3013" w:rsidP="003B3013">
      <w:r w:rsidRPr="00497E61">
        <w:t>- для воздушных линий электропередачи напряжением до 1 кВ - в размере 2 метров.</w:t>
      </w:r>
    </w:p>
    <w:p w14:paraId="6CF8D150" w14:textId="77777777" w:rsidR="003B3013" w:rsidRPr="00497E61" w:rsidRDefault="003B3013" w:rsidP="003B3013">
      <w:r w:rsidRPr="00497E61">
        <w:lastRenderedPageBreak/>
        <w:t>Для трансформаторных пунктов устанавливается охранная зона в размере применительно к линии электропередачи, которая запитывает данный трансформаторный пункт.</w:t>
      </w:r>
    </w:p>
    <w:p w14:paraId="2082CFBE" w14:textId="77777777" w:rsidR="003B3013" w:rsidRPr="00497E61" w:rsidRDefault="003B3013" w:rsidP="003B3013">
      <w:r w:rsidRPr="00497E61">
        <w:t>В охранных зонах запрещается осуществлять любые действия, которые могут нарушить безопасную работу объектов электросетевого хозяйства, в том числе привести к их повреждению или уничтожению, и (или) повлечь причинение вреда жизни, здоровью граждан и имуществу физических или юридических лиц, а также повлечь нанесение экологического ущерба и возникновение пожаров, в том числе:</w:t>
      </w:r>
    </w:p>
    <w:p w14:paraId="5568723B" w14:textId="77777777" w:rsidR="003B3013" w:rsidRPr="00497E61" w:rsidRDefault="003B3013" w:rsidP="003B3013">
      <w:r w:rsidRPr="00497E61">
        <w:t>- набрасывать на провода и опоры воздушных линий электропередачи посторонние предметы, а также подниматься на опоры воздушных линий электропередачи;</w:t>
      </w:r>
    </w:p>
    <w:p w14:paraId="22F322D8" w14:textId="77777777" w:rsidR="003B3013" w:rsidRPr="00497E61" w:rsidRDefault="003B3013" w:rsidP="003B3013">
      <w:r w:rsidRPr="00497E61">
        <w:t>- размещать любые объекты и предметы (материалы) в пределах созданных в соответствии с требованиями нормативно-технических документов проходов и подъездов для доступа к объектам электросетевого хозяйства, а также проводить любые работы и возводить сооружения, которые могут препятствовать доступу к объектам электросетевого хозяйства, без создания необходимых для такого для такого доступа проходов и подъездов;</w:t>
      </w:r>
    </w:p>
    <w:p w14:paraId="648C710A" w14:textId="77777777" w:rsidR="003B3013" w:rsidRPr="00497E61" w:rsidRDefault="003B3013" w:rsidP="003B3013">
      <w:r w:rsidRPr="00497E61">
        <w:t>- находиться в пределах огороженной территории и помещениях распределительных устройств и подстанций, открывать двери и люки распределительных устройств и подстанций, производить переключения и подключения в электрических сетях (указанное требование не распространяется на работников, занятых выполнением разрешенных в установленном порядке работ), разводить огонь в пределах охранных зон вводных и распределительных устройств, подстанций, воздушных линий электропередачи, а также в охранных зонах кабельных линий электропередачи;</w:t>
      </w:r>
    </w:p>
    <w:p w14:paraId="7AD96BCA" w14:textId="77777777" w:rsidR="003B3013" w:rsidRPr="00497E61" w:rsidRDefault="003B3013" w:rsidP="003B3013">
      <w:r w:rsidRPr="00497E61">
        <w:t>- размещать свалки;</w:t>
      </w:r>
    </w:p>
    <w:p w14:paraId="02091873" w14:textId="77777777" w:rsidR="003B3013" w:rsidRPr="00497E61" w:rsidRDefault="003B3013" w:rsidP="003B3013">
      <w:r w:rsidRPr="00497E61">
        <w:t>- производить работы ударными механизмами, сбрасывать тяжести массой свыше 5 тонн, производить сброс и слив едких и коррозионных веществ и горюче-смазочных материалов (в охранных зонах подземных кабельных линий электропередачи).</w:t>
      </w:r>
    </w:p>
    <w:p w14:paraId="31FBB531" w14:textId="77777777" w:rsidR="003B3013" w:rsidRPr="00497E61" w:rsidRDefault="003B3013" w:rsidP="00D42BA0">
      <w:pPr>
        <w:jc w:val="center"/>
        <w:rPr>
          <w:b/>
          <w:i/>
        </w:rPr>
      </w:pPr>
      <w:r w:rsidRPr="00497E61">
        <w:rPr>
          <w:b/>
          <w:i/>
        </w:rPr>
        <w:t>Охранные зоны объектов газоснабжения</w:t>
      </w:r>
    </w:p>
    <w:p w14:paraId="0C8DE294" w14:textId="77777777" w:rsidR="003B3013" w:rsidRPr="007554FD" w:rsidRDefault="003B3013" w:rsidP="003B3013">
      <w:pPr>
        <w:rPr>
          <w:szCs w:val="28"/>
        </w:rPr>
      </w:pPr>
      <w:r w:rsidRPr="007554FD">
        <w:rPr>
          <w:szCs w:val="28"/>
        </w:rPr>
        <w:t>В соответствии с п</w:t>
      </w:r>
      <w:r w:rsidRPr="007554FD">
        <w:rPr>
          <w:bCs/>
          <w:szCs w:val="28"/>
        </w:rPr>
        <w:t>остановлением Правительства РФ от 20.11.2000 №878 «Об утверждении Правил охраны газораспределительных сетей» д</w:t>
      </w:r>
      <w:r w:rsidRPr="007554FD">
        <w:rPr>
          <w:szCs w:val="28"/>
        </w:rPr>
        <w:t xml:space="preserve">ля надземных газопроводов устанавливается охранная зона на расстоянии 2 метров с каждой стороны. </w:t>
      </w:r>
    </w:p>
    <w:p w14:paraId="3A3A05E2" w14:textId="77777777" w:rsidR="003B3013" w:rsidRPr="00D31117" w:rsidRDefault="003B3013" w:rsidP="003B3013">
      <w:pPr>
        <w:rPr>
          <w:szCs w:val="28"/>
        </w:rPr>
      </w:pPr>
      <w:r w:rsidRPr="00D31117">
        <w:rPr>
          <w:szCs w:val="28"/>
        </w:rPr>
        <w:t>На земельные участки, входящие в охранные зоны газораспределительных сетей, в целях предупреждения их повреждения или нарушения условий их нормальной эксплуатации налагаются ограничения (обременения), которыми запрещается:</w:t>
      </w:r>
    </w:p>
    <w:p w14:paraId="5F0078D4" w14:textId="77777777" w:rsidR="003B3013" w:rsidRPr="00D31117" w:rsidRDefault="003B3013" w:rsidP="003B3013">
      <w:pPr>
        <w:rPr>
          <w:szCs w:val="28"/>
        </w:rPr>
      </w:pPr>
      <w:r w:rsidRPr="00D31117">
        <w:rPr>
          <w:szCs w:val="28"/>
        </w:rPr>
        <w:lastRenderedPageBreak/>
        <w:t>а) строить объекты жилищно-гражданского и производственного назначения;</w:t>
      </w:r>
    </w:p>
    <w:p w14:paraId="30285307" w14:textId="77777777" w:rsidR="003B3013" w:rsidRPr="00D31117" w:rsidRDefault="003B3013" w:rsidP="003B3013">
      <w:pPr>
        <w:rPr>
          <w:szCs w:val="28"/>
        </w:rPr>
      </w:pPr>
      <w:r w:rsidRPr="00D31117">
        <w:rPr>
          <w:szCs w:val="28"/>
        </w:rPr>
        <w:t>б) сносить и реконструировать мосты, коллекторы, автомобильные и железные дороги с расположенными на них газораспределительными сетями без предварительного выноса этих газопроводов по согласованию с эксплуатационными организациями;</w:t>
      </w:r>
    </w:p>
    <w:p w14:paraId="1606109B" w14:textId="77777777" w:rsidR="003B3013" w:rsidRPr="00D31117" w:rsidRDefault="003B3013" w:rsidP="003B3013">
      <w:pPr>
        <w:rPr>
          <w:szCs w:val="28"/>
        </w:rPr>
      </w:pPr>
      <w:r w:rsidRPr="00D31117">
        <w:rPr>
          <w:szCs w:val="28"/>
        </w:rPr>
        <w:t>в) разрушать берегоукрепительные сооружения, водопропускные устройства, земляные и иные сооружения, предохраняющие газораспределительные сети от разрушений;</w:t>
      </w:r>
    </w:p>
    <w:p w14:paraId="01B7D4B7" w14:textId="77777777" w:rsidR="003B3013" w:rsidRPr="00D31117" w:rsidRDefault="003B3013" w:rsidP="003B3013">
      <w:pPr>
        <w:rPr>
          <w:szCs w:val="28"/>
        </w:rPr>
      </w:pPr>
      <w:r w:rsidRPr="00D31117">
        <w:rPr>
          <w:szCs w:val="28"/>
        </w:rPr>
        <w:t>г) перемещать, повреждать, засыпать и уничтожать опознавательные знаки, контрольно-измерительные пункты и другие устройства газораспределительных сетей;</w:t>
      </w:r>
    </w:p>
    <w:p w14:paraId="0468321F" w14:textId="77777777" w:rsidR="003B3013" w:rsidRPr="00D31117" w:rsidRDefault="003B3013" w:rsidP="003B3013">
      <w:pPr>
        <w:rPr>
          <w:szCs w:val="28"/>
        </w:rPr>
      </w:pPr>
      <w:r w:rsidRPr="00D31117">
        <w:rPr>
          <w:szCs w:val="28"/>
        </w:rPr>
        <w:t>д) устраивать свалки и склады, разливать растворы кислот, солей, щелочей и других химически активных веществ;</w:t>
      </w:r>
    </w:p>
    <w:p w14:paraId="2C57873D" w14:textId="77777777" w:rsidR="003B3013" w:rsidRPr="00D31117" w:rsidRDefault="003B3013" w:rsidP="003B3013">
      <w:pPr>
        <w:rPr>
          <w:szCs w:val="28"/>
        </w:rPr>
      </w:pPr>
      <w:r w:rsidRPr="00D31117">
        <w:rPr>
          <w:szCs w:val="28"/>
        </w:rPr>
        <w:t>е) огораживать и перегораживать охранные зоны, препятствовать доступу персонала эксплуатационных организаций к газораспределительным сетям, проведению обслуживания и устранению повреждений газораспределительных сетей;</w:t>
      </w:r>
    </w:p>
    <w:p w14:paraId="34EBED91" w14:textId="77777777" w:rsidR="003B3013" w:rsidRPr="00D31117" w:rsidRDefault="003B3013" w:rsidP="003B3013">
      <w:pPr>
        <w:rPr>
          <w:szCs w:val="28"/>
        </w:rPr>
      </w:pPr>
      <w:r w:rsidRPr="00D31117">
        <w:rPr>
          <w:szCs w:val="28"/>
        </w:rPr>
        <w:t>ж) разводить огонь и размещать источники огня;</w:t>
      </w:r>
    </w:p>
    <w:p w14:paraId="5A05AA08" w14:textId="77777777" w:rsidR="003B3013" w:rsidRPr="00D31117" w:rsidRDefault="003B3013" w:rsidP="003B3013">
      <w:pPr>
        <w:rPr>
          <w:szCs w:val="28"/>
        </w:rPr>
      </w:pPr>
      <w:r w:rsidRPr="00D31117">
        <w:rPr>
          <w:szCs w:val="28"/>
        </w:rPr>
        <w:t>з) рыть погреба, копать и обрабатывать почву сельскохозяйственными и мелиоративными орудиями и механизмами на глубину более 0,3 метра;</w:t>
      </w:r>
    </w:p>
    <w:p w14:paraId="2658C8A4" w14:textId="77777777" w:rsidR="003B3013" w:rsidRPr="00D31117" w:rsidRDefault="003B3013" w:rsidP="003B3013">
      <w:pPr>
        <w:rPr>
          <w:szCs w:val="28"/>
        </w:rPr>
      </w:pPr>
      <w:r w:rsidRPr="00D31117">
        <w:rPr>
          <w:szCs w:val="28"/>
        </w:rPr>
        <w:t>и) открывать калитки и двери газорегуляторных пунктов, станций катодной и дренажной защиты, люки подземных колодцев, включать или отключать электроснабжение средств связи, освещения и систем телемеханики;</w:t>
      </w:r>
    </w:p>
    <w:p w14:paraId="4EECBFDC" w14:textId="77777777" w:rsidR="003B3013" w:rsidRPr="00D31117" w:rsidRDefault="003B3013" w:rsidP="003B3013">
      <w:pPr>
        <w:rPr>
          <w:szCs w:val="28"/>
        </w:rPr>
      </w:pPr>
      <w:r w:rsidRPr="00D31117">
        <w:rPr>
          <w:szCs w:val="28"/>
        </w:rPr>
        <w:t>Лесохозяйственные, сельскохозяйственные и другие работы, не подпадающие под ограничения, указанные выше, и не связанные с нарушением земельного горизонта и обработкой почвы на глубину более 0,3 метра, производятся собственниками, владельцами или пользователями земельных участков в охранной зоне газораспределительной сети при условии предварительного письменного уведомления эксплуатационной организации не менее чем за 3 рабочих дня до начала работ.</w:t>
      </w:r>
    </w:p>
    <w:p w14:paraId="6B8938F4" w14:textId="77777777" w:rsidR="003B3013" w:rsidRPr="00D31117" w:rsidRDefault="003B3013" w:rsidP="003B3013">
      <w:pPr>
        <w:rPr>
          <w:szCs w:val="28"/>
        </w:rPr>
      </w:pPr>
      <w:r w:rsidRPr="00D31117">
        <w:rPr>
          <w:szCs w:val="28"/>
        </w:rPr>
        <w:t>Иная хозяйственная деятельность в охранных зонах газораспределительных сетей, при которой производится нарушение поверхности земельного участка и обработка почвы на глубину более 0,3 метра, осуществляется на основании письменного разрешения эксплуатационной организации газораспределительных сетей.</w:t>
      </w:r>
    </w:p>
    <w:p w14:paraId="0A5AE746" w14:textId="77777777" w:rsidR="003B3013" w:rsidRPr="00D42BA0" w:rsidRDefault="003B3013" w:rsidP="00D42BA0">
      <w:pPr>
        <w:jc w:val="center"/>
        <w:rPr>
          <w:b/>
          <w:i/>
        </w:rPr>
      </w:pPr>
      <w:r w:rsidRPr="00D42BA0">
        <w:rPr>
          <w:b/>
          <w:i/>
        </w:rPr>
        <w:t>Минимальное расстояние от водопровода до фундаментов зданий и сооружений</w:t>
      </w:r>
    </w:p>
    <w:p w14:paraId="5C671B01" w14:textId="77C2F870" w:rsidR="003B3013" w:rsidRPr="00D42BA0" w:rsidRDefault="003B3013" w:rsidP="003B3013">
      <w:r w:rsidRPr="00D42BA0">
        <w:t>В соответствии с СП 42.13330.2016 «Градостроительство. Планировка и застройка гор</w:t>
      </w:r>
      <w:r w:rsidR="00D42BA0" w:rsidRPr="00D42BA0">
        <w:t xml:space="preserve">одских и сельских поселений» </w:t>
      </w:r>
      <w:r w:rsidRPr="00D42BA0">
        <w:t xml:space="preserve">минимальное расстояние от </w:t>
      </w:r>
      <w:r w:rsidRPr="00D42BA0">
        <w:lastRenderedPageBreak/>
        <w:t>проектируемых водопроводов до фундаментов зданий и сооружений составит 5 метров в каждую сторону.</w:t>
      </w:r>
    </w:p>
    <w:p w14:paraId="2F0BFDE3" w14:textId="77777777" w:rsidR="003B5C81" w:rsidRDefault="003B5C81" w:rsidP="00D42BA0">
      <w:pPr>
        <w:jc w:val="center"/>
        <w:rPr>
          <w:b/>
          <w:i/>
        </w:rPr>
      </w:pPr>
    </w:p>
    <w:p w14:paraId="7A83E680" w14:textId="7380CB81" w:rsidR="003B3013" w:rsidRPr="00D42BA0" w:rsidRDefault="003B3013" w:rsidP="00D42BA0">
      <w:pPr>
        <w:jc w:val="center"/>
        <w:rPr>
          <w:b/>
          <w:i/>
        </w:rPr>
      </w:pPr>
      <w:r w:rsidRPr="00D42BA0">
        <w:rPr>
          <w:b/>
          <w:i/>
        </w:rPr>
        <w:t>Минимальные расстояния от канализации до фундаментов зданий и сооружений</w:t>
      </w:r>
    </w:p>
    <w:p w14:paraId="312EC758" w14:textId="77777777" w:rsidR="003B3013" w:rsidRPr="00D42BA0" w:rsidRDefault="003B3013" w:rsidP="003B3013">
      <w:r w:rsidRPr="00D42BA0">
        <w:t>На территории проектирования предусматривается прокладка напорной и самотечной канализации. В соответствии с СП 42.13330.2016 «Градостроительство. Планировка и застройка городских и сельских поселений» минимальное расстояние от самотечной канализации до фундаментов зданий и сооружений составит 3 метров, от напорной – 5 метров.</w:t>
      </w:r>
    </w:p>
    <w:p w14:paraId="6AA244C5" w14:textId="77777777" w:rsidR="00BD64DE" w:rsidRPr="00D31117" w:rsidRDefault="00BD64DE" w:rsidP="00D31117">
      <w:pPr>
        <w:pStyle w:val="3"/>
        <w:ind w:firstLine="851"/>
      </w:pPr>
      <w:bookmarkStart w:id="118" w:name="_Toc33991437"/>
      <w:r w:rsidRPr="00D31117">
        <w:t>5.</w:t>
      </w:r>
      <w:r w:rsidR="00F63738" w:rsidRPr="00D31117">
        <w:t>3</w:t>
      </w:r>
      <w:r w:rsidRPr="00D31117">
        <w:t>. Санитарная очистка территории</w:t>
      </w:r>
      <w:bookmarkEnd w:id="118"/>
    </w:p>
    <w:p w14:paraId="6E35368B" w14:textId="77777777" w:rsidR="00DE3730" w:rsidRPr="00D31117" w:rsidRDefault="00DE3730" w:rsidP="00DE3730">
      <w:r w:rsidRPr="00D31117">
        <w:t>Санитарная очистка проектируемой территории занимает важное место среди комплекса задач по охране окружающей среды и направлена на содержание территории села в безопасном для человека состоянии.</w:t>
      </w:r>
    </w:p>
    <w:p w14:paraId="0A7A71CE" w14:textId="77777777" w:rsidR="00DE3730" w:rsidRPr="00D31117" w:rsidRDefault="00DE3730" w:rsidP="00DE3730">
      <w:r w:rsidRPr="00D31117">
        <w:t>Количество твердых коммунальных отходов рассчитывается по формуле:</w:t>
      </w:r>
    </w:p>
    <w:p w14:paraId="166C9054" w14:textId="77777777" w:rsidR="00DE3730" w:rsidRPr="00D31117" w:rsidRDefault="00DE3730" w:rsidP="00DE3730">
      <w:pPr>
        <w:ind w:firstLine="0"/>
        <w:jc w:val="center"/>
      </w:pPr>
      <w:r w:rsidRPr="00D31117">
        <w:t>ТКО = Н</w:t>
      </w:r>
      <w:r w:rsidRPr="00D31117">
        <w:rPr>
          <w:vertAlign w:val="subscript"/>
        </w:rPr>
        <w:t>ТКО</w:t>
      </w:r>
      <w:r w:rsidRPr="00D31117">
        <w:t xml:space="preserve"> × П,</w:t>
      </w:r>
    </w:p>
    <w:p w14:paraId="5DE9AB99" w14:textId="77777777" w:rsidR="00DE3730" w:rsidRPr="00D31117" w:rsidRDefault="00DE3730" w:rsidP="00DE3730">
      <w:r w:rsidRPr="00D31117">
        <w:t xml:space="preserve">где ТКО – количество накапливаемых твердых коммунальных отходов, </w:t>
      </w:r>
    </w:p>
    <w:p w14:paraId="6868F88D" w14:textId="77777777" w:rsidR="00DE3730" w:rsidRPr="00D31117" w:rsidRDefault="00DE3730" w:rsidP="00DE3730">
      <w:r w:rsidRPr="00D31117">
        <w:t>Н</w:t>
      </w:r>
      <w:r w:rsidRPr="00D31117">
        <w:rPr>
          <w:vertAlign w:val="subscript"/>
        </w:rPr>
        <w:t>ТКО</w:t>
      </w:r>
      <w:r w:rsidRPr="00D31117">
        <w:rPr>
          <w:b/>
          <w:vertAlign w:val="subscript"/>
        </w:rPr>
        <w:t xml:space="preserve"> </w:t>
      </w:r>
      <w:r w:rsidRPr="00D31117">
        <w:rPr>
          <w:b/>
        </w:rPr>
        <w:t xml:space="preserve">– </w:t>
      </w:r>
      <w:r w:rsidRPr="00D31117">
        <w:t>минимальный нормативный показатель накопления твердых коммунальных отходов,</w:t>
      </w:r>
    </w:p>
    <w:p w14:paraId="1E142F9D" w14:textId="77777777" w:rsidR="00DE3730" w:rsidRPr="00D31117" w:rsidRDefault="00DE3730" w:rsidP="00DE3730">
      <w:r w:rsidRPr="00D31117">
        <w:t>П – показатель.</w:t>
      </w:r>
    </w:p>
    <w:p w14:paraId="07734D37" w14:textId="7F449160" w:rsidR="00DE3730" w:rsidRPr="004B55A1" w:rsidRDefault="00DE3730" w:rsidP="00DE3730">
      <w:r w:rsidRPr="004B55A1">
        <w:t>Расчет объемов твердых коммунальных отходов был произведен в соответствии с Местными нормативами градостроительного проектирования</w:t>
      </w:r>
      <w:r w:rsidR="0041152B" w:rsidRPr="004B55A1">
        <w:t>.</w:t>
      </w:r>
      <w:r w:rsidRPr="004B55A1">
        <w:t xml:space="preserve"> Расчет накопления твердых бытовых отходов представлен в таблице </w:t>
      </w:r>
      <w:r w:rsidR="00EA44DC" w:rsidRPr="004B55A1">
        <w:t>17.</w:t>
      </w:r>
    </w:p>
    <w:p w14:paraId="6967041E" w14:textId="77777777" w:rsidR="004B55A1" w:rsidRDefault="004B55A1" w:rsidP="00DE3730">
      <w:pPr>
        <w:jc w:val="right"/>
        <w:rPr>
          <w:color w:val="000000"/>
        </w:rPr>
      </w:pPr>
    </w:p>
    <w:p w14:paraId="6D65ECC7" w14:textId="7B64E9B7" w:rsidR="00DE3730" w:rsidRPr="004B55A1" w:rsidRDefault="00DE3730" w:rsidP="00DE3730">
      <w:pPr>
        <w:jc w:val="right"/>
      </w:pPr>
      <w:r w:rsidRPr="004B55A1">
        <w:rPr>
          <w:color w:val="000000"/>
        </w:rPr>
        <w:t xml:space="preserve">Таблица </w:t>
      </w:r>
      <w:r w:rsidR="00EA44DC" w:rsidRPr="004B55A1">
        <w:rPr>
          <w:color w:val="000000"/>
        </w:rPr>
        <w:t>17</w:t>
      </w:r>
    </w:p>
    <w:p w14:paraId="7A39782A" w14:textId="77777777" w:rsidR="00DE3730" w:rsidRPr="004B55A1" w:rsidRDefault="00DE3730" w:rsidP="00DE3730">
      <w:pPr>
        <w:ind w:firstLine="0"/>
        <w:jc w:val="center"/>
        <w:rPr>
          <w:i/>
        </w:rPr>
      </w:pPr>
      <w:r w:rsidRPr="004B55A1">
        <w:rPr>
          <w:i/>
        </w:rPr>
        <w:t>Расчет накопления твердых коммунальных отходов</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605"/>
        <w:gridCol w:w="2813"/>
        <w:gridCol w:w="1584"/>
        <w:gridCol w:w="1713"/>
        <w:gridCol w:w="1713"/>
        <w:gridCol w:w="1711"/>
      </w:tblGrid>
      <w:tr w:rsidR="00DE3730" w:rsidRPr="0039084D" w14:paraId="1D5DC6CD" w14:textId="77777777" w:rsidTr="001C30BD">
        <w:trPr>
          <w:trHeight w:val="70"/>
          <w:tblHeader/>
        </w:trPr>
        <w:tc>
          <w:tcPr>
            <w:tcW w:w="29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9C3D66D" w14:textId="77777777" w:rsidR="00DE3730" w:rsidRPr="003E535C" w:rsidRDefault="00DE3730" w:rsidP="00374519">
            <w:pPr>
              <w:spacing w:line="240" w:lineRule="auto"/>
              <w:ind w:firstLine="0"/>
              <w:jc w:val="center"/>
              <w:rPr>
                <w:sz w:val="24"/>
                <w:szCs w:val="24"/>
              </w:rPr>
            </w:pPr>
            <w:r w:rsidRPr="003E535C">
              <w:rPr>
                <w:sz w:val="24"/>
                <w:szCs w:val="24"/>
              </w:rPr>
              <w:t>№ п/п</w:t>
            </w:r>
          </w:p>
        </w:tc>
        <w:tc>
          <w:tcPr>
            <w:tcW w:w="138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905CE1E" w14:textId="77777777" w:rsidR="00DE3730" w:rsidRPr="003E535C" w:rsidRDefault="00DE3730" w:rsidP="00374519">
            <w:pPr>
              <w:spacing w:line="240" w:lineRule="auto"/>
              <w:ind w:firstLine="0"/>
              <w:jc w:val="center"/>
              <w:rPr>
                <w:sz w:val="24"/>
                <w:szCs w:val="24"/>
              </w:rPr>
            </w:pPr>
            <w:r w:rsidRPr="003E535C">
              <w:rPr>
                <w:sz w:val="24"/>
                <w:szCs w:val="24"/>
              </w:rPr>
              <w:t>Наименование</w:t>
            </w:r>
          </w:p>
        </w:tc>
        <w:tc>
          <w:tcPr>
            <w:tcW w:w="781" w:type="pct"/>
            <w:tcBorders>
              <w:top w:val="single" w:sz="4" w:space="0" w:color="000000"/>
              <w:left w:val="single" w:sz="4" w:space="0" w:color="000000"/>
              <w:bottom w:val="single" w:sz="4" w:space="0" w:color="000000"/>
              <w:right w:val="single" w:sz="4" w:space="0" w:color="000000"/>
            </w:tcBorders>
            <w:vAlign w:val="center"/>
          </w:tcPr>
          <w:p w14:paraId="2EC1296B" w14:textId="77777777" w:rsidR="00DE3730" w:rsidRPr="003E535C" w:rsidRDefault="00DE3730" w:rsidP="00374519">
            <w:pPr>
              <w:spacing w:line="240" w:lineRule="auto"/>
              <w:ind w:firstLine="0"/>
              <w:jc w:val="center"/>
              <w:rPr>
                <w:sz w:val="24"/>
                <w:szCs w:val="24"/>
              </w:rPr>
            </w:pPr>
            <w:r w:rsidRPr="003E535C">
              <w:rPr>
                <w:sz w:val="24"/>
                <w:szCs w:val="24"/>
              </w:rPr>
              <w:t>Расчетная единица</w:t>
            </w:r>
          </w:p>
        </w:tc>
        <w:tc>
          <w:tcPr>
            <w:tcW w:w="84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35EC384" w14:textId="77777777" w:rsidR="00DE3730" w:rsidRPr="003E535C" w:rsidRDefault="00DE3730" w:rsidP="00374519">
            <w:pPr>
              <w:spacing w:line="240" w:lineRule="auto"/>
              <w:ind w:firstLine="0"/>
              <w:jc w:val="center"/>
              <w:rPr>
                <w:sz w:val="24"/>
                <w:szCs w:val="24"/>
              </w:rPr>
            </w:pPr>
            <w:r w:rsidRPr="003E535C">
              <w:rPr>
                <w:sz w:val="24"/>
                <w:szCs w:val="24"/>
              </w:rPr>
              <w:t>Норма накопления, м3/год.</w:t>
            </w:r>
          </w:p>
        </w:tc>
        <w:tc>
          <w:tcPr>
            <w:tcW w:w="84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57F6A09" w14:textId="77777777" w:rsidR="00DE3730" w:rsidRPr="003E535C" w:rsidRDefault="00DE3730" w:rsidP="00374519">
            <w:pPr>
              <w:spacing w:line="240" w:lineRule="auto"/>
              <w:ind w:firstLine="0"/>
              <w:jc w:val="center"/>
              <w:rPr>
                <w:sz w:val="24"/>
                <w:szCs w:val="24"/>
              </w:rPr>
            </w:pPr>
            <w:r w:rsidRPr="003E535C">
              <w:rPr>
                <w:sz w:val="24"/>
                <w:szCs w:val="24"/>
              </w:rPr>
              <w:t>Показатели</w:t>
            </w:r>
          </w:p>
        </w:tc>
        <w:tc>
          <w:tcPr>
            <w:tcW w:w="84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4138EE6" w14:textId="77777777" w:rsidR="00DE3730" w:rsidRPr="003E535C" w:rsidRDefault="00DE3730" w:rsidP="00374519">
            <w:pPr>
              <w:spacing w:line="240" w:lineRule="auto"/>
              <w:ind w:firstLine="0"/>
              <w:jc w:val="center"/>
              <w:rPr>
                <w:sz w:val="24"/>
                <w:szCs w:val="24"/>
              </w:rPr>
            </w:pPr>
            <w:r w:rsidRPr="003E535C">
              <w:rPr>
                <w:sz w:val="24"/>
                <w:szCs w:val="24"/>
              </w:rPr>
              <w:t>Количество ТКО, м3/год.</w:t>
            </w:r>
          </w:p>
        </w:tc>
      </w:tr>
      <w:tr w:rsidR="00DE3730" w:rsidRPr="0039084D" w14:paraId="1435CE59" w14:textId="77777777" w:rsidTr="001C30BD">
        <w:trPr>
          <w:trHeight w:val="70"/>
          <w:tblHeader/>
        </w:trPr>
        <w:tc>
          <w:tcPr>
            <w:tcW w:w="29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1A0779F" w14:textId="77777777" w:rsidR="00DE3730" w:rsidRPr="003E535C" w:rsidRDefault="00DE3730" w:rsidP="00374519">
            <w:pPr>
              <w:spacing w:line="240" w:lineRule="auto"/>
              <w:ind w:firstLine="0"/>
              <w:jc w:val="center"/>
              <w:rPr>
                <w:sz w:val="24"/>
                <w:szCs w:val="24"/>
              </w:rPr>
            </w:pPr>
            <w:r w:rsidRPr="003E535C">
              <w:rPr>
                <w:sz w:val="24"/>
                <w:szCs w:val="24"/>
              </w:rPr>
              <w:t>1</w:t>
            </w:r>
          </w:p>
        </w:tc>
        <w:tc>
          <w:tcPr>
            <w:tcW w:w="138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419DDBC" w14:textId="77777777" w:rsidR="00DE3730" w:rsidRPr="003E535C" w:rsidRDefault="00DE3730" w:rsidP="00374519">
            <w:pPr>
              <w:spacing w:line="240" w:lineRule="auto"/>
              <w:ind w:firstLine="0"/>
              <w:jc w:val="center"/>
              <w:rPr>
                <w:sz w:val="24"/>
                <w:szCs w:val="24"/>
              </w:rPr>
            </w:pPr>
            <w:r w:rsidRPr="003E535C">
              <w:rPr>
                <w:sz w:val="24"/>
                <w:szCs w:val="24"/>
              </w:rPr>
              <w:t>2</w:t>
            </w:r>
          </w:p>
        </w:tc>
        <w:tc>
          <w:tcPr>
            <w:tcW w:w="781" w:type="pct"/>
            <w:tcBorders>
              <w:top w:val="single" w:sz="4" w:space="0" w:color="000000"/>
              <w:left w:val="single" w:sz="4" w:space="0" w:color="000000"/>
              <w:bottom w:val="single" w:sz="4" w:space="0" w:color="000000"/>
              <w:right w:val="single" w:sz="4" w:space="0" w:color="000000"/>
            </w:tcBorders>
            <w:vAlign w:val="center"/>
          </w:tcPr>
          <w:p w14:paraId="1F5C605F" w14:textId="77777777" w:rsidR="00DE3730" w:rsidRPr="003E535C" w:rsidRDefault="00DE3730" w:rsidP="00374519">
            <w:pPr>
              <w:spacing w:line="240" w:lineRule="auto"/>
              <w:ind w:firstLine="0"/>
              <w:jc w:val="center"/>
              <w:rPr>
                <w:sz w:val="24"/>
                <w:szCs w:val="24"/>
              </w:rPr>
            </w:pPr>
            <w:r w:rsidRPr="003E535C">
              <w:rPr>
                <w:sz w:val="24"/>
                <w:szCs w:val="24"/>
              </w:rPr>
              <w:t>3</w:t>
            </w:r>
          </w:p>
        </w:tc>
        <w:tc>
          <w:tcPr>
            <w:tcW w:w="84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5E9E5B8" w14:textId="77777777" w:rsidR="00DE3730" w:rsidRPr="003E535C" w:rsidRDefault="00DE3730" w:rsidP="00374519">
            <w:pPr>
              <w:spacing w:line="240" w:lineRule="auto"/>
              <w:ind w:firstLine="0"/>
              <w:jc w:val="center"/>
              <w:rPr>
                <w:sz w:val="24"/>
                <w:szCs w:val="24"/>
              </w:rPr>
            </w:pPr>
            <w:r w:rsidRPr="003E535C">
              <w:rPr>
                <w:sz w:val="24"/>
                <w:szCs w:val="24"/>
              </w:rPr>
              <w:t>4</w:t>
            </w:r>
          </w:p>
        </w:tc>
        <w:tc>
          <w:tcPr>
            <w:tcW w:w="84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91E8913" w14:textId="77777777" w:rsidR="00DE3730" w:rsidRPr="003E535C" w:rsidRDefault="00DE3730" w:rsidP="00374519">
            <w:pPr>
              <w:spacing w:line="240" w:lineRule="auto"/>
              <w:ind w:firstLine="0"/>
              <w:jc w:val="center"/>
              <w:rPr>
                <w:sz w:val="24"/>
                <w:szCs w:val="24"/>
              </w:rPr>
            </w:pPr>
            <w:r w:rsidRPr="003E535C">
              <w:rPr>
                <w:sz w:val="24"/>
                <w:szCs w:val="24"/>
              </w:rPr>
              <w:t>5</w:t>
            </w:r>
          </w:p>
        </w:tc>
        <w:tc>
          <w:tcPr>
            <w:tcW w:w="84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37D97CF" w14:textId="77777777" w:rsidR="00DE3730" w:rsidRPr="003E535C" w:rsidRDefault="00DE3730" w:rsidP="00374519">
            <w:pPr>
              <w:spacing w:line="240" w:lineRule="auto"/>
              <w:ind w:firstLine="0"/>
              <w:jc w:val="center"/>
              <w:rPr>
                <w:sz w:val="24"/>
                <w:szCs w:val="24"/>
              </w:rPr>
            </w:pPr>
            <w:r w:rsidRPr="003E535C">
              <w:rPr>
                <w:sz w:val="24"/>
                <w:szCs w:val="24"/>
              </w:rPr>
              <w:t>6</w:t>
            </w:r>
          </w:p>
        </w:tc>
      </w:tr>
      <w:tr w:rsidR="00DE3730" w:rsidRPr="0039084D" w14:paraId="2D172058" w14:textId="77777777" w:rsidTr="001C30BD">
        <w:trPr>
          <w:trHeight w:val="70"/>
          <w:tblHeader/>
        </w:trPr>
        <w:tc>
          <w:tcPr>
            <w:tcW w:w="29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F39E041" w14:textId="77777777" w:rsidR="00DE3730" w:rsidRPr="00A3483C" w:rsidRDefault="00DE3730" w:rsidP="00374519">
            <w:pPr>
              <w:spacing w:line="240" w:lineRule="auto"/>
              <w:ind w:firstLine="0"/>
              <w:jc w:val="center"/>
              <w:rPr>
                <w:sz w:val="24"/>
                <w:szCs w:val="24"/>
              </w:rPr>
            </w:pPr>
            <w:r w:rsidRPr="00A3483C">
              <w:rPr>
                <w:sz w:val="24"/>
                <w:szCs w:val="24"/>
              </w:rPr>
              <w:t>1</w:t>
            </w:r>
          </w:p>
        </w:tc>
        <w:tc>
          <w:tcPr>
            <w:tcW w:w="138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A5D1919" w14:textId="77777777" w:rsidR="00DE3730" w:rsidRPr="00A3483C" w:rsidRDefault="00DE3730" w:rsidP="00BA38F2">
            <w:pPr>
              <w:spacing w:line="240" w:lineRule="auto"/>
              <w:ind w:firstLine="0"/>
              <w:jc w:val="left"/>
              <w:rPr>
                <w:sz w:val="24"/>
                <w:szCs w:val="24"/>
              </w:rPr>
            </w:pPr>
            <w:r w:rsidRPr="00A3483C">
              <w:rPr>
                <w:color w:val="000000"/>
                <w:sz w:val="24"/>
                <w:szCs w:val="24"/>
              </w:rPr>
              <w:t>Отходы из жилищ несортированные</w:t>
            </w:r>
          </w:p>
        </w:tc>
        <w:tc>
          <w:tcPr>
            <w:tcW w:w="781" w:type="pct"/>
            <w:tcBorders>
              <w:top w:val="single" w:sz="4" w:space="0" w:color="000000"/>
              <w:left w:val="single" w:sz="4" w:space="0" w:color="000000"/>
              <w:bottom w:val="single" w:sz="4" w:space="0" w:color="000000"/>
              <w:right w:val="single" w:sz="4" w:space="0" w:color="000000"/>
            </w:tcBorders>
            <w:vAlign w:val="center"/>
          </w:tcPr>
          <w:p w14:paraId="009894C0" w14:textId="77777777" w:rsidR="00DE3730" w:rsidRPr="00A3483C" w:rsidRDefault="00DE3730" w:rsidP="00374519">
            <w:pPr>
              <w:ind w:firstLine="0"/>
              <w:jc w:val="center"/>
              <w:rPr>
                <w:color w:val="000000"/>
                <w:sz w:val="24"/>
                <w:szCs w:val="24"/>
              </w:rPr>
            </w:pPr>
            <w:r w:rsidRPr="00A3483C">
              <w:rPr>
                <w:color w:val="000000"/>
                <w:spacing w:val="-3"/>
                <w:sz w:val="24"/>
                <w:szCs w:val="24"/>
              </w:rPr>
              <w:t>на 1 чел.</w:t>
            </w:r>
          </w:p>
        </w:tc>
        <w:tc>
          <w:tcPr>
            <w:tcW w:w="84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88F33DB" w14:textId="77777777" w:rsidR="00DE3730" w:rsidRPr="00A3483C" w:rsidRDefault="00DE3730" w:rsidP="00374519">
            <w:pPr>
              <w:ind w:firstLine="0"/>
              <w:jc w:val="center"/>
              <w:rPr>
                <w:color w:val="000000"/>
                <w:sz w:val="24"/>
                <w:szCs w:val="24"/>
              </w:rPr>
            </w:pPr>
            <w:r w:rsidRPr="00A3483C">
              <w:rPr>
                <w:color w:val="000000"/>
                <w:sz w:val="24"/>
                <w:szCs w:val="24"/>
              </w:rPr>
              <w:t>1,07</w:t>
            </w:r>
          </w:p>
        </w:tc>
        <w:tc>
          <w:tcPr>
            <w:tcW w:w="84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8C55BE9" w14:textId="7E0C4925" w:rsidR="00DE3730" w:rsidRPr="00A3483C" w:rsidRDefault="0052741B" w:rsidP="00374519">
            <w:pPr>
              <w:spacing w:line="240" w:lineRule="auto"/>
              <w:ind w:firstLine="0"/>
              <w:jc w:val="center"/>
              <w:rPr>
                <w:sz w:val="24"/>
                <w:szCs w:val="24"/>
              </w:rPr>
            </w:pPr>
            <w:r>
              <w:rPr>
                <w:sz w:val="24"/>
                <w:szCs w:val="24"/>
              </w:rPr>
              <w:t>691</w:t>
            </w:r>
          </w:p>
        </w:tc>
        <w:tc>
          <w:tcPr>
            <w:tcW w:w="84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663C8B2" w14:textId="3BECB083" w:rsidR="00DE3730" w:rsidRPr="00A3483C" w:rsidRDefault="0052741B" w:rsidP="003E535C">
            <w:pPr>
              <w:spacing w:line="240" w:lineRule="auto"/>
              <w:ind w:firstLine="0"/>
              <w:jc w:val="center"/>
              <w:rPr>
                <w:sz w:val="24"/>
                <w:szCs w:val="24"/>
              </w:rPr>
            </w:pPr>
            <w:r>
              <w:rPr>
                <w:sz w:val="24"/>
                <w:szCs w:val="24"/>
              </w:rPr>
              <w:t>739,37</w:t>
            </w:r>
          </w:p>
        </w:tc>
      </w:tr>
      <w:tr w:rsidR="00DE3730" w:rsidRPr="0039084D" w14:paraId="331E2286" w14:textId="77777777" w:rsidTr="001C30BD">
        <w:trPr>
          <w:trHeight w:val="70"/>
          <w:tblHeader/>
        </w:trPr>
        <w:tc>
          <w:tcPr>
            <w:tcW w:w="298" w:type="pct"/>
            <w:tcBorders>
              <w:top w:val="single" w:sz="4" w:space="0" w:color="000000"/>
              <w:left w:val="single" w:sz="4" w:space="0" w:color="000000"/>
              <w:bottom w:val="single" w:sz="4" w:space="0" w:color="000000"/>
              <w:right w:val="single" w:sz="4" w:space="0" w:color="auto"/>
            </w:tcBorders>
            <w:shd w:val="clear" w:color="auto" w:fill="auto"/>
            <w:vAlign w:val="center"/>
          </w:tcPr>
          <w:p w14:paraId="6B4094FA" w14:textId="77777777" w:rsidR="00DE3730" w:rsidRPr="00A3483C" w:rsidRDefault="00DE3730" w:rsidP="00374519">
            <w:pPr>
              <w:spacing w:line="240" w:lineRule="auto"/>
              <w:ind w:firstLine="0"/>
              <w:jc w:val="center"/>
              <w:rPr>
                <w:sz w:val="24"/>
                <w:szCs w:val="24"/>
              </w:rPr>
            </w:pPr>
            <w:r w:rsidRPr="00A3483C">
              <w:rPr>
                <w:sz w:val="24"/>
                <w:szCs w:val="24"/>
              </w:rPr>
              <w:t>2</w:t>
            </w:r>
          </w:p>
        </w:tc>
        <w:tc>
          <w:tcPr>
            <w:tcW w:w="1387" w:type="pct"/>
            <w:tcBorders>
              <w:top w:val="single" w:sz="4" w:space="0" w:color="000000"/>
              <w:left w:val="single" w:sz="4" w:space="0" w:color="auto"/>
              <w:bottom w:val="single" w:sz="4" w:space="0" w:color="000000"/>
              <w:right w:val="single" w:sz="4" w:space="0" w:color="000000"/>
            </w:tcBorders>
            <w:shd w:val="clear" w:color="auto" w:fill="auto"/>
            <w:vAlign w:val="center"/>
          </w:tcPr>
          <w:p w14:paraId="27A01FD3" w14:textId="77777777" w:rsidR="00DE3730" w:rsidRPr="00A3483C" w:rsidRDefault="00DE3730" w:rsidP="00BA38F2">
            <w:pPr>
              <w:spacing w:line="240" w:lineRule="auto"/>
              <w:ind w:firstLine="0"/>
              <w:jc w:val="left"/>
              <w:rPr>
                <w:color w:val="000000"/>
                <w:sz w:val="24"/>
                <w:szCs w:val="24"/>
              </w:rPr>
            </w:pPr>
            <w:r w:rsidRPr="00A3483C">
              <w:rPr>
                <w:color w:val="000000"/>
                <w:sz w:val="24"/>
                <w:szCs w:val="24"/>
              </w:rPr>
              <w:t>Отходы от плоскостных спортивных сооружений</w:t>
            </w:r>
          </w:p>
        </w:tc>
        <w:tc>
          <w:tcPr>
            <w:tcW w:w="781" w:type="pct"/>
            <w:tcBorders>
              <w:top w:val="single" w:sz="4" w:space="0" w:color="000000"/>
              <w:left w:val="single" w:sz="4" w:space="0" w:color="000000"/>
              <w:bottom w:val="single" w:sz="4" w:space="0" w:color="000000"/>
              <w:right w:val="single" w:sz="4" w:space="0" w:color="000000"/>
            </w:tcBorders>
            <w:vAlign w:val="center"/>
          </w:tcPr>
          <w:p w14:paraId="44F1B5CC" w14:textId="77777777" w:rsidR="00DE3730" w:rsidRPr="00A3483C" w:rsidRDefault="00DE3730" w:rsidP="00374519">
            <w:pPr>
              <w:shd w:val="clear" w:color="auto" w:fill="FFFFFF"/>
              <w:ind w:left="-57" w:right="-57" w:firstLine="0"/>
              <w:jc w:val="center"/>
              <w:rPr>
                <w:color w:val="000000"/>
                <w:sz w:val="24"/>
                <w:szCs w:val="24"/>
              </w:rPr>
            </w:pPr>
            <w:r w:rsidRPr="00A3483C">
              <w:rPr>
                <w:color w:val="000000"/>
                <w:sz w:val="24"/>
                <w:szCs w:val="24"/>
              </w:rPr>
              <w:t>на 1 кв.м. общей площади</w:t>
            </w:r>
          </w:p>
        </w:tc>
        <w:tc>
          <w:tcPr>
            <w:tcW w:w="84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7D82C47" w14:textId="77777777" w:rsidR="00DE3730" w:rsidRPr="00A3483C" w:rsidRDefault="00DE3730" w:rsidP="00374519">
            <w:pPr>
              <w:spacing w:line="240" w:lineRule="auto"/>
              <w:ind w:firstLine="0"/>
              <w:jc w:val="center"/>
              <w:rPr>
                <w:sz w:val="24"/>
                <w:szCs w:val="24"/>
              </w:rPr>
            </w:pPr>
            <w:r w:rsidRPr="00A3483C">
              <w:rPr>
                <w:sz w:val="24"/>
                <w:szCs w:val="24"/>
              </w:rPr>
              <w:t>0,01</w:t>
            </w:r>
          </w:p>
        </w:tc>
        <w:tc>
          <w:tcPr>
            <w:tcW w:w="84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B27591E" w14:textId="66A3D7AD" w:rsidR="00DE3730" w:rsidRPr="00A3483C" w:rsidRDefault="00A3483C" w:rsidP="00374519">
            <w:pPr>
              <w:spacing w:line="240" w:lineRule="auto"/>
              <w:ind w:firstLine="0"/>
              <w:jc w:val="center"/>
              <w:rPr>
                <w:sz w:val="24"/>
                <w:szCs w:val="24"/>
              </w:rPr>
            </w:pPr>
            <w:r w:rsidRPr="00A3483C">
              <w:rPr>
                <w:sz w:val="24"/>
                <w:szCs w:val="24"/>
              </w:rPr>
              <w:t>1812,89</w:t>
            </w:r>
          </w:p>
        </w:tc>
        <w:tc>
          <w:tcPr>
            <w:tcW w:w="84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F9285A6" w14:textId="62A90775" w:rsidR="00DE3730" w:rsidRPr="00A3483C" w:rsidRDefault="00A3483C" w:rsidP="00374519">
            <w:pPr>
              <w:spacing w:line="240" w:lineRule="auto"/>
              <w:ind w:firstLine="0"/>
              <w:jc w:val="center"/>
              <w:rPr>
                <w:sz w:val="24"/>
                <w:szCs w:val="24"/>
              </w:rPr>
            </w:pPr>
            <w:r w:rsidRPr="00A3483C">
              <w:rPr>
                <w:sz w:val="24"/>
                <w:szCs w:val="24"/>
              </w:rPr>
              <w:t>18,13</w:t>
            </w:r>
          </w:p>
        </w:tc>
      </w:tr>
      <w:tr w:rsidR="00DE3730" w:rsidRPr="0039084D" w14:paraId="4689E28D" w14:textId="77777777" w:rsidTr="001C30BD">
        <w:trPr>
          <w:trHeight w:val="70"/>
          <w:tblHeader/>
        </w:trPr>
        <w:tc>
          <w:tcPr>
            <w:tcW w:w="298" w:type="pct"/>
            <w:tcBorders>
              <w:top w:val="single" w:sz="4" w:space="0" w:color="000000"/>
              <w:left w:val="single" w:sz="4" w:space="0" w:color="000000"/>
              <w:bottom w:val="single" w:sz="4" w:space="0" w:color="000000"/>
              <w:right w:val="single" w:sz="4" w:space="0" w:color="auto"/>
            </w:tcBorders>
            <w:shd w:val="clear" w:color="auto" w:fill="auto"/>
            <w:vAlign w:val="center"/>
          </w:tcPr>
          <w:p w14:paraId="261F33D7" w14:textId="77777777" w:rsidR="00DE3730" w:rsidRPr="00A3483C" w:rsidRDefault="001C30BD" w:rsidP="00374519">
            <w:pPr>
              <w:spacing w:line="240" w:lineRule="auto"/>
              <w:ind w:firstLine="0"/>
              <w:jc w:val="center"/>
              <w:rPr>
                <w:sz w:val="24"/>
                <w:szCs w:val="24"/>
              </w:rPr>
            </w:pPr>
            <w:r w:rsidRPr="00A3483C">
              <w:rPr>
                <w:sz w:val="24"/>
                <w:szCs w:val="24"/>
              </w:rPr>
              <w:t>3</w:t>
            </w:r>
          </w:p>
        </w:tc>
        <w:tc>
          <w:tcPr>
            <w:tcW w:w="1387" w:type="pct"/>
            <w:tcBorders>
              <w:top w:val="single" w:sz="4" w:space="0" w:color="000000"/>
              <w:left w:val="single" w:sz="4" w:space="0" w:color="auto"/>
              <w:bottom w:val="single" w:sz="4" w:space="0" w:color="000000"/>
              <w:right w:val="single" w:sz="4" w:space="0" w:color="000000"/>
            </w:tcBorders>
            <w:shd w:val="clear" w:color="auto" w:fill="auto"/>
            <w:vAlign w:val="center"/>
          </w:tcPr>
          <w:p w14:paraId="16148BAF" w14:textId="77777777" w:rsidR="00DE3730" w:rsidRPr="00A3483C" w:rsidRDefault="00DE3730" w:rsidP="00374519">
            <w:pPr>
              <w:spacing w:line="240" w:lineRule="auto"/>
              <w:ind w:firstLine="0"/>
              <w:jc w:val="center"/>
              <w:rPr>
                <w:sz w:val="24"/>
                <w:szCs w:val="24"/>
              </w:rPr>
            </w:pPr>
            <w:r w:rsidRPr="00A3483C">
              <w:rPr>
                <w:sz w:val="24"/>
                <w:szCs w:val="24"/>
              </w:rPr>
              <w:t>Смет с улиц</w:t>
            </w:r>
          </w:p>
        </w:tc>
        <w:tc>
          <w:tcPr>
            <w:tcW w:w="781" w:type="pct"/>
            <w:tcBorders>
              <w:top w:val="single" w:sz="4" w:space="0" w:color="000000"/>
              <w:left w:val="single" w:sz="4" w:space="0" w:color="000000"/>
              <w:bottom w:val="single" w:sz="4" w:space="0" w:color="000000"/>
              <w:right w:val="single" w:sz="4" w:space="0" w:color="000000"/>
            </w:tcBorders>
            <w:vAlign w:val="center"/>
          </w:tcPr>
          <w:p w14:paraId="2D3F847A" w14:textId="77777777" w:rsidR="00DE3730" w:rsidRPr="00A3483C" w:rsidRDefault="00DE3730" w:rsidP="00374519">
            <w:pPr>
              <w:ind w:firstLine="0"/>
              <w:jc w:val="center"/>
              <w:rPr>
                <w:color w:val="000000"/>
                <w:sz w:val="24"/>
                <w:szCs w:val="24"/>
              </w:rPr>
            </w:pPr>
            <w:r w:rsidRPr="00A3483C">
              <w:rPr>
                <w:color w:val="000000"/>
                <w:sz w:val="24"/>
                <w:szCs w:val="24"/>
              </w:rPr>
              <w:t>на 1 кв.м.</w:t>
            </w:r>
          </w:p>
        </w:tc>
        <w:tc>
          <w:tcPr>
            <w:tcW w:w="84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8CA163B" w14:textId="77777777" w:rsidR="00DE3730" w:rsidRPr="00A3483C" w:rsidRDefault="00DE3730" w:rsidP="00374519">
            <w:pPr>
              <w:ind w:firstLine="0"/>
              <w:jc w:val="center"/>
              <w:rPr>
                <w:color w:val="000000"/>
                <w:sz w:val="24"/>
                <w:szCs w:val="24"/>
              </w:rPr>
            </w:pPr>
            <w:r w:rsidRPr="00A3483C">
              <w:rPr>
                <w:color w:val="000000"/>
                <w:sz w:val="24"/>
                <w:szCs w:val="24"/>
              </w:rPr>
              <w:t>0,01</w:t>
            </w:r>
          </w:p>
        </w:tc>
        <w:tc>
          <w:tcPr>
            <w:tcW w:w="84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BC3D46F" w14:textId="04EEE856" w:rsidR="00DE3730" w:rsidRPr="00A3483C" w:rsidRDefault="00A3483C" w:rsidP="00374519">
            <w:pPr>
              <w:spacing w:line="240" w:lineRule="auto"/>
              <w:ind w:firstLine="0"/>
              <w:jc w:val="center"/>
              <w:rPr>
                <w:sz w:val="24"/>
                <w:szCs w:val="24"/>
              </w:rPr>
            </w:pPr>
            <w:r w:rsidRPr="00A3483C">
              <w:rPr>
                <w:sz w:val="24"/>
                <w:szCs w:val="24"/>
              </w:rPr>
              <w:t>40528,34</w:t>
            </w:r>
          </w:p>
        </w:tc>
        <w:tc>
          <w:tcPr>
            <w:tcW w:w="84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2B9A208" w14:textId="373F02D1" w:rsidR="00DE3730" w:rsidRPr="00A3483C" w:rsidRDefault="00A3483C" w:rsidP="00374519">
            <w:pPr>
              <w:spacing w:line="240" w:lineRule="auto"/>
              <w:ind w:firstLine="0"/>
              <w:jc w:val="center"/>
              <w:rPr>
                <w:sz w:val="24"/>
                <w:szCs w:val="24"/>
              </w:rPr>
            </w:pPr>
            <w:r w:rsidRPr="00A3483C">
              <w:rPr>
                <w:sz w:val="24"/>
                <w:szCs w:val="24"/>
              </w:rPr>
              <w:t>4052,83</w:t>
            </w:r>
          </w:p>
        </w:tc>
      </w:tr>
      <w:tr w:rsidR="00DE3730" w:rsidRPr="0039084D" w14:paraId="5EF16CF7" w14:textId="77777777" w:rsidTr="001C30BD">
        <w:tc>
          <w:tcPr>
            <w:tcW w:w="298" w:type="pct"/>
            <w:tcBorders>
              <w:right w:val="single" w:sz="4" w:space="0" w:color="auto"/>
            </w:tcBorders>
            <w:vAlign w:val="center"/>
          </w:tcPr>
          <w:p w14:paraId="32C5064D" w14:textId="77777777" w:rsidR="00DE3730" w:rsidRPr="00A3483C" w:rsidRDefault="00DE3730" w:rsidP="00374519">
            <w:pPr>
              <w:spacing w:line="240" w:lineRule="auto"/>
              <w:ind w:firstLine="0"/>
              <w:rPr>
                <w:sz w:val="24"/>
                <w:szCs w:val="24"/>
              </w:rPr>
            </w:pPr>
          </w:p>
        </w:tc>
        <w:tc>
          <w:tcPr>
            <w:tcW w:w="1387" w:type="pct"/>
            <w:tcBorders>
              <w:left w:val="single" w:sz="4" w:space="0" w:color="auto"/>
            </w:tcBorders>
            <w:vAlign w:val="center"/>
          </w:tcPr>
          <w:p w14:paraId="4B8F91F6" w14:textId="77777777" w:rsidR="00DE3730" w:rsidRPr="00A3483C" w:rsidRDefault="00DE3730" w:rsidP="00374519">
            <w:pPr>
              <w:spacing w:line="240" w:lineRule="auto"/>
              <w:ind w:firstLine="0"/>
              <w:rPr>
                <w:sz w:val="24"/>
                <w:szCs w:val="24"/>
              </w:rPr>
            </w:pPr>
            <w:r w:rsidRPr="00A3483C">
              <w:rPr>
                <w:sz w:val="24"/>
                <w:szCs w:val="24"/>
              </w:rPr>
              <w:t>ИТОГО</w:t>
            </w:r>
          </w:p>
        </w:tc>
        <w:tc>
          <w:tcPr>
            <w:tcW w:w="3315" w:type="pct"/>
            <w:gridSpan w:val="4"/>
            <w:vAlign w:val="center"/>
          </w:tcPr>
          <w:p w14:paraId="5DDF69F9" w14:textId="28EA4F1E" w:rsidR="00DE3730" w:rsidRPr="00A3483C" w:rsidRDefault="0052741B" w:rsidP="00374519">
            <w:pPr>
              <w:spacing w:line="240" w:lineRule="auto"/>
              <w:ind w:firstLine="0"/>
              <w:jc w:val="right"/>
              <w:rPr>
                <w:sz w:val="24"/>
                <w:szCs w:val="24"/>
              </w:rPr>
            </w:pPr>
            <w:r>
              <w:rPr>
                <w:sz w:val="24"/>
                <w:szCs w:val="24"/>
              </w:rPr>
              <w:t>4810,33</w:t>
            </w:r>
          </w:p>
        </w:tc>
      </w:tr>
    </w:tbl>
    <w:p w14:paraId="6EEE3511" w14:textId="77777777" w:rsidR="00DE3730" w:rsidRPr="0039084D" w:rsidRDefault="00DE3730" w:rsidP="00DE3730">
      <w:pPr>
        <w:jc w:val="right"/>
        <w:rPr>
          <w:color w:val="000000"/>
          <w:highlight w:val="yellow"/>
        </w:rPr>
      </w:pPr>
    </w:p>
    <w:p w14:paraId="4376B840" w14:textId="77777777" w:rsidR="00DE3730" w:rsidRPr="007554FD" w:rsidRDefault="00DE3730" w:rsidP="00DE3730">
      <w:r w:rsidRPr="007554FD">
        <w:t>Проектом предусматривается плановая система очистки территории с удалением и обезвреживанием бытового мусора и других твердых отходов, с периодичностью:</w:t>
      </w:r>
    </w:p>
    <w:p w14:paraId="3C873875" w14:textId="77777777" w:rsidR="00DE3730" w:rsidRPr="007554FD" w:rsidRDefault="00DE3730" w:rsidP="00DE3730">
      <w:r w:rsidRPr="007554FD">
        <w:t>- в летний период (при плюсовой температуре свыше +5°) ежедневный;</w:t>
      </w:r>
    </w:p>
    <w:p w14:paraId="2A8DA5BD" w14:textId="77777777" w:rsidR="00DE3730" w:rsidRPr="007554FD" w:rsidRDefault="00DE3730" w:rsidP="00DE3730">
      <w:r w:rsidRPr="007554FD">
        <w:lastRenderedPageBreak/>
        <w:t>- в зимний период (при температуре – 5° и ниже) раз в трое суток.</w:t>
      </w:r>
    </w:p>
    <w:p w14:paraId="171C1735" w14:textId="2322208B" w:rsidR="00DE3730" w:rsidRPr="007554FD" w:rsidRDefault="00DE3730" w:rsidP="00DE3730">
      <w:r w:rsidRPr="007554FD">
        <w:t xml:space="preserve">Для сбора твердых коммунальных отходов предусмотрена организация контейнерных площадок с установкой на них в сумме </w:t>
      </w:r>
      <w:r w:rsidR="007554FD" w:rsidRPr="007554FD">
        <w:t>3-</w:t>
      </w:r>
      <w:r w:rsidRPr="007554FD">
        <w:t xml:space="preserve">4 мусорных контейнеров </w:t>
      </w:r>
      <w:r w:rsidR="007554FD" w:rsidRPr="007554FD">
        <w:t xml:space="preserve">минимальным </w:t>
      </w:r>
      <w:r w:rsidRPr="007554FD">
        <w:t>объемом 0,</w:t>
      </w:r>
      <w:r w:rsidR="007554FD" w:rsidRPr="007554FD">
        <w:t>8</w:t>
      </w:r>
      <w:r w:rsidRPr="007554FD">
        <w:t xml:space="preserve"> куб.м (с учетом радиуса обслуживания – 100 метров и минимального расстояния до жилой застройки </w:t>
      </w:r>
      <w:r w:rsidRPr="007554FD">
        <w:rPr>
          <w:rFonts w:ascii="Cambria Math" w:hAnsi="Cambria Math"/>
        </w:rPr>
        <w:t>‒</w:t>
      </w:r>
      <w:r w:rsidRPr="007554FD">
        <w:t xml:space="preserve"> 20 метров в соответствии с СанПиН 42-128-4690-88 «Санитарные правила содержания территорий населенных мест»).</w:t>
      </w:r>
    </w:p>
    <w:p w14:paraId="2BB31409" w14:textId="77777777" w:rsidR="00DE3730" w:rsidRPr="007554FD" w:rsidRDefault="00DE3730" w:rsidP="00DE3730">
      <w:r w:rsidRPr="007554FD">
        <w:t>Площадки для контейнеров должны иметь ровное асфальтовое или бетонное покрытие, ограждение зелеными насаждениями или какое-либо другое ограждение (кирпичное, сетчатое, бетонное). Размер площадки должен быть рассчитан на установку необходимого числа контейнеров, но не более 5.</w:t>
      </w:r>
    </w:p>
    <w:p w14:paraId="10147790" w14:textId="77777777" w:rsidR="00DE3730" w:rsidRPr="007554FD" w:rsidRDefault="00DE3730" w:rsidP="00DE3730">
      <w:pPr>
        <w:rPr>
          <w:szCs w:val="28"/>
        </w:rPr>
      </w:pPr>
      <w:r w:rsidRPr="007554FD">
        <w:rPr>
          <w:szCs w:val="28"/>
        </w:rPr>
        <w:t xml:space="preserve">Вывоз бытовых отходов предлагается осуществлять на основании договора со специализированной организацией, имеющей лицензию, специальным автотранспортом. Вывоз предусматривается </w:t>
      </w:r>
      <w:r w:rsidRPr="007554FD">
        <w:t>на существующий полигон твердых коммунальных отходов площадью 2,0 га, расположенный в границах населенного пункта.</w:t>
      </w:r>
    </w:p>
    <w:p w14:paraId="7C3B7E10" w14:textId="77777777" w:rsidR="00265A97" w:rsidRPr="004B55A1" w:rsidRDefault="00E168AD" w:rsidP="004B55A1">
      <w:pPr>
        <w:pStyle w:val="10"/>
        <w:ind w:firstLine="142"/>
        <w:rPr>
          <w:rStyle w:val="FontStyle67"/>
          <w:b/>
          <w:bCs/>
          <w:sz w:val="32"/>
          <w:szCs w:val="32"/>
        </w:rPr>
      </w:pPr>
      <w:bookmarkStart w:id="119" w:name="_Toc366948286"/>
      <w:bookmarkStart w:id="120" w:name="_Toc405207990"/>
      <w:bookmarkStart w:id="121" w:name="_Toc411501765"/>
      <w:bookmarkStart w:id="122" w:name="_Toc33991438"/>
      <w:bookmarkStart w:id="123" w:name="_Toc302640779"/>
      <w:bookmarkStart w:id="124" w:name="_Toc279133324"/>
      <w:bookmarkStart w:id="125" w:name="_Toc302640783"/>
      <w:r w:rsidRPr="004B55A1">
        <w:rPr>
          <w:rStyle w:val="FontStyle67"/>
          <w:b/>
          <w:bCs/>
          <w:sz w:val="32"/>
          <w:szCs w:val="32"/>
        </w:rPr>
        <w:lastRenderedPageBreak/>
        <w:t>II</w:t>
      </w:r>
      <w:r w:rsidR="00265A97" w:rsidRPr="004B55A1">
        <w:rPr>
          <w:rStyle w:val="FontStyle67"/>
          <w:b/>
          <w:bCs/>
          <w:sz w:val="32"/>
          <w:szCs w:val="32"/>
        </w:rPr>
        <w:t>. ОСНОВНЫЕ ТЕХНИКО-ЭКОНОМИЧЕСКИЕ ПОКАЗАТЕЛИ</w:t>
      </w:r>
      <w:bookmarkEnd w:id="119"/>
      <w:bookmarkEnd w:id="120"/>
      <w:bookmarkEnd w:id="121"/>
      <w:bookmarkEnd w:id="122"/>
    </w:p>
    <w:p w14:paraId="337F5071" w14:textId="329E9554" w:rsidR="00265A97" w:rsidRPr="004B55A1" w:rsidRDefault="00265A97" w:rsidP="005C2AFA">
      <w:pPr>
        <w:jc w:val="right"/>
        <w:rPr>
          <w:rStyle w:val="FontStyle67"/>
          <w:b w:val="0"/>
          <w:bCs w:val="0"/>
          <w:sz w:val="28"/>
          <w:szCs w:val="28"/>
        </w:rPr>
      </w:pPr>
      <w:r w:rsidRPr="004B55A1">
        <w:rPr>
          <w:rStyle w:val="FontStyle67"/>
          <w:b w:val="0"/>
          <w:sz w:val="28"/>
          <w:szCs w:val="28"/>
        </w:rPr>
        <w:t xml:space="preserve">Таблица </w:t>
      </w:r>
      <w:r w:rsidR="0052741B">
        <w:rPr>
          <w:rStyle w:val="FontStyle67"/>
          <w:b w:val="0"/>
          <w:sz w:val="28"/>
          <w:szCs w:val="28"/>
        </w:rPr>
        <w:t>2.1</w:t>
      </w:r>
    </w:p>
    <w:p w14:paraId="363DBCA5" w14:textId="77777777" w:rsidR="00A673B5" w:rsidRPr="004B55A1" w:rsidRDefault="00A673B5" w:rsidP="00A673B5">
      <w:pPr>
        <w:jc w:val="center"/>
        <w:rPr>
          <w:i/>
        </w:rPr>
      </w:pPr>
      <w:r w:rsidRPr="004B55A1">
        <w:rPr>
          <w:i/>
        </w:rPr>
        <w:t>Технико-экономические показатели проекта</w:t>
      </w:r>
    </w:p>
    <w:tbl>
      <w:tblPr>
        <w:tblW w:w="10200" w:type="dxa"/>
        <w:tblInd w:w="4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40" w:type="dxa"/>
          <w:right w:w="40" w:type="dxa"/>
        </w:tblCellMar>
        <w:tblLook w:val="04A0" w:firstRow="1" w:lastRow="0" w:firstColumn="1" w:lastColumn="0" w:noHBand="0" w:noVBand="1"/>
      </w:tblPr>
      <w:tblGrid>
        <w:gridCol w:w="426"/>
        <w:gridCol w:w="4958"/>
        <w:gridCol w:w="1842"/>
        <w:gridCol w:w="1416"/>
        <w:gridCol w:w="1558"/>
      </w:tblGrid>
      <w:tr w:rsidR="001C30BD" w:rsidRPr="003E535C" w14:paraId="4341E652" w14:textId="77777777" w:rsidTr="005A2798">
        <w:trPr>
          <w:trHeight w:val="65"/>
          <w:tblHeader/>
        </w:trPr>
        <w:tc>
          <w:tcPr>
            <w:tcW w:w="426" w:type="dxa"/>
            <w:tcBorders>
              <w:top w:val="single" w:sz="6" w:space="0" w:color="auto"/>
              <w:left w:val="single" w:sz="6" w:space="0" w:color="auto"/>
              <w:bottom w:val="single" w:sz="6" w:space="0" w:color="auto"/>
              <w:right w:val="single" w:sz="6" w:space="0" w:color="auto"/>
            </w:tcBorders>
            <w:vAlign w:val="center"/>
            <w:hideMark/>
          </w:tcPr>
          <w:p w14:paraId="797AC541" w14:textId="77777777" w:rsidR="001C30BD" w:rsidRPr="003E535C" w:rsidRDefault="001C30BD" w:rsidP="00822B9C">
            <w:pPr>
              <w:pStyle w:val="Style44"/>
              <w:widowControl/>
              <w:ind w:firstLine="0"/>
              <w:jc w:val="center"/>
              <w:rPr>
                <w:rStyle w:val="FontStyle68"/>
                <w:b/>
                <w:sz w:val="24"/>
                <w:szCs w:val="22"/>
              </w:rPr>
            </w:pPr>
            <w:r w:rsidRPr="003E535C">
              <w:rPr>
                <w:rStyle w:val="FontStyle68"/>
                <w:b/>
                <w:sz w:val="24"/>
                <w:szCs w:val="22"/>
              </w:rPr>
              <w:t>№ п/п</w:t>
            </w:r>
          </w:p>
        </w:tc>
        <w:tc>
          <w:tcPr>
            <w:tcW w:w="4958" w:type="dxa"/>
            <w:tcBorders>
              <w:top w:val="single" w:sz="6" w:space="0" w:color="auto"/>
              <w:left w:val="single" w:sz="6" w:space="0" w:color="auto"/>
              <w:bottom w:val="single" w:sz="6" w:space="0" w:color="auto"/>
              <w:right w:val="single" w:sz="6" w:space="0" w:color="auto"/>
            </w:tcBorders>
            <w:vAlign w:val="center"/>
            <w:hideMark/>
          </w:tcPr>
          <w:p w14:paraId="75EE3B1B" w14:textId="77777777" w:rsidR="001C30BD" w:rsidRPr="003E535C" w:rsidRDefault="001C30BD" w:rsidP="00822B9C">
            <w:pPr>
              <w:pStyle w:val="Style44"/>
              <w:widowControl/>
              <w:ind w:firstLine="0"/>
              <w:jc w:val="center"/>
              <w:rPr>
                <w:rStyle w:val="FontStyle68"/>
                <w:b/>
                <w:sz w:val="24"/>
                <w:szCs w:val="22"/>
              </w:rPr>
            </w:pPr>
            <w:r w:rsidRPr="003E535C">
              <w:rPr>
                <w:rStyle w:val="FontStyle68"/>
                <w:b/>
                <w:sz w:val="24"/>
                <w:szCs w:val="22"/>
              </w:rPr>
              <w:t>Наименование показателя</w:t>
            </w:r>
          </w:p>
        </w:tc>
        <w:tc>
          <w:tcPr>
            <w:tcW w:w="1842" w:type="dxa"/>
            <w:tcBorders>
              <w:top w:val="single" w:sz="6" w:space="0" w:color="auto"/>
              <w:left w:val="single" w:sz="6" w:space="0" w:color="auto"/>
              <w:bottom w:val="single" w:sz="6" w:space="0" w:color="auto"/>
              <w:right w:val="single" w:sz="6" w:space="0" w:color="auto"/>
            </w:tcBorders>
            <w:vAlign w:val="center"/>
            <w:hideMark/>
          </w:tcPr>
          <w:p w14:paraId="4F5E7B9C" w14:textId="77777777" w:rsidR="001C30BD" w:rsidRPr="003E535C" w:rsidRDefault="001C30BD" w:rsidP="00822B9C">
            <w:pPr>
              <w:pStyle w:val="Style44"/>
              <w:widowControl/>
              <w:ind w:firstLine="0"/>
              <w:jc w:val="center"/>
              <w:rPr>
                <w:rStyle w:val="FontStyle68"/>
                <w:b/>
                <w:sz w:val="24"/>
                <w:szCs w:val="22"/>
              </w:rPr>
            </w:pPr>
            <w:r w:rsidRPr="003E535C">
              <w:rPr>
                <w:rStyle w:val="FontStyle68"/>
                <w:b/>
                <w:sz w:val="24"/>
                <w:szCs w:val="22"/>
              </w:rPr>
              <w:t>Единица измерения</w:t>
            </w:r>
          </w:p>
        </w:tc>
        <w:tc>
          <w:tcPr>
            <w:tcW w:w="1416" w:type="dxa"/>
            <w:tcBorders>
              <w:top w:val="single" w:sz="6" w:space="0" w:color="auto"/>
              <w:left w:val="single" w:sz="6" w:space="0" w:color="auto"/>
              <w:bottom w:val="single" w:sz="6" w:space="0" w:color="auto"/>
              <w:right w:val="single" w:sz="6" w:space="0" w:color="auto"/>
            </w:tcBorders>
            <w:vAlign w:val="center"/>
            <w:hideMark/>
          </w:tcPr>
          <w:p w14:paraId="76B8F2CD" w14:textId="77777777" w:rsidR="001C30BD" w:rsidRPr="003E535C" w:rsidRDefault="001C30BD" w:rsidP="00822B9C">
            <w:pPr>
              <w:pStyle w:val="Style48"/>
              <w:widowControl/>
              <w:ind w:firstLine="0"/>
              <w:jc w:val="center"/>
              <w:rPr>
                <w:rStyle w:val="FontStyle68"/>
                <w:b/>
                <w:sz w:val="24"/>
                <w:szCs w:val="22"/>
              </w:rPr>
            </w:pPr>
            <w:r w:rsidRPr="003E535C">
              <w:rPr>
                <w:rStyle w:val="FontStyle68"/>
                <w:b/>
                <w:sz w:val="24"/>
                <w:szCs w:val="22"/>
              </w:rPr>
              <w:t>Современное состояние</w:t>
            </w:r>
          </w:p>
        </w:tc>
        <w:tc>
          <w:tcPr>
            <w:tcW w:w="1558" w:type="dxa"/>
            <w:tcBorders>
              <w:top w:val="single" w:sz="6" w:space="0" w:color="auto"/>
              <w:left w:val="single" w:sz="6" w:space="0" w:color="auto"/>
              <w:bottom w:val="single" w:sz="6" w:space="0" w:color="auto"/>
              <w:right w:val="single" w:sz="6" w:space="0" w:color="auto"/>
            </w:tcBorders>
            <w:vAlign w:val="center"/>
            <w:hideMark/>
          </w:tcPr>
          <w:p w14:paraId="3047883A" w14:textId="77777777" w:rsidR="001C30BD" w:rsidRPr="003E535C" w:rsidRDefault="001C30BD" w:rsidP="00822B9C">
            <w:pPr>
              <w:pStyle w:val="Style48"/>
              <w:widowControl/>
              <w:ind w:firstLine="0"/>
              <w:jc w:val="center"/>
              <w:rPr>
                <w:rStyle w:val="FontStyle68"/>
                <w:b/>
                <w:sz w:val="24"/>
                <w:szCs w:val="22"/>
              </w:rPr>
            </w:pPr>
            <w:r w:rsidRPr="003E535C">
              <w:rPr>
                <w:rStyle w:val="FontStyle68"/>
                <w:b/>
                <w:sz w:val="24"/>
                <w:szCs w:val="22"/>
              </w:rPr>
              <w:t>Проект</w:t>
            </w:r>
          </w:p>
        </w:tc>
      </w:tr>
      <w:tr w:rsidR="001C30BD" w:rsidRPr="003E535C" w14:paraId="6C0FF70C" w14:textId="77777777" w:rsidTr="005A2798">
        <w:trPr>
          <w:trHeight w:val="65"/>
          <w:tblHeader/>
        </w:trPr>
        <w:tc>
          <w:tcPr>
            <w:tcW w:w="426" w:type="dxa"/>
            <w:tcBorders>
              <w:top w:val="single" w:sz="6" w:space="0" w:color="auto"/>
              <w:left w:val="single" w:sz="6" w:space="0" w:color="auto"/>
              <w:bottom w:val="single" w:sz="6" w:space="0" w:color="auto"/>
              <w:right w:val="single" w:sz="6" w:space="0" w:color="auto"/>
            </w:tcBorders>
            <w:vAlign w:val="center"/>
            <w:hideMark/>
          </w:tcPr>
          <w:p w14:paraId="522DBC0B" w14:textId="77777777" w:rsidR="001C30BD" w:rsidRPr="003E535C" w:rsidRDefault="001C30BD" w:rsidP="00822B9C">
            <w:pPr>
              <w:pStyle w:val="Style44"/>
              <w:widowControl/>
              <w:ind w:firstLine="0"/>
              <w:jc w:val="center"/>
              <w:rPr>
                <w:rStyle w:val="FontStyle68"/>
                <w:sz w:val="24"/>
                <w:szCs w:val="22"/>
              </w:rPr>
            </w:pPr>
            <w:r w:rsidRPr="003E535C">
              <w:rPr>
                <w:rStyle w:val="FontStyle68"/>
                <w:sz w:val="24"/>
                <w:szCs w:val="22"/>
              </w:rPr>
              <w:t>1</w:t>
            </w:r>
          </w:p>
        </w:tc>
        <w:tc>
          <w:tcPr>
            <w:tcW w:w="4958" w:type="dxa"/>
            <w:tcBorders>
              <w:top w:val="single" w:sz="6" w:space="0" w:color="auto"/>
              <w:left w:val="single" w:sz="6" w:space="0" w:color="auto"/>
              <w:bottom w:val="single" w:sz="6" w:space="0" w:color="auto"/>
              <w:right w:val="single" w:sz="6" w:space="0" w:color="auto"/>
            </w:tcBorders>
            <w:vAlign w:val="center"/>
            <w:hideMark/>
          </w:tcPr>
          <w:p w14:paraId="3F93CD2F" w14:textId="77777777" w:rsidR="001C30BD" w:rsidRPr="003E535C" w:rsidRDefault="001C30BD" w:rsidP="00822B9C">
            <w:pPr>
              <w:pStyle w:val="Style44"/>
              <w:widowControl/>
              <w:ind w:firstLine="0"/>
              <w:jc w:val="center"/>
              <w:rPr>
                <w:rStyle w:val="FontStyle68"/>
                <w:sz w:val="24"/>
                <w:szCs w:val="22"/>
              </w:rPr>
            </w:pPr>
            <w:r w:rsidRPr="003E535C">
              <w:rPr>
                <w:rStyle w:val="FontStyle68"/>
                <w:sz w:val="24"/>
                <w:szCs w:val="22"/>
              </w:rPr>
              <w:t>2</w:t>
            </w:r>
          </w:p>
        </w:tc>
        <w:tc>
          <w:tcPr>
            <w:tcW w:w="1842" w:type="dxa"/>
            <w:tcBorders>
              <w:top w:val="single" w:sz="6" w:space="0" w:color="auto"/>
              <w:left w:val="single" w:sz="6" w:space="0" w:color="auto"/>
              <w:bottom w:val="single" w:sz="6" w:space="0" w:color="auto"/>
              <w:right w:val="single" w:sz="6" w:space="0" w:color="auto"/>
            </w:tcBorders>
            <w:vAlign w:val="center"/>
            <w:hideMark/>
          </w:tcPr>
          <w:p w14:paraId="24336017" w14:textId="77777777" w:rsidR="001C30BD" w:rsidRPr="003E535C" w:rsidRDefault="001C30BD" w:rsidP="00822B9C">
            <w:pPr>
              <w:pStyle w:val="Style44"/>
              <w:widowControl/>
              <w:ind w:firstLine="0"/>
              <w:jc w:val="center"/>
              <w:rPr>
                <w:rStyle w:val="FontStyle68"/>
                <w:sz w:val="24"/>
                <w:szCs w:val="22"/>
              </w:rPr>
            </w:pPr>
            <w:r w:rsidRPr="003E535C">
              <w:rPr>
                <w:rStyle w:val="FontStyle68"/>
                <w:sz w:val="24"/>
                <w:szCs w:val="22"/>
              </w:rPr>
              <w:t>3</w:t>
            </w:r>
          </w:p>
        </w:tc>
        <w:tc>
          <w:tcPr>
            <w:tcW w:w="1416" w:type="dxa"/>
            <w:tcBorders>
              <w:top w:val="single" w:sz="6" w:space="0" w:color="auto"/>
              <w:left w:val="single" w:sz="6" w:space="0" w:color="auto"/>
              <w:bottom w:val="single" w:sz="6" w:space="0" w:color="auto"/>
              <w:right w:val="single" w:sz="6" w:space="0" w:color="auto"/>
            </w:tcBorders>
            <w:vAlign w:val="center"/>
            <w:hideMark/>
          </w:tcPr>
          <w:p w14:paraId="61FA07ED" w14:textId="77777777" w:rsidR="001C30BD" w:rsidRPr="003E535C" w:rsidRDefault="001C30BD" w:rsidP="00822B9C">
            <w:pPr>
              <w:pStyle w:val="Style44"/>
              <w:widowControl/>
              <w:ind w:firstLine="0"/>
              <w:jc w:val="center"/>
              <w:rPr>
                <w:rStyle w:val="FontStyle68"/>
                <w:sz w:val="24"/>
                <w:szCs w:val="22"/>
              </w:rPr>
            </w:pPr>
            <w:r w:rsidRPr="003E535C">
              <w:rPr>
                <w:rStyle w:val="FontStyle68"/>
                <w:sz w:val="24"/>
                <w:szCs w:val="22"/>
              </w:rPr>
              <w:t>4</w:t>
            </w:r>
          </w:p>
        </w:tc>
        <w:tc>
          <w:tcPr>
            <w:tcW w:w="1558" w:type="dxa"/>
            <w:tcBorders>
              <w:top w:val="single" w:sz="6" w:space="0" w:color="auto"/>
              <w:left w:val="single" w:sz="6" w:space="0" w:color="auto"/>
              <w:bottom w:val="single" w:sz="6" w:space="0" w:color="auto"/>
              <w:right w:val="single" w:sz="6" w:space="0" w:color="auto"/>
            </w:tcBorders>
            <w:vAlign w:val="center"/>
            <w:hideMark/>
          </w:tcPr>
          <w:p w14:paraId="500F0A6E" w14:textId="77777777" w:rsidR="001C30BD" w:rsidRPr="003E535C" w:rsidRDefault="001C30BD" w:rsidP="00822B9C">
            <w:pPr>
              <w:pStyle w:val="Style44"/>
              <w:widowControl/>
              <w:ind w:firstLine="0"/>
              <w:jc w:val="center"/>
              <w:rPr>
                <w:rStyle w:val="FontStyle68"/>
                <w:sz w:val="24"/>
                <w:szCs w:val="22"/>
              </w:rPr>
            </w:pPr>
            <w:r w:rsidRPr="003E535C">
              <w:rPr>
                <w:rStyle w:val="FontStyle68"/>
                <w:sz w:val="24"/>
                <w:szCs w:val="22"/>
              </w:rPr>
              <w:t>5</w:t>
            </w:r>
          </w:p>
        </w:tc>
      </w:tr>
      <w:tr w:rsidR="001C30BD" w:rsidRPr="003E535C" w14:paraId="25111894" w14:textId="77777777" w:rsidTr="005A2798">
        <w:trPr>
          <w:trHeight w:val="65"/>
        </w:trPr>
        <w:tc>
          <w:tcPr>
            <w:tcW w:w="426" w:type="dxa"/>
            <w:tcBorders>
              <w:top w:val="single" w:sz="6" w:space="0" w:color="auto"/>
              <w:left w:val="single" w:sz="6" w:space="0" w:color="auto"/>
              <w:bottom w:val="single" w:sz="6" w:space="0" w:color="auto"/>
              <w:right w:val="single" w:sz="6" w:space="0" w:color="auto"/>
            </w:tcBorders>
            <w:vAlign w:val="center"/>
            <w:hideMark/>
          </w:tcPr>
          <w:p w14:paraId="3B858670" w14:textId="77777777" w:rsidR="001C30BD" w:rsidRPr="003E535C" w:rsidRDefault="001C30BD" w:rsidP="00822B9C">
            <w:pPr>
              <w:pStyle w:val="Style43"/>
              <w:widowControl/>
              <w:ind w:firstLine="0"/>
              <w:jc w:val="center"/>
              <w:rPr>
                <w:rStyle w:val="FontStyle67"/>
                <w:sz w:val="24"/>
                <w:szCs w:val="22"/>
              </w:rPr>
            </w:pPr>
            <w:r w:rsidRPr="003E535C">
              <w:rPr>
                <w:rStyle w:val="FontStyle67"/>
                <w:sz w:val="24"/>
                <w:szCs w:val="22"/>
                <w:lang w:val="en-US"/>
              </w:rPr>
              <w:t>I</w:t>
            </w:r>
            <w:r w:rsidRPr="003E535C">
              <w:rPr>
                <w:rStyle w:val="FontStyle67"/>
                <w:sz w:val="24"/>
                <w:szCs w:val="22"/>
              </w:rPr>
              <w:t>.</w:t>
            </w:r>
          </w:p>
        </w:tc>
        <w:tc>
          <w:tcPr>
            <w:tcW w:w="9774" w:type="dxa"/>
            <w:gridSpan w:val="4"/>
            <w:tcBorders>
              <w:top w:val="single" w:sz="6" w:space="0" w:color="auto"/>
              <w:left w:val="single" w:sz="6" w:space="0" w:color="auto"/>
              <w:bottom w:val="single" w:sz="6" w:space="0" w:color="auto"/>
              <w:right w:val="single" w:sz="6" w:space="0" w:color="auto"/>
            </w:tcBorders>
            <w:vAlign w:val="center"/>
            <w:hideMark/>
          </w:tcPr>
          <w:p w14:paraId="0C8352ED" w14:textId="77777777" w:rsidR="001C30BD" w:rsidRPr="003E535C" w:rsidRDefault="001C30BD" w:rsidP="00822B9C">
            <w:pPr>
              <w:pStyle w:val="Style11"/>
              <w:widowControl/>
              <w:ind w:firstLine="0"/>
              <w:jc w:val="center"/>
            </w:pPr>
            <w:r w:rsidRPr="003E535C">
              <w:rPr>
                <w:rStyle w:val="FontStyle67"/>
                <w:sz w:val="24"/>
                <w:szCs w:val="22"/>
              </w:rPr>
              <w:t>ТЕРРИТОРИЯ</w:t>
            </w:r>
          </w:p>
        </w:tc>
      </w:tr>
      <w:tr w:rsidR="001C30BD" w:rsidRPr="003E535C" w14:paraId="2B0ACED6" w14:textId="77777777" w:rsidTr="005A2798">
        <w:trPr>
          <w:trHeight w:val="65"/>
        </w:trPr>
        <w:tc>
          <w:tcPr>
            <w:tcW w:w="426" w:type="dxa"/>
            <w:tcBorders>
              <w:top w:val="single" w:sz="6" w:space="0" w:color="auto"/>
              <w:left w:val="single" w:sz="6" w:space="0" w:color="auto"/>
              <w:bottom w:val="single" w:sz="6" w:space="0" w:color="auto"/>
              <w:right w:val="single" w:sz="6" w:space="0" w:color="auto"/>
            </w:tcBorders>
            <w:vAlign w:val="center"/>
          </w:tcPr>
          <w:p w14:paraId="1BE8AE60" w14:textId="77777777" w:rsidR="001C30BD" w:rsidRPr="003E535C" w:rsidRDefault="001C30BD" w:rsidP="00822B9C">
            <w:pPr>
              <w:pStyle w:val="Style44"/>
              <w:widowControl/>
              <w:ind w:firstLine="0"/>
              <w:jc w:val="center"/>
              <w:rPr>
                <w:rStyle w:val="FontStyle68"/>
                <w:sz w:val="24"/>
                <w:szCs w:val="22"/>
                <w:highlight w:val="yellow"/>
                <w:lang w:val="en-US"/>
              </w:rPr>
            </w:pPr>
          </w:p>
        </w:tc>
        <w:tc>
          <w:tcPr>
            <w:tcW w:w="4958" w:type="dxa"/>
            <w:tcBorders>
              <w:top w:val="single" w:sz="6" w:space="0" w:color="auto"/>
              <w:left w:val="single" w:sz="6" w:space="0" w:color="auto"/>
              <w:bottom w:val="single" w:sz="6" w:space="0" w:color="auto"/>
              <w:right w:val="single" w:sz="6" w:space="0" w:color="auto"/>
            </w:tcBorders>
            <w:vAlign w:val="center"/>
            <w:hideMark/>
          </w:tcPr>
          <w:p w14:paraId="48764CBA" w14:textId="0C324DFA" w:rsidR="001C30BD" w:rsidRPr="003E535C" w:rsidRDefault="003E535C" w:rsidP="00822B9C">
            <w:pPr>
              <w:pStyle w:val="Style8"/>
              <w:widowControl/>
              <w:ind w:firstLine="0"/>
              <w:jc w:val="left"/>
              <w:rPr>
                <w:rStyle w:val="FontStyle68"/>
                <w:sz w:val="24"/>
                <w:szCs w:val="22"/>
              </w:rPr>
            </w:pPr>
            <w:r w:rsidRPr="003E535C">
              <w:rPr>
                <w:b/>
                <w:color w:val="000000"/>
              </w:rPr>
              <w:t>Общая площадь в границах проектирования земельного участка (к/н 52:17:0020703:35)</w:t>
            </w:r>
          </w:p>
        </w:tc>
        <w:tc>
          <w:tcPr>
            <w:tcW w:w="1842" w:type="dxa"/>
            <w:tcBorders>
              <w:top w:val="single" w:sz="6" w:space="0" w:color="auto"/>
              <w:left w:val="single" w:sz="6" w:space="0" w:color="auto"/>
              <w:bottom w:val="single" w:sz="6" w:space="0" w:color="auto"/>
              <w:right w:val="single" w:sz="6" w:space="0" w:color="auto"/>
            </w:tcBorders>
            <w:vAlign w:val="center"/>
            <w:hideMark/>
          </w:tcPr>
          <w:p w14:paraId="7D6A49B8" w14:textId="33D381A8" w:rsidR="001C30BD" w:rsidRPr="0052741B" w:rsidRDefault="001C30BD" w:rsidP="0052741B">
            <w:pPr>
              <w:pStyle w:val="Style44"/>
              <w:widowControl/>
              <w:ind w:firstLine="0"/>
              <w:jc w:val="center"/>
              <w:rPr>
                <w:rStyle w:val="FontStyle68"/>
                <w:sz w:val="24"/>
                <w:szCs w:val="22"/>
              </w:rPr>
            </w:pPr>
            <w:r w:rsidRPr="0052741B">
              <w:rPr>
                <w:rStyle w:val="FontStyle68"/>
                <w:sz w:val="24"/>
                <w:szCs w:val="22"/>
              </w:rPr>
              <w:t>га/</w:t>
            </w:r>
            <w:r w:rsidR="0052741B" w:rsidRPr="0052741B">
              <w:rPr>
                <w:rStyle w:val="FontStyle72"/>
                <w:rFonts w:ascii="Times New Roman" w:hAnsi="Times New Roman" w:cs="Times New Roman"/>
                <w:sz w:val="24"/>
              </w:rPr>
              <w:t>%</w:t>
            </w:r>
          </w:p>
        </w:tc>
        <w:tc>
          <w:tcPr>
            <w:tcW w:w="1416" w:type="dxa"/>
            <w:tcBorders>
              <w:top w:val="single" w:sz="6" w:space="0" w:color="auto"/>
              <w:left w:val="single" w:sz="6" w:space="0" w:color="auto"/>
              <w:bottom w:val="single" w:sz="6" w:space="0" w:color="auto"/>
              <w:right w:val="single" w:sz="6" w:space="0" w:color="auto"/>
            </w:tcBorders>
            <w:vAlign w:val="center"/>
            <w:hideMark/>
          </w:tcPr>
          <w:p w14:paraId="719B02FD" w14:textId="507DDAB4" w:rsidR="001C30BD" w:rsidRPr="003E535C" w:rsidRDefault="0052741B" w:rsidP="00822B9C">
            <w:pPr>
              <w:pStyle w:val="Style11"/>
              <w:widowControl/>
              <w:ind w:firstLine="0"/>
              <w:jc w:val="center"/>
            </w:pPr>
            <w:r>
              <w:rPr>
                <w:szCs w:val="22"/>
              </w:rPr>
              <w:t>28,9435</w:t>
            </w:r>
            <w:r w:rsidR="001C30BD" w:rsidRPr="003E535C">
              <w:rPr>
                <w:szCs w:val="22"/>
              </w:rPr>
              <w:t>/100</w:t>
            </w:r>
            <w:r w:rsidR="005511C2">
              <w:rPr>
                <w:szCs w:val="22"/>
              </w:rPr>
              <w:t>%</w:t>
            </w:r>
          </w:p>
        </w:tc>
        <w:tc>
          <w:tcPr>
            <w:tcW w:w="1558" w:type="dxa"/>
            <w:tcBorders>
              <w:top w:val="single" w:sz="6" w:space="0" w:color="auto"/>
              <w:left w:val="single" w:sz="6" w:space="0" w:color="auto"/>
              <w:bottom w:val="single" w:sz="6" w:space="0" w:color="auto"/>
              <w:right w:val="single" w:sz="6" w:space="0" w:color="auto"/>
            </w:tcBorders>
            <w:vAlign w:val="center"/>
            <w:hideMark/>
          </w:tcPr>
          <w:p w14:paraId="62CE9A85" w14:textId="4F0B5B96" w:rsidR="001C30BD" w:rsidRPr="003E535C" w:rsidRDefault="0052741B" w:rsidP="00822B9C">
            <w:pPr>
              <w:pStyle w:val="Style11"/>
              <w:widowControl/>
              <w:ind w:firstLine="0"/>
              <w:jc w:val="center"/>
              <w:rPr>
                <w:szCs w:val="22"/>
              </w:rPr>
            </w:pPr>
            <w:r>
              <w:rPr>
                <w:szCs w:val="22"/>
              </w:rPr>
              <w:t>28,9435</w:t>
            </w:r>
            <w:r w:rsidR="001C30BD" w:rsidRPr="003E535C">
              <w:rPr>
                <w:szCs w:val="22"/>
              </w:rPr>
              <w:t>/100</w:t>
            </w:r>
            <w:r w:rsidR="005511C2">
              <w:rPr>
                <w:szCs w:val="22"/>
              </w:rPr>
              <w:t>%</w:t>
            </w:r>
          </w:p>
        </w:tc>
      </w:tr>
      <w:tr w:rsidR="001C30BD" w:rsidRPr="003E535C" w14:paraId="6049C0A7" w14:textId="77777777" w:rsidTr="005A2798">
        <w:trPr>
          <w:trHeight w:val="65"/>
        </w:trPr>
        <w:tc>
          <w:tcPr>
            <w:tcW w:w="426" w:type="dxa"/>
            <w:tcBorders>
              <w:top w:val="single" w:sz="6" w:space="0" w:color="auto"/>
              <w:left w:val="single" w:sz="6" w:space="0" w:color="auto"/>
              <w:bottom w:val="single" w:sz="6" w:space="0" w:color="auto"/>
              <w:right w:val="single" w:sz="6" w:space="0" w:color="auto"/>
            </w:tcBorders>
            <w:vAlign w:val="center"/>
          </w:tcPr>
          <w:p w14:paraId="58ADBE82" w14:textId="77777777" w:rsidR="001C30BD" w:rsidRPr="003E535C" w:rsidRDefault="001C30BD" w:rsidP="00822B9C">
            <w:pPr>
              <w:pStyle w:val="Style11"/>
              <w:widowControl/>
              <w:ind w:firstLine="0"/>
              <w:jc w:val="center"/>
              <w:rPr>
                <w:szCs w:val="22"/>
                <w:highlight w:val="yellow"/>
              </w:rPr>
            </w:pPr>
          </w:p>
        </w:tc>
        <w:tc>
          <w:tcPr>
            <w:tcW w:w="4958" w:type="dxa"/>
            <w:tcBorders>
              <w:top w:val="single" w:sz="6" w:space="0" w:color="auto"/>
              <w:left w:val="single" w:sz="6" w:space="0" w:color="auto"/>
              <w:bottom w:val="single" w:sz="6" w:space="0" w:color="auto"/>
              <w:right w:val="single" w:sz="6" w:space="0" w:color="auto"/>
            </w:tcBorders>
            <w:vAlign w:val="center"/>
            <w:hideMark/>
          </w:tcPr>
          <w:p w14:paraId="1C72681B" w14:textId="77777777" w:rsidR="001C30BD" w:rsidRPr="003E535C" w:rsidRDefault="001C30BD" w:rsidP="00822B9C">
            <w:pPr>
              <w:pStyle w:val="Style44"/>
              <w:widowControl/>
              <w:ind w:firstLine="0"/>
              <w:jc w:val="left"/>
              <w:rPr>
                <w:rStyle w:val="FontStyle68"/>
                <w:sz w:val="24"/>
                <w:szCs w:val="22"/>
              </w:rPr>
            </w:pPr>
            <w:r w:rsidRPr="003E535C">
              <w:rPr>
                <w:rStyle w:val="FontStyle68"/>
                <w:sz w:val="24"/>
                <w:szCs w:val="22"/>
              </w:rPr>
              <w:t>в том числе:</w:t>
            </w:r>
          </w:p>
        </w:tc>
        <w:tc>
          <w:tcPr>
            <w:tcW w:w="1842" w:type="dxa"/>
            <w:tcBorders>
              <w:top w:val="single" w:sz="6" w:space="0" w:color="auto"/>
              <w:left w:val="single" w:sz="6" w:space="0" w:color="auto"/>
              <w:bottom w:val="single" w:sz="6" w:space="0" w:color="auto"/>
              <w:right w:val="single" w:sz="6" w:space="0" w:color="auto"/>
            </w:tcBorders>
            <w:vAlign w:val="center"/>
          </w:tcPr>
          <w:p w14:paraId="6C109658" w14:textId="77777777" w:rsidR="001C30BD" w:rsidRPr="0052741B" w:rsidRDefault="001C30BD" w:rsidP="00822B9C">
            <w:pPr>
              <w:pStyle w:val="Style11"/>
              <w:widowControl/>
              <w:ind w:firstLine="0"/>
              <w:jc w:val="center"/>
            </w:pPr>
          </w:p>
        </w:tc>
        <w:tc>
          <w:tcPr>
            <w:tcW w:w="1416" w:type="dxa"/>
            <w:tcBorders>
              <w:top w:val="single" w:sz="6" w:space="0" w:color="auto"/>
              <w:left w:val="single" w:sz="6" w:space="0" w:color="auto"/>
              <w:bottom w:val="single" w:sz="6" w:space="0" w:color="auto"/>
              <w:right w:val="single" w:sz="6" w:space="0" w:color="auto"/>
            </w:tcBorders>
            <w:vAlign w:val="center"/>
          </w:tcPr>
          <w:p w14:paraId="53649332" w14:textId="77777777" w:rsidR="001C30BD" w:rsidRPr="003E535C" w:rsidRDefault="001C30BD" w:rsidP="00822B9C">
            <w:pPr>
              <w:pStyle w:val="Style11"/>
              <w:widowControl/>
              <w:ind w:firstLine="0"/>
              <w:jc w:val="center"/>
              <w:rPr>
                <w:szCs w:val="22"/>
              </w:rPr>
            </w:pPr>
          </w:p>
        </w:tc>
        <w:tc>
          <w:tcPr>
            <w:tcW w:w="1558" w:type="dxa"/>
            <w:tcBorders>
              <w:top w:val="single" w:sz="6" w:space="0" w:color="auto"/>
              <w:left w:val="single" w:sz="6" w:space="0" w:color="auto"/>
              <w:bottom w:val="single" w:sz="6" w:space="0" w:color="auto"/>
              <w:right w:val="single" w:sz="6" w:space="0" w:color="auto"/>
            </w:tcBorders>
            <w:vAlign w:val="center"/>
          </w:tcPr>
          <w:p w14:paraId="546FCE4A" w14:textId="77777777" w:rsidR="001C30BD" w:rsidRPr="003E535C" w:rsidRDefault="001C30BD" w:rsidP="00822B9C">
            <w:pPr>
              <w:pStyle w:val="Style11"/>
              <w:widowControl/>
              <w:ind w:firstLine="0"/>
              <w:jc w:val="center"/>
              <w:rPr>
                <w:szCs w:val="22"/>
              </w:rPr>
            </w:pPr>
          </w:p>
        </w:tc>
      </w:tr>
      <w:tr w:rsidR="001C30BD" w:rsidRPr="003E535C" w14:paraId="3D09F3CD" w14:textId="77777777" w:rsidTr="005A2798">
        <w:trPr>
          <w:trHeight w:val="65"/>
        </w:trPr>
        <w:tc>
          <w:tcPr>
            <w:tcW w:w="426" w:type="dxa"/>
            <w:tcBorders>
              <w:top w:val="single" w:sz="6" w:space="0" w:color="auto"/>
              <w:left w:val="single" w:sz="6" w:space="0" w:color="auto"/>
              <w:bottom w:val="single" w:sz="6" w:space="0" w:color="auto"/>
              <w:right w:val="single" w:sz="6" w:space="0" w:color="auto"/>
            </w:tcBorders>
            <w:vAlign w:val="center"/>
            <w:hideMark/>
          </w:tcPr>
          <w:p w14:paraId="0870A35C" w14:textId="77777777" w:rsidR="001C30BD" w:rsidRPr="005511C2" w:rsidRDefault="001C30BD" w:rsidP="00822B9C">
            <w:pPr>
              <w:pStyle w:val="Style44"/>
              <w:widowControl/>
              <w:ind w:firstLine="0"/>
              <w:jc w:val="center"/>
              <w:rPr>
                <w:rStyle w:val="FontStyle68"/>
                <w:sz w:val="24"/>
                <w:szCs w:val="22"/>
              </w:rPr>
            </w:pPr>
            <w:r w:rsidRPr="005511C2">
              <w:rPr>
                <w:rStyle w:val="FontStyle68"/>
                <w:sz w:val="24"/>
                <w:szCs w:val="22"/>
              </w:rPr>
              <w:t>1.</w:t>
            </w:r>
          </w:p>
        </w:tc>
        <w:tc>
          <w:tcPr>
            <w:tcW w:w="4958" w:type="dxa"/>
            <w:tcBorders>
              <w:top w:val="single" w:sz="6" w:space="0" w:color="auto"/>
              <w:left w:val="single" w:sz="6" w:space="0" w:color="auto"/>
              <w:bottom w:val="single" w:sz="6" w:space="0" w:color="auto"/>
              <w:right w:val="single" w:sz="6" w:space="0" w:color="auto"/>
            </w:tcBorders>
            <w:vAlign w:val="center"/>
            <w:hideMark/>
          </w:tcPr>
          <w:p w14:paraId="6437A7FB" w14:textId="77777777" w:rsidR="001C30BD" w:rsidRPr="005511C2" w:rsidRDefault="001C30BD" w:rsidP="00822B9C">
            <w:pPr>
              <w:pStyle w:val="Style44"/>
              <w:widowControl/>
              <w:ind w:firstLine="0"/>
              <w:jc w:val="left"/>
              <w:rPr>
                <w:rStyle w:val="FontStyle68"/>
                <w:sz w:val="24"/>
                <w:szCs w:val="22"/>
              </w:rPr>
            </w:pPr>
            <w:r w:rsidRPr="005511C2">
              <w:rPr>
                <w:rStyle w:val="FontStyle68"/>
                <w:sz w:val="24"/>
                <w:szCs w:val="22"/>
              </w:rPr>
              <w:t>Жилая зона</w:t>
            </w:r>
          </w:p>
        </w:tc>
        <w:tc>
          <w:tcPr>
            <w:tcW w:w="1842" w:type="dxa"/>
            <w:tcBorders>
              <w:top w:val="single" w:sz="6" w:space="0" w:color="auto"/>
              <w:left w:val="single" w:sz="6" w:space="0" w:color="auto"/>
              <w:bottom w:val="single" w:sz="6" w:space="0" w:color="auto"/>
              <w:right w:val="single" w:sz="6" w:space="0" w:color="auto"/>
            </w:tcBorders>
            <w:vAlign w:val="center"/>
            <w:hideMark/>
          </w:tcPr>
          <w:p w14:paraId="463444CA" w14:textId="77777777" w:rsidR="001C30BD" w:rsidRPr="0052741B" w:rsidRDefault="001C30BD" w:rsidP="00822B9C">
            <w:pPr>
              <w:pStyle w:val="Style44"/>
              <w:widowControl/>
              <w:ind w:firstLine="0"/>
              <w:jc w:val="center"/>
              <w:rPr>
                <w:rStyle w:val="FontStyle68"/>
                <w:sz w:val="24"/>
                <w:szCs w:val="22"/>
              </w:rPr>
            </w:pPr>
            <w:r w:rsidRPr="0052741B">
              <w:rPr>
                <w:rStyle w:val="FontStyle68"/>
                <w:sz w:val="24"/>
                <w:szCs w:val="22"/>
              </w:rPr>
              <w:t>га/</w:t>
            </w:r>
            <w:r w:rsidRPr="0052741B">
              <w:rPr>
                <w:rStyle w:val="FontStyle72"/>
                <w:rFonts w:ascii="Times New Roman" w:hAnsi="Times New Roman" w:cs="Times New Roman"/>
                <w:sz w:val="24"/>
              </w:rPr>
              <w:t>%</w:t>
            </w:r>
          </w:p>
        </w:tc>
        <w:tc>
          <w:tcPr>
            <w:tcW w:w="1416" w:type="dxa"/>
            <w:tcBorders>
              <w:top w:val="single" w:sz="6" w:space="0" w:color="auto"/>
              <w:left w:val="single" w:sz="6" w:space="0" w:color="auto"/>
              <w:bottom w:val="single" w:sz="6" w:space="0" w:color="auto"/>
              <w:right w:val="single" w:sz="6" w:space="0" w:color="auto"/>
            </w:tcBorders>
            <w:vAlign w:val="center"/>
            <w:hideMark/>
          </w:tcPr>
          <w:p w14:paraId="5E3FD5D8" w14:textId="7447C702" w:rsidR="001C30BD" w:rsidRPr="005511C2" w:rsidRDefault="0052741B" w:rsidP="0052741B">
            <w:pPr>
              <w:pStyle w:val="Style11"/>
              <w:widowControl/>
              <w:ind w:firstLine="0"/>
              <w:jc w:val="center"/>
            </w:pPr>
            <w:r>
              <w:rPr>
                <w:szCs w:val="22"/>
              </w:rPr>
              <w:t>3,3629</w:t>
            </w:r>
            <w:r w:rsidR="005511C2">
              <w:rPr>
                <w:szCs w:val="22"/>
              </w:rPr>
              <w:t>/1</w:t>
            </w:r>
            <w:r>
              <w:rPr>
                <w:szCs w:val="22"/>
              </w:rPr>
              <w:t>1</w:t>
            </w:r>
            <w:r w:rsidR="005511C2">
              <w:rPr>
                <w:szCs w:val="22"/>
              </w:rPr>
              <w:t>%</w:t>
            </w:r>
          </w:p>
        </w:tc>
        <w:tc>
          <w:tcPr>
            <w:tcW w:w="1558" w:type="dxa"/>
            <w:tcBorders>
              <w:top w:val="single" w:sz="6" w:space="0" w:color="auto"/>
              <w:left w:val="single" w:sz="6" w:space="0" w:color="auto"/>
              <w:bottom w:val="single" w:sz="6" w:space="0" w:color="auto"/>
              <w:right w:val="single" w:sz="6" w:space="0" w:color="auto"/>
            </w:tcBorders>
            <w:vAlign w:val="center"/>
            <w:hideMark/>
          </w:tcPr>
          <w:p w14:paraId="51FB9EDA" w14:textId="17C69ABF" w:rsidR="001C30BD" w:rsidRPr="005511C2" w:rsidRDefault="005511C2" w:rsidP="0052741B">
            <w:pPr>
              <w:pStyle w:val="Style11"/>
              <w:widowControl/>
              <w:ind w:firstLine="0"/>
              <w:jc w:val="center"/>
              <w:rPr>
                <w:szCs w:val="22"/>
              </w:rPr>
            </w:pPr>
            <w:r w:rsidRPr="005511C2">
              <w:rPr>
                <w:szCs w:val="22"/>
              </w:rPr>
              <w:t>3,</w:t>
            </w:r>
            <w:r w:rsidR="0052741B">
              <w:rPr>
                <w:szCs w:val="22"/>
              </w:rPr>
              <w:t>3629</w:t>
            </w:r>
            <w:r>
              <w:rPr>
                <w:szCs w:val="22"/>
              </w:rPr>
              <w:t>/1</w:t>
            </w:r>
            <w:r w:rsidR="0052741B">
              <w:rPr>
                <w:szCs w:val="22"/>
              </w:rPr>
              <w:t>1</w:t>
            </w:r>
            <w:r>
              <w:rPr>
                <w:szCs w:val="22"/>
              </w:rPr>
              <w:t>%</w:t>
            </w:r>
          </w:p>
        </w:tc>
      </w:tr>
      <w:tr w:rsidR="001C30BD" w:rsidRPr="003E535C" w14:paraId="38EB1E32" w14:textId="77777777" w:rsidTr="005A2798">
        <w:trPr>
          <w:trHeight w:val="65"/>
        </w:trPr>
        <w:tc>
          <w:tcPr>
            <w:tcW w:w="426" w:type="dxa"/>
            <w:tcBorders>
              <w:top w:val="single" w:sz="6" w:space="0" w:color="auto"/>
              <w:left w:val="single" w:sz="6" w:space="0" w:color="auto"/>
              <w:bottom w:val="single" w:sz="6" w:space="0" w:color="auto"/>
              <w:right w:val="single" w:sz="6" w:space="0" w:color="auto"/>
            </w:tcBorders>
            <w:vAlign w:val="center"/>
            <w:hideMark/>
          </w:tcPr>
          <w:p w14:paraId="41DADACF" w14:textId="77777777" w:rsidR="001C30BD" w:rsidRPr="005511C2" w:rsidRDefault="001C30BD" w:rsidP="00822B9C">
            <w:pPr>
              <w:pStyle w:val="Style55"/>
              <w:widowControl/>
              <w:ind w:firstLine="0"/>
              <w:jc w:val="center"/>
              <w:rPr>
                <w:rStyle w:val="FontStyle68"/>
                <w:sz w:val="24"/>
                <w:szCs w:val="22"/>
              </w:rPr>
            </w:pPr>
            <w:r w:rsidRPr="005511C2">
              <w:rPr>
                <w:rStyle w:val="FontStyle68"/>
                <w:sz w:val="24"/>
                <w:szCs w:val="22"/>
              </w:rPr>
              <w:t>2.</w:t>
            </w:r>
          </w:p>
        </w:tc>
        <w:tc>
          <w:tcPr>
            <w:tcW w:w="4958" w:type="dxa"/>
            <w:tcBorders>
              <w:top w:val="single" w:sz="6" w:space="0" w:color="auto"/>
              <w:left w:val="single" w:sz="6" w:space="0" w:color="auto"/>
              <w:bottom w:val="single" w:sz="6" w:space="0" w:color="auto"/>
              <w:right w:val="single" w:sz="6" w:space="0" w:color="auto"/>
            </w:tcBorders>
            <w:vAlign w:val="center"/>
            <w:hideMark/>
          </w:tcPr>
          <w:p w14:paraId="04092127" w14:textId="0B1CEA88" w:rsidR="001C30BD" w:rsidRPr="005511C2" w:rsidRDefault="001C30BD" w:rsidP="00822B9C">
            <w:pPr>
              <w:pStyle w:val="Style55"/>
              <w:widowControl/>
              <w:ind w:firstLine="0"/>
              <w:jc w:val="left"/>
              <w:rPr>
                <w:rStyle w:val="FontStyle68"/>
                <w:sz w:val="24"/>
                <w:szCs w:val="22"/>
              </w:rPr>
            </w:pPr>
            <w:r w:rsidRPr="005511C2">
              <w:rPr>
                <w:color w:val="000000"/>
              </w:rPr>
              <w:t>Зона объектов общественно-делового назначения</w:t>
            </w:r>
            <w:r w:rsidR="005511C2" w:rsidRPr="005511C2">
              <w:rPr>
                <w:color w:val="000000"/>
              </w:rPr>
              <w:t xml:space="preserve"> </w:t>
            </w:r>
          </w:p>
        </w:tc>
        <w:tc>
          <w:tcPr>
            <w:tcW w:w="1842" w:type="dxa"/>
            <w:tcBorders>
              <w:top w:val="single" w:sz="6" w:space="0" w:color="auto"/>
              <w:left w:val="single" w:sz="6" w:space="0" w:color="auto"/>
              <w:bottom w:val="single" w:sz="6" w:space="0" w:color="auto"/>
              <w:right w:val="single" w:sz="6" w:space="0" w:color="auto"/>
            </w:tcBorders>
            <w:vAlign w:val="center"/>
            <w:hideMark/>
          </w:tcPr>
          <w:p w14:paraId="6D49827F" w14:textId="77777777" w:rsidR="001C30BD" w:rsidRPr="0052741B" w:rsidRDefault="001C30BD" w:rsidP="00822B9C">
            <w:pPr>
              <w:pStyle w:val="Style55"/>
              <w:widowControl/>
              <w:ind w:firstLine="0"/>
              <w:jc w:val="center"/>
              <w:rPr>
                <w:rStyle w:val="FontStyle68"/>
                <w:sz w:val="24"/>
                <w:szCs w:val="22"/>
              </w:rPr>
            </w:pPr>
            <w:r w:rsidRPr="0052741B">
              <w:rPr>
                <w:rStyle w:val="FontStyle68"/>
                <w:sz w:val="24"/>
                <w:szCs w:val="22"/>
              </w:rPr>
              <w:t>га/</w:t>
            </w:r>
            <w:r w:rsidRPr="0052741B">
              <w:rPr>
                <w:rStyle w:val="FontStyle72"/>
                <w:rFonts w:ascii="Times New Roman" w:hAnsi="Times New Roman" w:cs="Times New Roman"/>
                <w:sz w:val="24"/>
              </w:rPr>
              <w:t>%</w:t>
            </w:r>
          </w:p>
        </w:tc>
        <w:tc>
          <w:tcPr>
            <w:tcW w:w="1416" w:type="dxa"/>
            <w:tcBorders>
              <w:top w:val="single" w:sz="6" w:space="0" w:color="auto"/>
              <w:left w:val="single" w:sz="6" w:space="0" w:color="auto"/>
              <w:bottom w:val="single" w:sz="6" w:space="0" w:color="auto"/>
              <w:right w:val="single" w:sz="6" w:space="0" w:color="auto"/>
            </w:tcBorders>
            <w:vAlign w:val="center"/>
            <w:hideMark/>
          </w:tcPr>
          <w:p w14:paraId="38203E38" w14:textId="5B79107D" w:rsidR="001C30BD" w:rsidRPr="005511C2" w:rsidRDefault="005511C2" w:rsidP="00822B9C">
            <w:pPr>
              <w:pStyle w:val="Style11"/>
              <w:widowControl/>
              <w:ind w:firstLine="0"/>
              <w:jc w:val="center"/>
            </w:pPr>
            <w:r w:rsidRPr="005511C2">
              <w:t>-</w:t>
            </w:r>
          </w:p>
        </w:tc>
        <w:tc>
          <w:tcPr>
            <w:tcW w:w="1558" w:type="dxa"/>
            <w:tcBorders>
              <w:top w:val="single" w:sz="6" w:space="0" w:color="auto"/>
              <w:left w:val="single" w:sz="6" w:space="0" w:color="auto"/>
              <w:bottom w:val="single" w:sz="6" w:space="0" w:color="auto"/>
              <w:right w:val="single" w:sz="6" w:space="0" w:color="auto"/>
            </w:tcBorders>
            <w:vAlign w:val="center"/>
            <w:hideMark/>
          </w:tcPr>
          <w:p w14:paraId="47FFBC64" w14:textId="1DEC2C18" w:rsidR="001C30BD" w:rsidRPr="005511C2" w:rsidRDefault="0052741B" w:rsidP="00822B9C">
            <w:pPr>
              <w:pStyle w:val="Style11"/>
              <w:widowControl/>
              <w:ind w:firstLine="0"/>
              <w:jc w:val="center"/>
              <w:rPr>
                <w:color w:val="000000"/>
                <w:szCs w:val="22"/>
                <w:lang w:val="en-US"/>
              </w:rPr>
            </w:pPr>
            <w:r>
              <w:rPr>
                <w:color w:val="000000"/>
                <w:szCs w:val="22"/>
              </w:rPr>
              <w:t>-</w:t>
            </w:r>
          </w:p>
        </w:tc>
      </w:tr>
      <w:tr w:rsidR="001C30BD" w:rsidRPr="003E535C" w14:paraId="4F978642" w14:textId="77777777" w:rsidTr="005A2798">
        <w:trPr>
          <w:trHeight w:val="65"/>
        </w:trPr>
        <w:tc>
          <w:tcPr>
            <w:tcW w:w="426" w:type="dxa"/>
            <w:tcBorders>
              <w:top w:val="single" w:sz="6" w:space="0" w:color="auto"/>
              <w:left w:val="single" w:sz="6" w:space="0" w:color="auto"/>
              <w:bottom w:val="single" w:sz="6" w:space="0" w:color="auto"/>
              <w:right w:val="single" w:sz="6" w:space="0" w:color="auto"/>
            </w:tcBorders>
            <w:vAlign w:val="center"/>
            <w:hideMark/>
          </w:tcPr>
          <w:p w14:paraId="2EF24426" w14:textId="77777777" w:rsidR="001C30BD" w:rsidRPr="005511C2" w:rsidRDefault="001C30BD" w:rsidP="00822B9C">
            <w:pPr>
              <w:pStyle w:val="Style55"/>
              <w:widowControl/>
              <w:ind w:firstLine="0"/>
              <w:jc w:val="center"/>
              <w:rPr>
                <w:rStyle w:val="FontStyle68"/>
                <w:sz w:val="24"/>
                <w:szCs w:val="22"/>
              </w:rPr>
            </w:pPr>
            <w:r w:rsidRPr="005511C2">
              <w:rPr>
                <w:rStyle w:val="FontStyle68"/>
                <w:sz w:val="24"/>
                <w:szCs w:val="22"/>
                <w:lang w:val="en-US"/>
              </w:rPr>
              <w:t>3</w:t>
            </w:r>
            <w:r w:rsidRPr="005511C2">
              <w:rPr>
                <w:rStyle w:val="FontStyle68"/>
                <w:sz w:val="24"/>
                <w:szCs w:val="22"/>
              </w:rPr>
              <w:t>.</w:t>
            </w:r>
          </w:p>
        </w:tc>
        <w:tc>
          <w:tcPr>
            <w:tcW w:w="4958" w:type="dxa"/>
            <w:tcBorders>
              <w:top w:val="single" w:sz="6" w:space="0" w:color="auto"/>
              <w:left w:val="single" w:sz="6" w:space="0" w:color="auto"/>
              <w:bottom w:val="single" w:sz="6" w:space="0" w:color="auto"/>
              <w:right w:val="single" w:sz="6" w:space="0" w:color="auto"/>
            </w:tcBorders>
            <w:vAlign w:val="center"/>
            <w:hideMark/>
          </w:tcPr>
          <w:p w14:paraId="1F2D336F" w14:textId="77777777" w:rsidR="001C30BD" w:rsidRPr="005511C2" w:rsidRDefault="001C30BD" w:rsidP="00822B9C">
            <w:pPr>
              <w:pStyle w:val="Style55"/>
              <w:widowControl/>
              <w:ind w:firstLine="0"/>
              <w:jc w:val="left"/>
              <w:rPr>
                <w:rStyle w:val="FontStyle68"/>
                <w:sz w:val="24"/>
                <w:szCs w:val="22"/>
              </w:rPr>
            </w:pPr>
            <w:r w:rsidRPr="005511C2">
              <w:rPr>
                <w:rStyle w:val="FontStyle68"/>
                <w:sz w:val="24"/>
                <w:szCs w:val="22"/>
              </w:rPr>
              <w:t>Рекреационная зона</w:t>
            </w:r>
          </w:p>
        </w:tc>
        <w:tc>
          <w:tcPr>
            <w:tcW w:w="1842" w:type="dxa"/>
            <w:tcBorders>
              <w:top w:val="single" w:sz="6" w:space="0" w:color="auto"/>
              <w:left w:val="single" w:sz="6" w:space="0" w:color="auto"/>
              <w:bottom w:val="single" w:sz="6" w:space="0" w:color="auto"/>
              <w:right w:val="single" w:sz="6" w:space="0" w:color="auto"/>
            </w:tcBorders>
            <w:vAlign w:val="center"/>
            <w:hideMark/>
          </w:tcPr>
          <w:p w14:paraId="241AE3B2" w14:textId="77777777" w:rsidR="001C30BD" w:rsidRPr="0052741B" w:rsidRDefault="001C30BD" w:rsidP="00822B9C">
            <w:pPr>
              <w:pStyle w:val="Style55"/>
              <w:widowControl/>
              <w:ind w:firstLine="0"/>
              <w:jc w:val="center"/>
              <w:rPr>
                <w:rStyle w:val="FontStyle68"/>
                <w:sz w:val="24"/>
                <w:szCs w:val="22"/>
              </w:rPr>
            </w:pPr>
            <w:r w:rsidRPr="0052741B">
              <w:rPr>
                <w:rStyle w:val="FontStyle68"/>
                <w:sz w:val="24"/>
                <w:szCs w:val="22"/>
              </w:rPr>
              <w:t>га/</w:t>
            </w:r>
            <w:r w:rsidRPr="0052741B">
              <w:rPr>
                <w:rStyle w:val="FontStyle72"/>
                <w:rFonts w:ascii="Times New Roman" w:hAnsi="Times New Roman" w:cs="Times New Roman"/>
                <w:sz w:val="24"/>
              </w:rPr>
              <w:t>%</w:t>
            </w:r>
          </w:p>
        </w:tc>
        <w:tc>
          <w:tcPr>
            <w:tcW w:w="1416" w:type="dxa"/>
            <w:tcBorders>
              <w:top w:val="single" w:sz="6" w:space="0" w:color="auto"/>
              <w:left w:val="single" w:sz="6" w:space="0" w:color="auto"/>
              <w:bottom w:val="single" w:sz="6" w:space="0" w:color="auto"/>
              <w:right w:val="single" w:sz="6" w:space="0" w:color="auto"/>
            </w:tcBorders>
            <w:vAlign w:val="center"/>
          </w:tcPr>
          <w:p w14:paraId="369DEA3F" w14:textId="00DD19E1" w:rsidR="001C30BD" w:rsidRPr="005511C2" w:rsidRDefault="005511C2" w:rsidP="00822B9C">
            <w:pPr>
              <w:pStyle w:val="Style11"/>
              <w:widowControl/>
              <w:ind w:firstLine="0"/>
              <w:jc w:val="center"/>
            </w:pPr>
            <w:r w:rsidRPr="005511C2">
              <w:t>-</w:t>
            </w:r>
          </w:p>
        </w:tc>
        <w:tc>
          <w:tcPr>
            <w:tcW w:w="1558" w:type="dxa"/>
            <w:tcBorders>
              <w:top w:val="single" w:sz="6" w:space="0" w:color="auto"/>
              <w:left w:val="single" w:sz="6" w:space="0" w:color="auto"/>
              <w:bottom w:val="single" w:sz="6" w:space="0" w:color="auto"/>
              <w:right w:val="single" w:sz="6" w:space="0" w:color="auto"/>
            </w:tcBorders>
            <w:vAlign w:val="center"/>
          </w:tcPr>
          <w:p w14:paraId="633050C5" w14:textId="01E12060" w:rsidR="001C30BD" w:rsidRPr="005511C2" w:rsidRDefault="0052741B" w:rsidP="0052741B">
            <w:pPr>
              <w:pStyle w:val="Style11"/>
              <w:widowControl/>
              <w:ind w:firstLine="0"/>
              <w:jc w:val="center"/>
              <w:rPr>
                <w:szCs w:val="22"/>
              </w:rPr>
            </w:pPr>
            <w:r>
              <w:rPr>
                <w:szCs w:val="22"/>
              </w:rPr>
              <w:t>21,0585</w:t>
            </w:r>
            <w:r w:rsidR="005511C2" w:rsidRPr="005511C2">
              <w:rPr>
                <w:szCs w:val="22"/>
              </w:rPr>
              <w:t>/</w:t>
            </w:r>
            <w:r>
              <w:rPr>
                <w:szCs w:val="22"/>
              </w:rPr>
              <w:t>71</w:t>
            </w:r>
            <w:r w:rsidR="005511C2" w:rsidRPr="005511C2">
              <w:rPr>
                <w:szCs w:val="22"/>
              </w:rPr>
              <w:t>%</w:t>
            </w:r>
          </w:p>
        </w:tc>
      </w:tr>
      <w:tr w:rsidR="001C30BD" w:rsidRPr="003E535C" w14:paraId="1F5354F2" w14:textId="77777777" w:rsidTr="005A2798">
        <w:trPr>
          <w:trHeight w:val="65"/>
        </w:trPr>
        <w:tc>
          <w:tcPr>
            <w:tcW w:w="426" w:type="dxa"/>
            <w:tcBorders>
              <w:top w:val="single" w:sz="6" w:space="0" w:color="auto"/>
              <w:left w:val="single" w:sz="6" w:space="0" w:color="auto"/>
              <w:bottom w:val="single" w:sz="6" w:space="0" w:color="auto"/>
              <w:right w:val="single" w:sz="6" w:space="0" w:color="auto"/>
            </w:tcBorders>
            <w:vAlign w:val="center"/>
            <w:hideMark/>
          </w:tcPr>
          <w:p w14:paraId="03067303" w14:textId="77777777" w:rsidR="001C30BD" w:rsidRPr="005511C2" w:rsidRDefault="001C30BD" w:rsidP="00822B9C">
            <w:pPr>
              <w:pStyle w:val="Style55"/>
              <w:widowControl/>
              <w:ind w:firstLine="0"/>
              <w:jc w:val="center"/>
              <w:rPr>
                <w:rStyle w:val="FontStyle68"/>
                <w:sz w:val="24"/>
                <w:szCs w:val="22"/>
                <w:lang w:val="en-US"/>
              </w:rPr>
            </w:pPr>
            <w:r w:rsidRPr="005511C2">
              <w:rPr>
                <w:rStyle w:val="FontStyle68"/>
                <w:sz w:val="24"/>
                <w:szCs w:val="22"/>
                <w:lang w:val="en-US"/>
              </w:rPr>
              <w:t>4.</w:t>
            </w:r>
          </w:p>
        </w:tc>
        <w:tc>
          <w:tcPr>
            <w:tcW w:w="4958" w:type="dxa"/>
            <w:tcBorders>
              <w:top w:val="single" w:sz="6" w:space="0" w:color="auto"/>
              <w:left w:val="single" w:sz="6" w:space="0" w:color="auto"/>
              <w:bottom w:val="single" w:sz="6" w:space="0" w:color="auto"/>
              <w:right w:val="single" w:sz="6" w:space="0" w:color="auto"/>
            </w:tcBorders>
            <w:vAlign w:val="center"/>
            <w:hideMark/>
          </w:tcPr>
          <w:p w14:paraId="2976F62F" w14:textId="713693EE" w:rsidR="001C30BD" w:rsidRPr="005511C2" w:rsidRDefault="005511C2" w:rsidP="00822B9C">
            <w:pPr>
              <w:pStyle w:val="Style55"/>
              <w:widowControl/>
              <w:ind w:firstLine="0"/>
              <w:jc w:val="left"/>
              <w:rPr>
                <w:rStyle w:val="FontStyle68"/>
                <w:sz w:val="24"/>
                <w:szCs w:val="22"/>
              </w:rPr>
            </w:pPr>
            <w:r w:rsidRPr="005511C2">
              <w:rPr>
                <w:color w:val="000000"/>
                <w:szCs w:val="22"/>
              </w:rPr>
              <w:t>Производственная зона (очистные сооружения)</w:t>
            </w:r>
          </w:p>
        </w:tc>
        <w:tc>
          <w:tcPr>
            <w:tcW w:w="1842" w:type="dxa"/>
            <w:tcBorders>
              <w:top w:val="single" w:sz="6" w:space="0" w:color="auto"/>
              <w:left w:val="single" w:sz="6" w:space="0" w:color="auto"/>
              <w:bottom w:val="single" w:sz="6" w:space="0" w:color="auto"/>
              <w:right w:val="single" w:sz="6" w:space="0" w:color="auto"/>
            </w:tcBorders>
            <w:vAlign w:val="center"/>
            <w:hideMark/>
          </w:tcPr>
          <w:p w14:paraId="53CF367A" w14:textId="77777777" w:rsidR="001C30BD" w:rsidRPr="0052741B" w:rsidRDefault="001C30BD" w:rsidP="00822B9C">
            <w:pPr>
              <w:pStyle w:val="Style55"/>
              <w:widowControl/>
              <w:ind w:firstLine="0"/>
              <w:jc w:val="center"/>
              <w:rPr>
                <w:rStyle w:val="FontStyle68"/>
                <w:sz w:val="24"/>
                <w:szCs w:val="22"/>
              </w:rPr>
            </w:pPr>
            <w:r w:rsidRPr="0052741B">
              <w:rPr>
                <w:rStyle w:val="FontStyle68"/>
                <w:sz w:val="24"/>
                <w:szCs w:val="22"/>
              </w:rPr>
              <w:t>га/</w:t>
            </w:r>
            <w:r w:rsidRPr="0052741B">
              <w:rPr>
                <w:rStyle w:val="FontStyle72"/>
                <w:rFonts w:ascii="Times New Roman" w:hAnsi="Times New Roman" w:cs="Times New Roman"/>
                <w:sz w:val="24"/>
              </w:rPr>
              <w:t>%</w:t>
            </w:r>
          </w:p>
        </w:tc>
        <w:tc>
          <w:tcPr>
            <w:tcW w:w="1416" w:type="dxa"/>
            <w:tcBorders>
              <w:top w:val="single" w:sz="6" w:space="0" w:color="auto"/>
              <w:left w:val="single" w:sz="6" w:space="0" w:color="auto"/>
              <w:bottom w:val="single" w:sz="6" w:space="0" w:color="auto"/>
              <w:right w:val="single" w:sz="6" w:space="0" w:color="auto"/>
            </w:tcBorders>
            <w:vAlign w:val="center"/>
            <w:hideMark/>
          </w:tcPr>
          <w:p w14:paraId="4F69C926" w14:textId="77777777" w:rsidR="001C30BD" w:rsidRPr="005511C2" w:rsidRDefault="001C30BD" w:rsidP="00822B9C">
            <w:pPr>
              <w:pStyle w:val="Style11"/>
              <w:widowControl/>
              <w:ind w:firstLine="0"/>
              <w:jc w:val="center"/>
              <w:rPr>
                <w:color w:val="000000"/>
                <w:szCs w:val="22"/>
              </w:rPr>
            </w:pPr>
            <w:r w:rsidRPr="005511C2">
              <w:rPr>
                <w:color w:val="000000"/>
                <w:szCs w:val="22"/>
              </w:rPr>
              <w:t>-</w:t>
            </w:r>
          </w:p>
        </w:tc>
        <w:tc>
          <w:tcPr>
            <w:tcW w:w="1558" w:type="dxa"/>
            <w:tcBorders>
              <w:top w:val="single" w:sz="6" w:space="0" w:color="auto"/>
              <w:left w:val="single" w:sz="6" w:space="0" w:color="auto"/>
              <w:bottom w:val="single" w:sz="6" w:space="0" w:color="auto"/>
              <w:right w:val="single" w:sz="6" w:space="0" w:color="auto"/>
            </w:tcBorders>
            <w:vAlign w:val="center"/>
            <w:hideMark/>
          </w:tcPr>
          <w:p w14:paraId="2856A70D" w14:textId="2D42274E" w:rsidR="001C30BD" w:rsidRPr="005511C2" w:rsidRDefault="005511C2" w:rsidP="0052741B">
            <w:pPr>
              <w:pStyle w:val="Style11"/>
              <w:widowControl/>
              <w:ind w:firstLine="0"/>
              <w:jc w:val="center"/>
              <w:rPr>
                <w:color w:val="000000"/>
                <w:szCs w:val="22"/>
              </w:rPr>
            </w:pPr>
            <w:r w:rsidRPr="005511C2">
              <w:rPr>
                <w:color w:val="000000"/>
                <w:szCs w:val="22"/>
              </w:rPr>
              <w:t>0,8339/</w:t>
            </w:r>
            <w:r w:rsidR="0052741B">
              <w:rPr>
                <w:color w:val="000000"/>
                <w:szCs w:val="22"/>
              </w:rPr>
              <w:t>3</w:t>
            </w:r>
            <w:r w:rsidRPr="005511C2">
              <w:rPr>
                <w:color w:val="000000"/>
                <w:szCs w:val="22"/>
              </w:rPr>
              <w:t>%</w:t>
            </w:r>
          </w:p>
        </w:tc>
      </w:tr>
      <w:tr w:rsidR="001C30BD" w:rsidRPr="003E535C" w14:paraId="4A7BFC53" w14:textId="77777777" w:rsidTr="005A2798">
        <w:trPr>
          <w:trHeight w:val="65"/>
        </w:trPr>
        <w:tc>
          <w:tcPr>
            <w:tcW w:w="426" w:type="dxa"/>
            <w:tcBorders>
              <w:top w:val="single" w:sz="6" w:space="0" w:color="auto"/>
              <w:left w:val="single" w:sz="6" w:space="0" w:color="auto"/>
              <w:bottom w:val="single" w:sz="6" w:space="0" w:color="auto"/>
              <w:right w:val="single" w:sz="6" w:space="0" w:color="auto"/>
            </w:tcBorders>
            <w:vAlign w:val="center"/>
            <w:hideMark/>
          </w:tcPr>
          <w:p w14:paraId="5AEE9CBB" w14:textId="073234A1" w:rsidR="001C30BD" w:rsidRPr="005511C2" w:rsidRDefault="005511C2" w:rsidP="00822B9C">
            <w:pPr>
              <w:pStyle w:val="Style55"/>
              <w:widowControl/>
              <w:ind w:firstLine="0"/>
              <w:jc w:val="center"/>
              <w:rPr>
                <w:rStyle w:val="FontStyle68"/>
                <w:sz w:val="24"/>
                <w:szCs w:val="22"/>
                <w:lang w:val="en-US"/>
              </w:rPr>
            </w:pPr>
            <w:r w:rsidRPr="005511C2">
              <w:rPr>
                <w:rStyle w:val="FontStyle68"/>
                <w:sz w:val="24"/>
                <w:szCs w:val="22"/>
                <w:lang w:val="en-US"/>
              </w:rPr>
              <w:t>5</w:t>
            </w:r>
            <w:r w:rsidR="001C30BD" w:rsidRPr="005511C2">
              <w:rPr>
                <w:rStyle w:val="FontStyle68"/>
                <w:sz w:val="24"/>
                <w:szCs w:val="22"/>
                <w:lang w:val="en-US"/>
              </w:rPr>
              <w:t>.</w:t>
            </w:r>
          </w:p>
        </w:tc>
        <w:tc>
          <w:tcPr>
            <w:tcW w:w="4958" w:type="dxa"/>
            <w:tcBorders>
              <w:top w:val="single" w:sz="6" w:space="0" w:color="auto"/>
              <w:left w:val="single" w:sz="6" w:space="0" w:color="auto"/>
              <w:bottom w:val="single" w:sz="6" w:space="0" w:color="auto"/>
              <w:right w:val="single" w:sz="6" w:space="0" w:color="auto"/>
            </w:tcBorders>
            <w:vAlign w:val="center"/>
            <w:hideMark/>
          </w:tcPr>
          <w:p w14:paraId="0EFFA374" w14:textId="5B1471FD" w:rsidR="001C30BD" w:rsidRPr="005511C2" w:rsidRDefault="001C30BD" w:rsidP="00822B9C">
            <w:pPr>
              <w:pStyle w:val="Style55"/>
              <w:widowControl/>
              <w:ind w:firstLine="0"/>
              <w:jc w:val="left"/>
              <w:rPr>
                <w:color w:val="000000"/>
              </w:rPr>
            </w:pPr>
            <w:r w:rsidRPr="005511C2">
              <w:rPr>
                <w:color w:val="000000"/>
                <w:szCs w:val="22"/>
              </w:rPr>
              <w:t>Прочие территории</w:t>
            </w:r>
            <w:r w:rsidR="005511C2" w:rsidRPr="005511C2">
              <w:rPr>
                <w:color w:val="000000"/>
                <w:szCs w:val="22"/>
              </w:rPr>
              <w:t xml:space="preserve"> (зона транспортной инфраструктуры)</w:t>
            </w:r>
          </w:p>
        </w:tc>
        <w:tc>
          <w:tcPr>
            <w:tcW w:w="1842" w:type="dxa"/>
            <w:tcBorders>
              <w:top w:val="single" w:sz="6" w:space="0" w:color="auto"/>
              <w:left w:val="single" w:sz="6" w:space="0" w:color="auto"/>
              <w:bottom w:val="single" w:sz="6" w:space="0" w:color="auto"/>
              <w:right w:val="single" w:sz="6" w:space="0" w:color="auto"/>
            </w:tcBorders>
            <w:vAlign w:val="center"/>
            <w:hideMark/>
          </w:tcPr>
          <w:p w14:paraId="002E53BD" w14:textId="77777777" w:rsidR="001C30BD" w:rsidRPr="0052741B" w:rsidRDefault="001C30BD" w:rsidP="00822B9C">
            <w:pPr>
              <w:pStyle w:val="Style55"/>
              <w:widowControl/>
              <w:ind w:firstLine="0"/>
              <w:jc w:val="center"/>
              <w:rPr>
                <w:rStyle w:val="FontStyle68"/>
                <w:sz w:val="24"/>
                <w:szCs w:val="22"/>
              </w:rPr>
            </w:pPr>
            <w:r w:rsidRPr="0052741B">
              <w:rPr>
                <w:rStyle w:val="FontStyle68"/>
                <w:sz w:val="24"/>
                <w:szCs w:val="22"/>
              </w:rPr>
              <w:t>га/</w:t>
            </w:r>
            <w:r w:rsidRPr="0052741B">
              <w:rPr>
                <w:rStyle w:val="FontStyle72"/>
                <w:rFonts w:ascii="Times New Roman" w:hAnsi="Times New Roman" w:cs="Times New Roman"/>
                <w:sz w:val="24"/>
              </w:rPr>
              <w:t>%</w:t>
            </w:r>
          </w:p>
        </w:tc>
        <w:tc>
          <w:tcPr>
            <w:tcW w:w="1416" w:type="dxa"/>
            <w:tcBorders>
              <w:top w:val="single" w:sz="6" w:space="0" w:color="auto"/>
              <w:left w:val="single" w:sz="6" w:space="0" w:color="auto"/>
              <w:bottom w:val="single" w:sz="6" w:space="0" w:color="auto"/>
              <w:right w:val="single" w:sz="6" w:space="0" w:color="auto"/>
            </w:tcBorders>
            <w:vAlign w:val="center"/>
            <w:hideMark/>
          </w:tcPr>
          <w:p w14:paraId="0C4F2ECA" w14:textId="0F6CF181" w:rsidR="001C30BD" w:rsidRPr="005511C2" w:rsidRDefault="005511C2" w:rsidP="00822B9C">
            <w:pPr>
              <w:pStyle w:val="Style11"/>
              <w:widowControl/>
              <w:ind w:firstLine="0"/>
              <w:jc w:val="center"/>
              <w:rPr>
                <w:color w:val="000000"/>
                <w:szCs w:val="22"/>
              </w:rPr>
            </w:pPr>
            <w:r w:rsidRPr="005511C2">
              <w:rPr>
                <w:color w:val="000000"/>
                <w:szCs w:val="22"/>
              </w:rPr>
              <w:t>-</w:t>
            </w:r>
          </w:p>
        </w:tc>
        <w:tc>
          <w:tcPr>
            <w:tcW w:w="1558" w:type="dxa"/>
            <w:tcBorders>
              <w:top w:val="single" w:sz="6" w:space="0" w:color="auto"/>
              <w:left w:val="single" w:sz="6" w:space="0" w:color="auto"/>
              <w:bottom w:val="single" w:sz="6" w:space="0" w:color="auto"/>
              <w:right w:val="single" w:sz="6" w:space="0" w:color="auto"/>
            </w:tcBorders>
            <w:vAlign w:val="center"/>
            <w:hideMark/>
          </w:tcPr>
          <w:p w14:paraId="54C2A68B" w14:textId="31FF08C2" w:rsidR="001C30BD" w:rsidRPr="005511C2" w:rsidRDefault="005511C2" w:rsidP="0052741B">
            <w:pPr>
              <w:pStyle w:val="Style11"/>
              <w:widowControl/>
              <w:ind w:firstLine="0"/>
              <w:jc w:val="center"/>
              <w:rPr>
                <w:color w:val="000000"/>
                <w:szCs w:val="22"/>
              </w:rPr>
            </w:pPr>
            <w:r w:rsidRPr="005511C2">
              <w:rPr>
                <w:color w:val="000000"/>
                <w:szCs w:val="22"/>
              </w:rPr>
              <w:t>4,</w:t>
            </w:r>
            <w:r w:rsidR="0052741B">
              <w:rPr>
                <w:color w:val="000000"/>
                <w:szCs w:val="22"/>
              </w:rPr>
              <w:t>5221</w:t>
            </w:r>
            <w:r w:rsidRPr="005511C2">
              <w:rPr>
                <w:color w:val="000000"/>
                <w:szCs w:val="22"/>
              </w:rPr>
              <w:t>/</w:t>
            </w:r>
            <w:r w:rsidR="0052741B">
              <w:rPr>
                <w:color w:val="000000"/>
                <w:szCs w:val="22"/>
              </w:rPr>
              <w:t>15</w:t>
            </w:r>
            <w:r w:rsidRPr="005511C2">
              <w:rPr>
                <w:color w:val="000000"/>
                <w:szCs w:val="22"/>
              </w:rPr>
              <w:t>%</w:t>
            </w:r>
          </w:p>
        </w:tc>
      </w:tr>
      <w:tr w:rsidR="001C30BD" w:rsidRPr="003E535C" w14:paraId="30DA678C" w14:textId="77777777" w:rsidTr="005A2798">
        <w:trPr>
          <w:trHeight w:val="65"/>
        </w:trPr>
        <w:tc>
          <w:tcPr>
            <w:tcW w:w="426" w:type="dxa"/>
            <w:tcBorders>
              <w:top w:val="single" w:sz="6" w:space="0" w:color="auto"/>
              <w:left w:val="single" w:sz="6" w:space="0" w:color="auto"/>
              <w:bottom w:val="single" w:sz="6" w:space="0" w:color="auto"/>
              <w:right w:val="single" w:sz="6" w:space="0" w:color="auto"/>
            </w:tcBorders>
            <w:vAlign w:val="center"/>
            <w:hideMark/>
          </w:tcPr>
          <w:p w14:paraId="118BE4E8" w14:textId="77777777" w:rsidR="001C30BD" w:rsidRPr="003E535C" w:rsidRDefault="001C30BD" w:rsidP="00822B9C">
            <w:pPr>
              <w:pStyle w:val="Style43"/>
              <w:widowControl/>
              <w:ind w:firstLine="0"/>
              <w:jc w:val="center"/>
              <w:rPr>
                <w:rStyle w:val="FontStyle67"/>
                <w:sz w:val="24"/>
                <w:szCs w:val="22"/>
              </w:rPr>
            </w:pPr>
            <w:r w:rsidRPr="003E535C">
              <w:rPr>
                <w:rStyle w:val="FontStyle67"/>
                <w:sz w:val="24"/>
                <w:szCs w:val="22"/>
                <w:lang w:val="en-US"/>
              </w:rPr>
              <w:t>II</w:t>
            </w:r>
            <w:r w:rsidRPr="003E535C">
              <w:rPr>
                <w:rStyle w:val="FontStyle67"/>
                <w:sz w:val="24"/>
                <w:szCs w:val="22"/>
              </w:rPr>
              <w:t>.</w:t>
            </w:r>
          </w:p>
        </w:tc>
        <w:tc>
          <w:tcPr>
            <w:tcW w:w="9774" w:type="dxa"/>
            <w:gridSpan w:val="4"/>
            <w:tcBorders>
              <w:top w:val="single" w:sz="6" w:space="0" w:color="auto"/>
              <w:left w:val="single" w:sz="6" w:space="0" w:color="auto"/>
              <w:bottom w:val="single" w:sz="6" w:space="0" w:color="auto"/>
              <w:right w:val="single" w:sz="6" w:space="0" w:color="auto"/>
            </w:tcBorders>
            <w:vAlign w:val="center"/>
            <w:hideMark/>
          </w:tcPr>
          <w:p w14:paraId="3ED94936" w14:textId="77777777" w:rsidR="001C30BD" w:rsidRPr="003E535C" w:rsidRDefault="001C30BD" w:rsidP="00822B9C">
            <w:pPr>
              <w:pStyle w:val="Style11"/>
              <w:widowControl/>
              <w:ind w:firstLine="0"/>
              <w:jc w:val="center"/>
              <w:rPr>
                <w:color w:val="000000"/>
                <w:szCs w:val="22"/>
              </w:rPr>
            </w:pPr>
            <w:r w:rsidRPr="003E535C">
              <w:rPr>
                <w:b/>
                <w:bCs/>
                <w:color w:val="000000"/>
              </w:rPr>
              <w:t>НАСЕЛЕНИЕ</w:t>
            </w:r>
          </w:p>
        </w:tc>
      </w:tr>
      <w:tr w:rsidR="001C30BD" w:rsidRPr="003E535C" w14:paraId="7955B4D2" w14:textId="77777777" w:rsidTr="005A2798">
        <w:trPr>
          <w:trHeight w:val="222"/>
        </w:trPr>
        <w:tc>
          <w:tcPr>
            <w:tcW w:w="426" w:type="dxa"/>
            <w:tcBorders>
              <w:top w:val="single" w:sz="6" w:space="0" w:color="auto"/>
              <w:left w:val="single" w:sz="6" w:space="0" w:color="auto"/>
              <w:bottom w:val="single" w:sz="6" w:space="0" w:color="auto"/>
              <w:right w:val="single" w:sz="6" w:space="0" w:color="auto"/>
            </w:tcBorders>
            <w:vAlign w:val="center"/>
            <w:hideMark/>
          </w:tcPr>
          <w:p w14:paraId="45C331E9" w14:textId="77777777" w:rsidR="001C30BD" w:rsidRPr="003E535C" w:rsidRDefault="001C30BD" w:rsidP="00822B9C">
            <w:pPr>
              <w:pStyle w:val="Style43"/>
              <w:widowControl/>
              <w:ind w:firstLine="0"/>
              <w:jc w:val="center"/>
              <w:rPr>
                <w:rStyle w:val="FontStyle67"/>
                <w:b w:val="0"/>
                <w:sz w:val="24"/>
                <w:szCs w:val="22"/>
              </w:rPr>
            </w:pPr>
            <w:r w:rsidRPr="003E535C">
              <w:rPr>
                <w:rStyle w:val="FontStyle67"/>
                <w:sz w:val="24"/>
                <w:szCs w:val="22"/>
              </w:rPr>
              <w:t>1.</w:t>
            </w:r>
          </w:p>
        </w:tc>
        <w:tc>
          <w:tcPr>
            <w:tcW w:w="4958" w:type="dxa"/>
            <w:tcBorders>
              <w:top w:val="single" w:sz="6" w:space="0" w:color="auto"/>
              <w:left w:val="single" w:sz="6" w:space="0" w:color="auto"/>
              <w:bottom w:val="single" w:sz="6" w:space="0" w:color="auto"/>
              <w:right w:val="single" w:sz="6" w:space="0" w:color="auto"/>
            </w:tcBorders>
            <w:vAlign w:val="center"/>
            <w:hideMark/>
          </w:tcPr>
          <w:p w14:paraId="6C5E9F7E" w14:textId="77777777" w:rsidR="001C30BD" w:rsidRPr="003E535C" w:rsidRDefault="001C30BD" w:rsidP="00822B9C">
            <w:pPr>
              <w:pStyle w:val="Style55"/>
              <w:widowControl/>
              <w:ind w:firstLine="0"/>
              <w:jc w:val="left"/>
              <w:rPr>
                <w:rStyle w:val="FontStyle68"/>
                <w:sz w:val="24"/>
                <w:szCs w:val="22"/>
              </w:rPr>
            </w:pPr>
            <w:r w:rsidRPr="003E535C">
              <w:rPr>
                <w:rStyle w:val="FontStyle68"/>
                <w:sz w:val="24"/>
                <w:szCs w:val="22"/>
              </w:rPr>
              <w:t>Общая численность населения</w:t>
            </w:r>
          </w:p>
        </w:tc>
        <w:tc>
          <w:tcPr>
            <w:tcW w:w="1842" w:type="dxa"/>
            <w:tcBorders>
              <w:top w:val="single" w:sz="6" w:space="0" w:color="auto"/>
              <w:left w:val="single" w:sz="6" w:space="0" w:color="auto"/>
              <w:bottom w:val="single" w:sz="6" w:space="0" w:color="auto"/>
              <w:right w:val="single" w:sz="6" w:space="0" w:color="auto"/>
            </w:tcBorders>
            <w:vAlign w:val="center"/>
            <w:hideMark/>
          </w:tcPr>
          <w:p w14:paraId="05199B8A" w14:textId="77777777" w:rsidR="001C30BD" w:rsidRPr="003E535C" w:rsidRDefault="001C30BD" w:rsidP="00822B9C">
            <w:pPr>
              <w:pStyle w:val="Style55"/>
              <w:widowControl/>
              <w:ind w:firstLine="0"/>
              <w:jc w:val="center"/>
              <w:rPr>
                <w:rStyle w:val="FontStyle68"/>
                <w:sz w:val="24"/>
                <w:szCs w:val="22"/>
              </w:rPr>
            </w:pPr>
            <w:r w:rsidRPr="003E535C">
              <w:rPr>
                <w:rStyle w:val="FontStyle68"/>
                <w:sz w:val="24"/>
                <w:szCs w:val="22"/>
              </w:rPr>
              <w:t>чел.</w:t>
            </w:r>
          </w:p>
        </w:tc>
        <w:tc>
          <w:tcPr>
            <w:tcW w:w="1416" w:type="dxa"/>
            <w:tcBorders>
              <w:top w:val="single" w:sz="6" w:space="0" w:color="auto"/>
              <w:left w:val="single" w:sz="6" w:space="0" w:color="auto"/>
              <w:bottom w:val="single" w:sz="6" w:space="0" w:color="auto"/>
              <w:right w:val="single" w:sz="6" w:space="0" w:color="auto"/>
            </w:tcBorders>
            <w:vAlign w:val="center"/>
            <w:hideMark/>
          </w:tcPr>
          <w:p w14:paraId="4270ACDD" w14:textId="77777777" w:rsidR="001C30BD" w:rsidRPr="003E535C" w:rsidRDefault="001C30BD" w:rsidP="00822B9C">
            <w:pPr>
              <w:pStyle w:val="Style11"/>
              <w:widowControl/>
              <w:ind w:firstLine="0"/>
              <w:jc w:val="center"/>
            </w:pPr>
            <w:r w:rsidRPr="003E535C">
              <w:rPr>
                <w:szCs w:val="22"/>
              </w:rPr>
              <w:t>-</w:t>
            </w:r>
          </w:p>
        </w:tc>
        <w:tc>
          <w:tcPr>
            <w:tcW w:w="1558" w:type="dxa"/>
            <w:tcBorders>
              <w:top w:val="single" w:sz="6" w:space="0" w:color="auto"/>
              <w:left w:val="single" w:sz="6" w:space="0" w:color="auto"/>
              <w:bottom w:val="single" w:sz="6" w:space="0" w:color="auto"/>
              <w:right w:val="single" w:sz="6" w:space="0" w:color="auto"/>
            </w:tcBorders>
            <w:vAlign w:val="center"/>
            <w:hideMark/>
          </w:tcPr>
          <w:p w14:paraId="77A468CF" w14:textId="473DB97C" w:rsidR="001C30BD" w:rsidRPr="003E535C" w:rsidRDefault="0052741B" w:rsidP="00822B9C">
            <w:pPr>
              <w:pStyle w:val="Style11"/>
              <w:widowControl/>
              <w:ind w:firstLine="0"/>
              <w:jc w:val="center"/>
              <w:rPr>
                <w:szCs w:val="22"/>
              </w:rPr>
            </w:pPr>
            <w:r>
              <w:rPr>
                <w:szCs w:val="22"/>
              </w:rPr>
              <w:t>691</w:t>
            </w:r>
          </w:p>
        </w:tc>
      </w:tr>
      <w:tr w:rsidR="001C30BD" w:rsidRPr="003E535C" w14:paraId="11BA3DDE" w14:textId="77777777" w:rsidTr="005A2798">
        <w:trPr>
          <w:trHeight w:val="65"/>
        </w:trPr>
        <w:tc>
          <w:tcPr>
            <w:tcW w:w="426" w:type="dxa"/>
            <w:tcBorders>
              <w:top w:val="single" w:sz="6" w:space="0" w:color="auto"/>
              <w:left w:val="single" w:sz="6" w:space="0" w:color="auto"/>
              <w:bottom w:val="single" w:sz="6" w:space="0" w:color="auto"/>
              <w:right w:val="single" w:sz="6" w:space="0" w:color="auto"/>
            </w:tcBorders>
            <w:vAlign w:val="center"/>
            <w:hideMark/>
          </w:tcPr>
          <w:p w14:paraId="6806E495" w14:textId="77777777" w:rsidR="001C30BD" w:rsidRPr="003E535C" w:rsidRDefault="001C30BD" w:rsidP="00822B9C">
            <w:pPr>
              <w:pStyle w:val="Style43"/>
              <w:widowControl/>
              <w:ind w:firstLine="0"/>
              <w:jc w:val="center"/>
              <w:rPr>
                <w:rStyle w:val="FontStyle67"/>
                <w:sz w:val="24"/>
                <w:szCs w:val="22"/>
              </w:rPr>
            </w:pPr>
            <w:r w:rsidRPr="003E535C">
              <w:rPr>
                <w:rStyle w:val="FontStyle67"/>
                <w:sz w:val="24"/>
                <w:szCs w:val="22"/>
                <w:lang w:val="en-US"/>
              </w:rPr>
              <w:t>III</w:t>
            </w:r>
            <w:r w:rsidRPr="003E535C">
              <w:rPr>
                <w:rStyle w:val="FontStyle67"/>
                <w:sz w:val="24"/>
                <w:szCs w:val="22"/>
              </w:rPr>
              <w:t>.</w:t>
            </w:r>
          </w:p>
        </w:tc>
        <w:tc>
          <w:tcPr>
            <w:tcW w:w="9774" w:type="dxa"/>
            <w:gridSpan w:val="4"/>
            <w:tcBorders>
              <w:top w:val="single" w:sz="6" w:space="0" w:color="auto"/>
              <w:left w:val="single" w:sz="6" w:space="0" w:color="auto"/>
              <w:bottom w:val="single" w:sz="6" w:space="0" w:color="auto"/>
              <w:right w:val="single" w:sz="6" w:space="0" w:color="auto"/>
            </w:tcBorders>
            <w:vAlign w:val="center"/>
            <w:hideMark/>
          </w:tcPr>
          <w:p w14:paraId="6B7C118D" w14:textId="77777777" w:rsidR="001C30BD" w:rsidRPr="003E535C" w:rsidRDefault="001C30BD" w:rsidP="00822B9C">
            <w:pPr>
              <w:pStyle w:val="Style11"/>
              <w:widowControl/>
              <w:ind w:firstLine="0"/>
              <w:jc w:val="center"/>
            </w:pPr>
            <w:r w:rsidRPr="003E535C">
              <w:rPr>
                <w:rStyle w:val="FontStyle67"/>
                <w:sz w:val="24"/>
                <w:szCs w:val="22"/>
              </w:rPr>
              <w:t>ЖИЛИЩНЫЙ ФОНД</w:t>
            </w:r>
          </w:p>
        </w:tc>
      </w:tr>
      <w:tr w:rsidR="001C30BD" w:rsidRPr="003E535C" w14:paraId="3140E492" w14:textId="77777777" w:rsidTr="005A2798">
        <w:trPr>
          <w:trHeight w:val="65"/>
        </w:trPr>
        <w:tc>
          <w:tcPr>
            <w:tcW w:w="426" w:type="dxa"/>
            <w:tcBorders>
              <w:top w:val="single" w:sz="6" w:space="0" w:color="auto"/>
              <w:left w:val="single" w:sz="6" w:space="0" w:color="auto"/>
              <w:bottom w:val="single" w:sz="6" w:space="0" w:color="auto"/>
              <w:right w:val="single" w:sz="6" w:space="0" w:color="auto"/>
            </w:tcBorders>
            <w:vAlign w:val="center"/>
            <w:hideMark/>
          </w:tcPr>
          <w:p w14:paraId="30E43A00" w14:textId="77777777" w:rsidR="001C30BD" w:rsidRPr="003E535C" w:rsidRDefault="001C30BD" w:rsidP="00822B9C">
            <w:pPr>
              <w:pStyle w:val="Style55"/>
              <w:widowControl/>
              <w:ind w:firstLine="0"/>
              <w:jc w:val="center"/>
              <w:rPr>
                <w:rStyle w:val="FontStyle68"/>
                <w:sz w:val="24"/>
                <w:szCs w:val="22"/>
              </w:rPr>
            </w:pPr>
            <w:r w:rsidRPr="003E535C">
              <w:rPr>
                <w:rStyle w:val="FontStyle68"/>
                <w:sz w:val="24"/>
                <w:szCs w:val="22"/>
              </w:rPr>
              <w:t>1.</w:t>
            </w:r>
          </w:p>
        </w:tc>
        <w:tc>
          <w:tcPr>
            <w:tcW w:w="4958" w:type="dxa"/>
            <w:tcBorders>
              <w:top w:val="single" w:sz="6" w:space="0" w:color="auto"/>
              <w:left w:val="single" w:sz="6" w:space="0" w:color="auto"/>
              <w:bottom w:val="single" w:sz="6" w:space="0" w:color="auto"/>
              <w:right w:val="single" w:sz="6" w:space="0" w:color="auto"/>
            </w:tcBorders>
            <w:vAlign w:val="center"/>
            <w:hideMark/>
          </w:tcPr>
          <w:p w14:paraId="3E91EF5C" w14:textId="77777777" w:rsidR="001C30BD" w:rsidRPr="003E535C" w:rsidRDefault="001C30BD" w:rsidP="00822B9C">
            <w:pPr>
              <w:pStyle w:val="Style55"/>
              <w:widowControl/>
              <w:ind w:firstLine="0"/>
              <w:jc w:val="left"/>
              <w:rPr>
                <w:rStyle w:val="FontStyle68"/>
                <w:sz w:val="24"/>
                <w:szCs w:val="22"/>
              </w:rPr>
            </w:pPr>
            <w:r w:rsidRPr="003E535C">
              <w:rPr>
                <w:rStyle w:val="FontStyle68"/>
                <w:sz w:val="24"/>
                <w:szCs w:val="22"/>
              </w:rPr>
              <w:t xml:space="preserve">Средняя обеспеченность населения </w:t>
            </w:r>
          </w:p>
        </w:tc>
        <w:tc>
          <w:tcPr>
            <w:tcW w:w="1842" w:type="dxa"/>
            <w:tcBorders>
              <w:top w:val="single" w:sz="6" w:space="0" w:color="auto"/>
              <w:left w:val="single" w:sz="6" w:space="0" w:color="auto"/>
              <w:bottom w:val="single" w:sz="6" w:space="0" w:color="auto"/>
              <w:right w:val="single" w:sz="6" w:space="0" w:color="auto"/>
            </w:tcBorders>
            <w:vAlign w:val="center"/>
            <w:hideMark/>
          </w:tcPr>
          <w:p w14:paraId="7F9882B2" w14:textId="77777777" w:rsidR="001C30BD" w:rsidRPr="003E535C" w:rsidRDefault="001C30BD" w:rsidP="00822B9C">
            <w:pPr>
              <w:pStyle w:val="Style55"/>
              <w:widowControl/>
              <w:ind w:firstLine="0"/>
              <w:jc w:val="center"/>
              <w:rPr>
                <w:rStyle w:val="FontStyle68"/>
                <w:sz w:val="24"/>
                <w:szCs w:val="22"/>
              </w:rPr>
            </w:pPr>
            <w:r w:rsidRPr="003E535C">
              <w:rPr>
                <w:rStyle w:val="FontStyle68"/>
                <w:sz w:val="24"/>
                <w:szCs w:val="22"/>
              </w:rPr>
              <w:t>м</w:t>
            </w:r>
            <w:r w:rsidRPr="003E535C">
              <w:rPr>
                <w:rStyle w:val="FontStyle68"/>
                <w:sz w:val="24"/>
                <w:szCs w:val="22"/>
                <w:vertAlign w:val="superscript"/>
              </w:rPr>
              <w:t>2</w:t>
            </w:r>
            <w:r w:rsidRPr="003E535C">
              <w:rPr>
                <w:rStyle w:val="FontStyle68"/>
                <w:sz w:val="24"/>
                <w:szCs w:val="22"/>
              </w:rPr>
              <w:t>/чел</w:t>
            </w:r>
          </w:p>
        </w:tc>
        <w:tc>
          <w:tcPr>
            <w:tcW w:w="1416" w:type="dxa"/>
            <w:tcBorders>
              <w:top w:val="single" w:sz="6" w:space="0" w:color="auto"/>
              <w:left w:val="single" w:sz="6" w:space="0" w:color="auto"/>
              <w:bottom w:val="single" w:sz="6" w:space="0" w:color="auto"/>
              <w:right w:val="single" w:sz="6" w:space="0" w:color="auto"/>
            </w:tcBorders>
            <w:vAlign w:val="center"/>
            <w:hideMark/>
          </w:tcPr>
          <w:p w14:paraId="18DAE48C" w14:textId="77777777" w:rsidR="001C30BD" w:rsidRPr="003E535C" w:rsidRDefault="001C30BD" w:rsidP="00822B9C">
            <w:pPr>
              <w:pStyle w:val="Style11"/>
              <w:widowControl/>
              <w:ind w:firstLine="0"/>
              <w:jc w:val="center"/>
            </w:pPr>
            <w:r w:rsidRPr="003E535C">
              <w:rPr>
                <w:szCs w:val="22"/>
              </w:rPr>
              <w:t>-</w:t>
            </w:r>
          </w:p>
        </w:tc>
        <w:tc>
          <w:tcPr>
            <w:tcW w:w="1558" w:type="dxa"/>
            <w:tcBorders>
              <w:top w:val="single" w:sz="6" w:space="0" w:color="auto"/>
              <w:left w:val="single" w:sz="6" w:space="0" w:color="auto"/>
              <w:bottom w:val="single" w:sz="6" w:space="0" w:color="auto"/>
              <w:right w:val="single" w:sz="6" w:space="0" w:color="auto"/>
            </w:tcBorders>
            <w:vAlign w:val="center"/>
            <w:hideMark/>
          </w:tcPr>
          <w:p w14:paraId="207E8855" w14:textId="37B4B08D" w:rsidR="001C30BD" w:rsidRPr="003E535C" w:rsidRDefault="003E535C" w:rsidP="00822B9C">
            <w:pPr>
              <w:pStyle w:val="Style11"/>
              <w:widowControl/>
              <w:ind w:firstLine="0"/>
              <w:jc w:val="center"/>
              <w:rPr>
                <w:szCs w:val="22"/>
              </w:rPr>
            </w:pPr>
            <w:r w:rsidRPr="003E535C">
              <w:rPr>
                <w:szCs w:val="22"/>
              </w:rPr>
              <w:t>30</w:t>
            </w:r>
          </w:p>
        </w:tc>
      </w:tr>
      <w:tr w:rsidR="001C30BD" w:rsidRPr="003E535C" w14:paraId="746F724E" w14:textId="77777777" w:rsidTr="005A2798">
        <w:trPr>
          <w:trHeight w:val="65"/>
        </w:trPr>
        <w:tc>
          <w:tcPr>
            <w:tcW w:w="426" w:type="dxa"/>
            <w:tcBorders>
              <w:top w:val="single" w:sz="6" w:space="0" w:color="auto"/>
              <w:left w:val="single" w:sz="6" w:space="0" w:color="auto"/>
              <w:bottom w:val="single" w:sz="6" w:space="0" w:color="auto"/>
              <w:right w:val="single" w:sz="6" w:space="0" w:color="auto"/>
            </w:tcBorders>
            <w:vAlign w:val="center"/>
            <w:hideMark/>
          </w:tcPr>
          <w:p w14:paraId="218D77A7" w14:textId="77777777" w:rsidR="001C30BD" w:rsidRPr="003E535C" w:rsidRDefault="001C30BD" w:rsidP="00822B9C">
            <w:pPr>
              <w:pStyle w:val="Style55"/>
              <w:widowControl/>
              <w:ind w:firstLine="0"/>
              <w:jc w:val="center"/>
              <w:rPr>
                <w:rStyle w:val="FontStyle68"/>
                <w:sz w:val="24"/>
                <w:szCs w:val="22"/>
              </w:rPr>
            </w:pPr>
            <w:r w:rsidRPr="003E535C">
              <w:rPr>
                <w:rStyle w:val="FontStyle68"/>
                <w:sz w:val="24"/>
                <w:szCs w:val="22"/>
              </w:rPr>
              <w:t>2.</w:t>
            </w:r>
          </w:p>
        </w:tc>
        <w:tc>
          <w:tcPr>
            <w:tcW w:w="4958" w:type="dxa"/>
            <w:tcBorders>
              <w:top w:val="single" w:sz="6" w:space="0" w:color="auto"/>
              <w:left w:val="single" w:sz="6" w:space="0" w:color="auto"/>
              <w:bottom w:val="single" w:sz="6" w:space="0" w:color="auto"/>
              <w:right w:val="single" w:sz="6" w:space="0" w:color="auto"/>
            </w:tcBorders>
            <w:vAlign w:val="center"/>
            <w:hideMark/>
          </w:tcPr>
          <w:p w14:paraId="4B340780" w14:textId="77777777" w:rsidR="001C30BD" w:rsidRPr="003E535C" w:rsidRDefault="001C30BD" w:rsidP="00822B9C">
            <w:pPr>
              <w:pStyle w:val="Style55"/>
              <w:widowControl/>
              <w:ind w:firstLine="0"/>
              <w:jc w:val="left"/>
              <w:rPr>
                <w:rStyle w:val="FontStyle68"/>
                <w:sz w:val="24"/>
                <w:szCs w:val="22"/>
              </w:rPr>
            </w:pPr>
            <w:r w:rsidRPr="003E535C">
              <w:rPr>
                <w:rStyle w:val="FontStyle68"/>
                <w:sz w:val="24"/>
                <w:szCs w:val="22"/>
              </w:rPr>
              <w:t>Общий объем жилищного фонда</w:t>
            </w:r>
            <w:r w:rsidRPr="003E535C">
              <w:rPr>
                <w:rStyle w:val="FontStyle68"/>
                <w:sz w:val="24"/>
                <w:szCs w:val="22"/>
                <w:lang w:eastAsia="en-US"/>
              </w:rPr>
              <w:t xml:space="preserve"> </w:t>
            </w:r>
            <w:r w:rsidRPr="003E535C">
              <w:rPr>
                <w:rStyle w:val="FontStyle68"/>
                <w:sz w:val="24"/>
                <w:szCs w:val="22"/>
                <w:lang w:val="en-US" w:eastAsia="en-US"/>
              </w:rPr>
              <w:t>So</w:t>
            </w:r>
            <w:r w:rsidRPr="003E535C">
              <w:rPr>
                <w:rStyle w:val="FontStyle68"/>
                <w:sz w:val="24"/>
                <w:szCs w:val="22"/>
                <w:lang w:eastAsia="en-US"/>
              </w:rPr>
              <w:t>6щ.</w:t>
            </w:r>
          </w:p>
        </w:tc>
        <w:tc>
          <w:tcPr>
            <w:tcW w:w="1842" w:type="dxa"/>
            <w:tcBorders>
              <w:top w:val="single" w:sz="6" w:space="0" w:color="auto"/>
              <w:left w:val="single" w:sz="6" w:space="0" w:color="auto"/>
              <w:bottom w:val="single" w:sz="6" w:space="0" w:color="auto"/>
              <w:right w:val="single" w:sz="6" w:space="0" w:color="auto"/>
            </w:tcBorders>
            <w:vAlign w:val="center"/>
            <w:hideMark/>
          </w:tcPr>
          <w:p w14:paraId="26109E6E" w14:textId="77777777" w:rsidR="001C30BD" w:rsidRPr="003E535C" w:rsidRDefault="001C30BD" w:rsidP="00822B9C">
            <w:pPr>
              <w:pStyle w:val="Style55"/>
              <w:widowControl/>
              <w:ind w:firstLine="0"/>
              <w:jc w:val="center"/>
              <w:rPr>
                <w:rStyle w:val="FontStyle68"/>
                <w:sz w:val="24"/>
                <w:szCs w:val="22"/>
                <w:vertAlign w:val="superscript"/>
                <w:lang w:eastAsia="en-US"/>
              </w:rPr>
            </w:pPr>
            <w:r w:rsidRPr="003E535C">
              <w:rPr>
                <w:rStyle w:val="FontStyle68"/>
                <w:sz w:val="24"/>
                <w:szCs w:val="22"/>
                <w:lang w:eastAsia="en-US"/>
              </w:rPr>
              <w:t>м</w:t>
            </w:r>
            <w:r w:rsidRPr="003E535C">
              <w:rPr>
                <w:rStyle w:val="FontStyle68"/>
                <w:sz w:val="24"/>
                <w:szCs w:val="22"/>
                <w:vertAlign w:val="superscript"/>
                <w:lang w:eastAsia="en-US"/>
              </w:rPr>
              <w:t>2</w:t>
            </w:r>
          </w:p>
        </w:tc>
        <w:tc>
          <w:tcPr>
            <w:tcW w:w="1416" w:type="dxa"/>
            <w:tcBorders>
              <w:top w:val="single" w:sz="6" w:space="0" w:color="auto"/>
              <w:left w:val="single" w:sz="6" w:space="0" w:color="auto"/>
              <w:bottom w:val="single" w:sz="6" w:space="0" w:color="auto"/>
              <w:right w:val="single" w:sz="6" w:space="0" w:color="auto"/>
            </w:tcBorders>
            <w:vAlign w:val="center"/>
            <w:hideMark/>
          </w:tcPr>
          <w:p w14:paraId="669AAF23" w14:textId="77777777" w:rsidR="001C30BD" w:rsidRPr="003E535C" w:rsidRDefault="001C30BD" w:rsidP="00822B9C">
            <w:pPr>
              <w:pStyle w:val="Style11"/>
              <w:widowControl/>
              <w:ind w:firstLine="0"/>
              <w:jc w:val="center"/>
            </w:pPr>
            <w:r w:rsidRPr="003E535C">
              <w:rPr>
                <w:szCs w:val="22"/>
              </w:rPr>
              <w:t>-</w:t>
            </w:r>
          </w:p>
        </w:tc>
        <w:tc>
          <w:tcPr>
            <w:tcW w:w="1558" w:type="dxa"/>
            <w:tcBorders>
              <w:top w:val="single" w:sz="6" w:space="0" w:color="auto"/>
              <w:left w:val="single" w:sz="6" w:space="0" w:color="auto"/>
              <w:bottom w:val="single" w:sz="6" w:space="0" w:color="auto"/>
              <w:right w:val="single" w:sz="6" w:space="0" w:color="auto"/>
            </w:tcBorders>
            <w:vAlign w:val="center"/>
            <w:hideMark/>
          </w:tcPr>
          <w:p w14:paraId="573DAF00" w14:textId="3B26D183" w:rsidR="001C30BD" w:rsidRPr="003E535C" w:rsidRDefault="0052741B" w:rsidP="00822B9C">
            <w:pPr>
              <w:pStyle w:val="Style11"/>
              <w:widowControl/>
              <w:ind w:firstLine="0"/>
              <w:jc w:val="center"/>
              <w:rPr>
                <w:szCs w:val="22"/>
              </w:rPr>
            </w:pPr>
            <w:r>
              <w:rPr>
                <w:szCs w:val="22"/>
              </w:rPr>
              <w:t>20714,06</w:t>
            </w:r>
          </w:p>
        </w:tc>
      </w:tr>
      <w:tr w:rsidR="001C30BD" w:rsidRPr="003E535C" w14:paraId="15AE4C17" w14:textId="77777777" w:rsidTr="005A2798">
        <w:trPr>
          <w:trHeight w:val="65"/>
        </w:trPr>
        <w:tc>
          <w:tcPr>
            <w:tcW w:w="426" w:type="dxa"/>
            <w:tcBorders>
              <w:top w:val="single" w:sz="6" w:space="0" w:color="auto"/>
              <w:left w:val="single" w:sz="6" w:space="0" w:color="auto"/>
              <w:bottom w:val="single" w:sz="6" w:space="0" w:color="auto"/>
              <w:right w:val="single" w:sz="6" w:space="0" w:color="auto"/>
            </w:tcBorders>
            <w:vAlign w:val="center"/>
            <w:hideMark/>
          </w:tcPr>
          <w:p w14:paraId="72811C55" w14:textId="77777777" w:rsidR="001C30BD" w:rsidRPr="003E535C" w:rsidRDefault="001C30BD" w:rsidP="00822B9C">
            <w:pPr>
              <w:pStyle w:val="Style55"/>
              <w:widowControl/>
              <w:ind w:firstLine="0"/>
              <w:jc w:val="center"/>
              <w:rPr>
                <w:rStyle w:val="FontStyle68"/>
                <w:sz w:val="24"/>
                <w:szCs w:val="22"/>
              </w:rPr>
            </w:pPr>
            <w:r w:rsidRPr="003E535C">
              <w:rPr>
                <w:rStyle w:val="FontStyle68"/>
                <w:sz w:val="24"/>
                <w:szCs w:val="22"/>
              </w:rPr>
              <w:t>3.</w:t>
            </w:r>
          </w:p>
        </w:tc>
        <w:tc>
          <w:tcPr>
            <w:tcW w:w="4958" w:type="dxa"/>
            <w:tcBorders>
              <w:top w:val="single" w:sz="6" w:space="0" w:color="auto"/>
              <w:left w:val="single" w:sz="6" w:space="0" w:color="auto"/>
              <w:bottom w:val="single" w:sz="6" w:space="0" w:color="auto"/>
              <w:right w:val="single" w:sz="6" w:space="0" w:color="auto"/>
            </w:tcBorders>
            <w:vAlign w:val="center"/>
            <w:hideMark/>
          </w:tcPr>
          <w:p w14:paraId="5E28EEC6" w14:textId="604888AB" w:rsidR="001C30BD" w:rsidRPr="003E535C" w:rsidRDefault="001C30BD" w:rsidP="00822B9C">
            <w:pPr>
              <w:pStyle w:val="Style55"/>
              <w:widowControl/>
              <w:ind w:firstLine="0"/>
              <w:jc w:val="left"/>
              <w:rPr>
                <w:rStyle w:val="FontStyle68"/>
                <w:sz w:val="24"/>
                <w:szCs w:val="22"/>
              </w:rPr>
            </w:pPr>
            <w:r w:rsidRPr="003E535C">
              <w:rPr>
                <w:rStyle w:val="FontStyle68"/>
                <w:sz w:val="24"/>
                <w:szCs w:val="22"/>
                <w:lang w:val="en-US"/>
              </w:rPr>
              <w:t>К</w:t>
            </w:r>
            <w:r w:rsidRPr="003E535C">
              <w:rPr>
                <w:rStyle w:val="FontStyle68"/>
                <w:sz w:val="24"/>
                <w:szCs w:val="22"/>
              </w:rPr>
              <w:t>оличество</w:t>
            </w:r>
            <w:r w:rsidRPr="003E535C">
              <w:rPr>
                <w:rStyle w:val="FontStyle68"/>
                <w:sz w:val="24"/>
                <w:szCs w:val="22"/>
                <w:lang w:val="en-US"/>
              </w:rPr>
              <w:t xml:space="preserve"> </w:t>
            </w:r>
            <w:r w:rsidRPr="003E535C">
              <w:rPr>
                <w:rStyle w:val="FontStyle68"/>
                <w:sz w:val="24"/>
                <w:szCs w:val="22"/>
              </w:rPr>
              <w:t>домов</w:t>
            </w:r>
            <w:r w:rsidR="003E535C" w:rsidRPr="003E535C">
              <w:rPr>
                <w:rStyle w:val="FontStyle68"/>
                <w:sz w:val="24"/>
                <w:szCs w:val="22"/>
              </w:rPr>
              <w:t xml:space="preserve"> многоквартирных</w:t>
            </w:r>
          </w:p>
        </w:tc>
        <w:tc>
          <w:tcPr>
            <w:tcW w:w="1842" w:type="dxa"/>
            <w:tcBorders>
              <w:top w:val="single" w:sz="6" w:space="0" w:color="auto"/>
              <w:left w:val="single" w:sz="6" w:space="0" w:color="auto"/>
              <w:bottom w:val="single" w:sz="6" w:space="0" w:color="auto"/>
              <w:right w:val="single" w:sz="6" w:space="0" w:color="auto"/>
            </w:tcBorders>
            <w:vAlign w:val="center"/>
          </w:tcPr>
          <w:p w14:paraId="635D128C" w14:textId="1432595A" w:rsidR="001C30BD" w:rsidRPr="003E535C" w:rsidRDefault="003E535C" w:rsidP="00822B9C">
            <w:pPr>
              <w:pStyle w:val="Style55"/>
              <w:widowControl/>
              <w:ind w:firstLine="0"/>
              <w:jc w:val="center"/>
              <w:rPr>
                <w:rStyle w:val="FontStyle68"/>
                <w:sz w:val="24"/>
                <w:szCs w:val="22"/>
                <w:lang w:eastAsia="en-US"/>
              </w:rPr>
            </w:pPr>
            <w:r w:rsidRPr="003E535C">
              <w:rPr>
                <w:rStyle w:val="FontStyle68"/>
                <w:sz w:val="24"/>
                <w:szCs w:val="22"/>
                <w:lang w:eastAsia="en-US"/>
              </w:rPr>
              <w:t>шт.</w:t>
            </w:r>
          </w:p>
        </w:tc>
        <w:tc>
          <w:tcPr>
            <w:tcW w:w="1416" w:type="dxa"/>
            <w:tcBorders>
              <w:top w:val="single" w:sz="6" w:space="0" w:color="auto"/>
              <w:left w:val="single" w:sz="6" w:space="0" w:color="auto"/>
              <w:bottom w:val="single" w:sz="6" w:space="0" w:color="auto"/>
              <w:right w:val="single" w:sz="6" w:space="0" w:color="auto"/>
            </w:tcBorders>
            <w:vAlign w:val="center"/>
            <w:hideMark/>
          </w:tcPr>
          <w:p w14:paraId="049D5EED" w14:textId="77777777" w:rsidR="001C30BD" w:rsidRPr="003E535C" w:rsidRDefault="001C30BD" w:rsidP="00822B9C">
            <w:pPr>
              <w:pStyle w:val="Style11"/>
              <w:widowControl/>
              <w:ind w:firstLine="0"/>
              <w:jc w:val="center"/>
            </w:pPr>
            <w:r w:rsidRPr="003E535C">
              <w:rPr>
                <w:szCs w:val="22"/>
              </w:rPr>
              <w:t>-</w:t>
            </w:r>
          </w:p>
        </w:tc>
        <w:tc>
          <w:tcPr>
            <w:tcW w:w="1558" w:type="dxa"/>
            <w:tcBorders>
              <w:top w:val="single" w:sz="6" w:space="0" w:color="auto"/>
              <w:left w:val="single" w:sz="6" w:space="0" w:color="auto"/>
              <w:bottom w:val="single" w:sz="6" w:space="0" w:color="auto"/>
              <w:right w:val="single" w:sz="6" w:space="0" w:color="auto"/>
            </w:tcBorders>
            <w:vAlign w:val="center"/>
            <w:hideMark/>
          </w:tcPr>
          <w:p w14:paraId="244F6A50" w14:textId="6737C497" w:rsidR="001C30BD" w:rsidRPr="003E535C" w:rsidRDefault="003E535C" w:rsidP="00822B9C">
            <w:pPr>
              <w:pStyle w:val="Style11"/>
              <w:widowControl/>
              <w:ind w:firstLine="0"/>
              <w:jc w:val="center"/>
              <w:rPr>
                <w:szCs w:val="22"/>
              </w:rPr>
            </w:pPr>
            <w:r w:rsidRPr="003E535C">
              <w:rPr>
                <w:szCs w:val="22"/>
              </w:rPr>
              <w:t>1</w:t>
            </w:r>
            <w:r w:rsidR="0052741B">
              <w:rPr>
                <w:szCs w:val="22"/>
              </w:rPr>
              <w:t>0</w:t>
            </w:r>
          </w:p>
        </w:tc>
      </w:tr>
      <w:tr w:rsidR="003E535C" w:rsidRPr="003E535C" w14:paraId="7B91BBCF" w14:textId="77777777" w:rsidTr="005A2798">
        <w:trPr>
          <w:trHeight w:val="65"/>
        </w:trPr>
        <w:tc>
          <w:tcPr>
            <w:tcW w:w="426" w:type="dxa"/>
            <w:tcBorders>
              <w:top w:val="single" w:sz="6" w:space="0" w:color="auto"/>
              <w:left w:val="single" w:sz="6" w:space="0" w:color="auto"/>
              <w:bottom w:val="single" w:sz="6" w:space="0" w:color="auto"/>
              <w:right w:val="single" w:sz="6" w:space="0" w:color="auto"/>
            </w:tcBorders>
            <w:vAlign w:val="center"/>
          </w:tcPr>
          <w:p w14:paraId="6BC65A22" w14:textId="66511E9A" w:rsidR="003E535C" w:rsidRPr="003E535C" w:rsidRDefault="003E535C" w:rsidP="003E535C">
            <w:pPr>
              <w:pStyle w:val="Style55"/>
              <w:widowControl/>
              <w:ind w:firstLine="0"/>
              <w:jc w:val="center"/>
              <w:rPr>
                <w:rStyle w:val="FontStyle68"/>
                <w:sz w:val="24"/>
                <w:szCs w:val="22"/>
              </w:rPr>
            </w:pPr>
            <w:r w:rsidRPr="003E535C">
              <w:rPr>
                <w:rStyle w:val="FontStyle68"/>
                <w:sz w:val="24"/>
                <w:szCs w:val="22"/>
              </w:rPr>
              <w:t>4.</w:t>
            </w:r>
          </w:p>
        </w:tc>
        <w:tc>
          <w:tcPr>
            <w:tcW w:w="4958" w:type="dxa"/>
            <w:tcBorders>
              <w:top w:val="single" w:sz="6" w:space="0" w:color="auto"/>
              <w:left w:val="single" w:sz="6" w:space="0" w:color="auto"/>
              <w:bottom w:val="single" w:sz="6" w:space="0" w:color="auto"/>
              <w:right w:val="single" w:sz="6" w:space="0" w:color="auto"/>
            </w:tcBorders>
            <w:vAlign w:val="center"/>
          </w:tcPr>
          <w:p w14:paraId="337CC263" w14:textId="03596A34" w:rsidR="003E535C" w:rsidRPr="003E535C" w:rsidRDefault="003E535C" w:rsidP="003E535C">
            <w:pPr>
              <w:pStyle w:val="Style55"/>
              <w:widowControl/>
              <w:ind w:firstLine="0"/>
              <w:jc w:val="left"/>
              <w:rPr>
                <w:rStyle w:val="FontStyle68"/>
                <w:sz w:val="24"/>
                <w:szCs w:val="22"/>
                <w:lang w:val="en-US"/>
              </w:rPr>
            </w:pPr>
            <w:r w:rsidRPr="003E535C">
              <w:rPr>
                <w:rStyle w:val="FontStyle68"/>
                <w:sz w:val="24"/>
                <w:szCs w:val="22"/>
                <w:lang w:val="en-US"/>
              </w:rPr>
              <w:t>К</w:t>
            </w:r>
            <w:r w:rsidRPr="003E535C">
              <w:rPr>
                <w:rStyle w:val="FontStyle68"/>
                <w:sz w:val="24"/>
                <w:szCs w:val="22"/>
              </w:rPr>
              <w:t>оличество</w:t>
            </w:r>
            <w:r w:rsidRPr="003E535C">
              <w:rPr>
                <w:rStyle w:val="FontStyle68"/>
                <w:sz w:val="24"/>
                <w:szCs w:val="22"/>
                <w:lang w:val="en-US"/>
              </w:rPr>
              <w:t xml:space="preserve"> </w:t>
            </w:r>
            <w:r w:rsidRPr="003E535C">
              <w:rPr>
                <w:rStyle w:val="FontStyle68"/>
                <w:sz w:val="24"/>
                <w:szCs w:val="22"/>
              </w:rPr>
              <w:t xml:space="preserve">домов индивидуальных </w:t>
            </w:r>
          </w:p>
        </w:tc>
        <w:tc>
          <w:tcPr>
            <w:tcW w:w="1842" w:type="dxa"/>
            <w:tcBorders>
              <w:top w:val="single" w:sz="6" w:space="0" w:color="auto"/>
              <w:left w:val="single" w:sz="6" w:space="0" w:color="auto"/>
              <w:bottom w:val="single" w:sz="6" w:space="0" w:color="auto"/>
              <w:right w:val="single" w:sz="6" w:space="0" w:color="auto"/>
            </w:tcBorders>
            <w:vAlign w:val="center"/>
          </w:tcPr>
          <w:p w14:paraId="543A2981" w14:textId="19E3EE3D" w:rsidR="003E535C" w:rsidRPr="003E535C" w:rsidRDefault="003E535C" w:rsidP="003E535C">
            <w:pPr>
              <w:pStyle w:val="Style55"/>
              <w:widowControl/>
              <w:ind w:firstLine="0"/>
              <w:jc w:val="center"/>
              <w:rPr>
                <w:rStyle w:val="FontStyle68"/>
                <w:sz w:val="24"/>
                <w:szCs w:val="22"/>
                <w:lang w:eastAsia="en-US"/>
              </w:rPr>
            </w:pPr>
            <w:r w:rsidRPr="003E535C">
              <w:rPr>
                <w:rStyle w:val="FontStyle68"/>
                <w:sz w:val="24"/>
                <w:szCs w:val="22"/>
                <w:lang w:eastAsia="en-US"/>
              </w:rPr>
              <w:t>шт.</w:t>
            </w:r>
          </w:p>
        </w:tc>
        <w:tc>
          <w:tcPr>
            <w:tcW w:w="1416" w:type="dxa"/>
            <w:tcBorders>
              <w:top w:val="single" w:sz="6" w:space="0" w:color="auto"/>
              <w:left w:val="single" w:sz="6" w:space="0" w:color="auto"/>
              <w:bottom w:val="single" w:sz="6" w:space="0" w:color="auto"/>
              <w:right w:val="single" w:sz="6" w:space="0" w:color="auto"/>
            </w:tcBorders>
            <w:vAlign w:val="center"/>
          </w:tcPr>
          <w:p w14:paraId="56571606" w14:textId="28E5B488" w:rsidR="003E535C" w:rsidRPr="003E535C" w:rsidRDefault="003E535C" w:rsidP="003E535C">
            <w:pPr>
              <w:pStyle w:val="Style11"/>
              <w:widowControl/>
              <w:ind w:firstLine="0"/>
              <w:jc w:val="center"/>
              <w:rPr>
                <w:szCs w:val="22"/>
              </w:rPr>
            </w:pPr>
            <w:r w:rsidRPr="003E535C">
              <w:rPr>
                <w:szCs w:val="22"/>
              </w:rPr>
              <w:t>-</w:t>
            </w:r>
          </w:p>
        </w:tc>
        <w:tc>
          <w:tcPr>
            <w:tcW w:w="1558" w:type="dxa"/>
            <w:tcBorders>
              <w:top w:val="single" w:sz="6" w:space="0" w:color="auto"/>
              <w:left w:val="single" w:sz="6" w:space="0" w:color="auto"/>
              <w:bottom w:val="single" w:sz="6" w:space="0" w:color="auto"/>
              <w:right w:val="single" w:sz="6" w:space="0" w:color="auto"/>
            </w:tcBorders>
            <w:vAlign w:val="center"/>
          </w:tcPr>
          <w:p w14:paraId="65F4CE0D" w14:textId="6D423567" w:rsidR="003E535C" w:rsidRPr="003E535C" w:rsidRDefault="003E535C" w:rsidP="003E535C">
            <w:pPr>
              <w:pStyle w:val="Style11"/>
              <w:widowControl/>
              <w:ind w:firstLine="0"/>
              <w:jc w:val="center"/>
              <w:rPr>
                <w:szCs w:val="22"/>
              </w:rPr>
            </w:pPr>
            <w:r w:rsidRPr="003E535C">
              <w:rPr>
                <w:szCs w:val="22"/>
              </w:rPr>
              <w:t>3</w:t>
            </w:r>
          </w:p>
        </w:tc>
      </w:tr>
      <w:tr w:rsidR="001C30BD" w:rsidRPr="003E535C" w14:paraId="5E74DD70" w14:textId="77777777" w:rsidTr="005A2798">
        <w:trPr>
          <w:trHeight w:val="65"/>
        </w:trPr>
        <w:tc>
          <w:tcPr>
            <w:tcW w:w="426" w:type="dxa"/>
            <w:tcBorders>
              <w:top w:val="single" w:sz="6" w:space="0" w:color="auto"/>
              <w:left w:val="single" w:sz="6" w:space="0" w:color="auto"/>
              <w:bottom w:val="single" w:sz="6" w:space="0" w:color="auto"/>
              <w:right w:val="single" w:sz="6" w:space="0" w:color="auto"/>
            </w:tcBorders>
            <w:vAlign w:val="center"/>
            <w:hideMark/>
          </w:tcPr>
          <w:p w14:paraId="5AA9DDB4" w14:textId="77777777" w:rsidR="001C30BD" w:rsidRPr="005A2798" w:rsidRDefault="0041152B" w:rsidP="00822B9C">
            <w:pPr>
              <w:pStyle w:val="Style43"/>
              <w:widowControl/>
              <w:ind w:firstLine="0"/>
              <w:jc w:val="center"/>
              <w:rPr>
                <w:rStyle w:val="FontStyle67"/>
                <w:sz w:val="24"/>
                <w:szCs w:val="22"/>
              </w:rPr>
            </w:pPr>
            <w:r w:rsidRPr="005A2798">
              <w:rPr>
                <w:rStyle w:val="FontStyle67"/>
                <w:sz w:val="24"/>
                <w:szCs w:val="22"/>
                <w:lang w:val="en-US"/>
              </w:rPr>
              <w:t>I</w:t>
            </w:r>
            <w:r w:rsidR="001C30BD" w:rsidRPr="005A2798">
              <w:rPr>
                <w:rStyle w:val="FontStyle67"/>
                <w:sz w:val="24"/>
                <w:szCs w:val="22"/>
                <w:lang w:val="en-US"/>
              </w:rPr>
              <w:t>V</w:t>
            </w:r>
            <w:r w:rsidR="001C30BD" w:rsidRPr="005A2798">
              <w:rPr>
                <w:rStyle w:val="FontStyle67"/>
                <w:sz w:val="24"/>
                <w:szCs w:val="22"/>
              </w:rPr>
              <w:t>.</w:t>
            </w:r>
          </w:p>
        </w:tc>
        <w:tc>
          <w:tcPr>
            <w:tcW w:w="9774" w:type="dxa"/>
            <w:gridSpan w:val="4"/>
            <w:tcBorders>
              <w:top w:val="single" w:sz="6" w:space="0" w:color="auto"/>
              <w:left w:val="single" w:sz="6" w:space="0" w:color="auto"/>
              <w:bottom w:val="single" w:sz="6" w:space="0" w:color="auto"/>
              <w:right w:val="single" w:sz="6" w:space="0" w:color="auto"/>
            </w:tcBorders>
            <w:vAlign w:val="center"/>
            <w:hideMark/>
          </w:tcPr>
          <w:p w14:paraId="41AB29F1" w14:textId="77777777" w:rsidR="001C30BD" w:rsidRPr="005A2798" w:rsidRDefault="001C30BD" w:rsidP="00822B9C">
            <w:pPr>
              <w:pStyle w:val="Style11"/>
              <w:widowControl/>
              <w:ind w:firstLine="0"/>
              <w:jc w:val="center"/>
            </w:pPr>
            <w:r w:rsidRPr="005A2798">
              <w:rPr>
                <w:rStyle w:val="FontStyle67"/>
                <w:sz w:val="24"/>
                <w:szCs w:val="22"/>
              </w:rPr>
              <w:t>ТРАНСПОРТНАЯ ИНФРАСТРУКТУРА</w:t>
            </w:r>
          </w:p>
        </w:tc>
      </w:tr>
      <w:tr w:rsidR="001C30BD" w:rsidRPr="003E535C" w14:paraId="4367300B" w14:textId="77777777" w:rsidTr="005A2798">
        <w:trPr>
          <w:trHeight w:val="65"/>
        </w:trPr>
        <w:tc>
          <w:tcPr>
            <w:tcW w:w="426" w:type="dxa"/>
            <w:tcBorders>
              <w:top w:val="single" w:sz="6" w:space="0" w:color="auto"/>
              <w:left w:val="single" w:sz="6" w:space="0" w:color="auto"/>
              <w:bottom w:val="single" w:sz="6" w:space="0" w:color="auto"/>
              <w:right w:val="single" w:sz="6" w:space="0" w:color="auto"/>
            </w:tcBorders>
            <w:hideMark/>
          </w:tcPr>
          <w:p w14:paraId="445FF831" w14:textId="77777777" w:rsidR="001C30BD" w:rsidRPr="005A2798" w:rsidRDefault="001C30BD" w:rsidP="00822B9C">
            <w:pPr>
              <w:spacing w:line="240" w:lineRule="auto"/>
              <w:ind w:firstLine="0"/>
              <w:jc w:val="center"/>
              <w:rPr>
                <w:sz w:val="24"/>
                <w:szCs w:val="24"/>
              </w:rPr>
            </w:pPr>
            <w:r w:rsidRPr="005A2798">
              <w:rPr>
                <w:sz w:val="24"/>
                <w:szCs w:val="24"/>
              </w:rPr>
              <w:t>1</w:t>
            </w:r>
          </w:p>
        </w:tc>
        <w:tc>
          <w:tcPr>
            <w:tcW w:w="4958" w:type="dxa"/>
            <w:tcBorders>
              <w:top w:val="single" w:sz="6" w:space="0" w:color="auto"/>
              <w:left w:val="single" w:sz="6" w:space="0" w:color="auto"/>
              <w:bottom w:val="single" w:sz="6" w:space="0" w:color="auto"/>
              <w:right w:val="single" w:sz="6" w:space="0" w:color="auto"/>
            </w:tcBorders>
            <w:hideMark/>
          </w:tcPr>
          <w:p w14:paraId="30C135DC" w14:textId="77777777" w:rsidR="001C30BD" w:rsidRPr="005A2798" w:rsidRDefault="001C30BD" w:rsidP="00822B9C">
            <w:pPr>
              <w:spacing w:line="240" w:lineRule="auto"/>
              <w:ind w:firstLine="0"/>
              <w:jc w:val="left"/>
              <w:rPr>
                <w:sz w:val="24"/>
                <w:szCs w:val="24"/>
              </w:rPr>
            </w:pPr>
            <w:r w:rsidRPr="005A2798">
              <w:rPr>
                <w:sz w:val="24"/>
                <w:szCs w:val="24"/>
              </w:rPr>
              <w:t>Протяжённость улично-дорожной сети всего</w:t>
            </w:r>
          </w:p>
        </w:tc>
        <w:tc>
          <w:tcPr>
            <w:tcW w:w="1842" w:type="dxa"/>
            <w:tcBorders>
              <w:top w:val="single" w:sz="6" w:space="0" w:color="auto"/>
              <w:left w:val="single" w:sz="6" w:space="0" w:color="auto"/>
              <w:bottom w:val="single" w:sz="6" w:space="0" w:color="auto"/>
              <w:right w:val="single" w:sz="6" w:space="0" w:color="auto"/>
            </w:tcBorders>
            <w:vAlign w:val="center"/>
            <w:hideMark/>
          </w:tcPr>
          <w:p w14:paraId="7F3C0C63" w14:textId="77777777" w:rsidR="001C30BD" w:rsidRPr="005A2798" w:rsidRDefault="001C30BD" w:rsidP="00822B9C">
            <w:pPr>
              <w:spacing w:line="240" w:lineRule="auto"/>
              <w:ind w:firstLine="0"/>
              <w:jc w:val="center"/>
              <w:rPr>
                <w:sz w:val="24"/>
                <w:szCs w:val="24"/>
              </w:rPr>
            </w:pPr>
            <w:r w:rsidRPr="005A2798">
              <w:rPr>
                <w:sz w:val="24"/>
                <w:szCs w:val="24"/>
              </w:rPr>
              <w:t>км</w:t>
            </w:r>
          </w:p>
        </w:tc>
        <w:tc>
          <w:tcPr>
            <w:tcW w:w="1416" w:type="dxa"/>
            <w:tcBorders>
              <w:top w:val="single" w:sz="6" w:space="0" w:color="auto"/>
              <w:left w:val="single" w:sz="6" w:space="0" w:color="auto"/>
              <w:bottom w:val="single" w:sz="6" w:space="0" w:color="auto"/>
              <w:right w:val="single" w:sz="6" w:space="0" w:color="auto"/>
            </w:tcBorders>
            <w:vAlign w:val="center"/>
            <w:hideMark/>
          </w:tcPr>
          <w:p w14:paraId="3DB43F81" w14:textId="4A4D1F0E" w:rsidR="001C30BD" w:rsidRPr="005A2798" w:rsidRDefault="005A2798" w:rsidP="00822B9C">
            <w:pPr>
              <w:spacing w:line="240" w:lineRule="auto"/>
              <w:ind w:firstLine="0"/>
              <w:jc w:val="center"/>
              <w:rPr>
                <w:sz w:val="24"/>
                <w:szCs w:val="24"/>
              </w:rPr>
            </w:pPr>
            <w:r w:rsidRPr="005A2798">
              <w:rPr>
                <w:sz w:val="24"/>
                <w:szCs w:val="24"/>
              </w:rPr>
              <w:t>5,124</w:t>
            </w:r>
            <w:r w:rsidR="001C30BD" w:rsidRPr="005A2798">
              <w:rPr>
                <w:sz w:val="24"/>
                <w:szCs w:val="24"/>
              </w:rPr>
              <w:t xml:space="preserve"> </w:t>
            </w:r>
          </w:p>
        </w:tc>
        <w:tc>
          <w:tcPr>
            <w:tcW w:w="1558" w:type="dxa"/>
            <w:tcBorders>
              <w:top w:val="single" w:sz="6" w:space="0" w:color="auto"/>
              <w:left w:val="single" w:sz="6" w:space="0" w:color="auto"/>
              <w:bottom w:val="single" w:sz="6" w:space="0" w:color="auto"/>
              <w:right w:val="single" w:sz="6" w:space="0" w:color="auto"/>
            </w:tcBorders>
            <w:vAlign w:val="center"/>
            <w:hideMark/>
          </w:tcPr>
          <w:p w14:paraId="46F51659" w14:textId="6560628A" w:rsidR="001C30BD" w:rsidRPr="005A2798" w:rsidRDefault="005A2798" w:rsidP="00822B9C">
            <w:pPr>
              <w:spacing w:line="240" w:lineRule="auto"/>
              <w:ind w:firstLine="0"/>
              <w:jc w:val="center"/>
              <w:rPr>
                <w:sz w:val="24"/>
                <w:szCs w:val="24"/>
              </w:rPr>
            </w:pPr>
            <w:r w:rsidRPr="005A2798">
              <w:rPr>
                <w:sz w:val="24"/>
                <w:szCs w:val="24"/>
              </w:rPr>
              <w:t>5,124</w:t>
            </w:r>
          </w:p>
        </w:tc>
      </w:tr>
      <w:tr w:rsidR="001C30BD" w:rsidRPr="003E535C" w14:paraId="2BBF86B4" w14:textId="77777777" w:rsidTr="005A2798">
        <w:trPr>
          <w:trHeight w:val="65"/>
        </w:trPr>
        <w:tc>
          <w:tcPr>
            <w:tcW w:w="426" w:type="dxa"/>
            <w:tcBorders>
              <w:top w:val="single" w:sz="6" w:space="0" w:color="auto"/>
              <w:left w:val="single" w:sz="6" w:space="0" w:color="auto"/>
              <w:bottom w:val="single" w:sz="6" w:space="0" w:color="auto"/>
              <w:right w:val="single" w:sz="6" w:space="0" w:color="auto"/>
            </w:tcBorders>
          </w:tcPr>
          <w:p w14:paraId="68AAFC6C" w14:textId="77777777" w:rsidR="001C30BD" w:rsidRPr="005A2798" w:rsidRDefault="001C30BD" w:rsidP="00822B9C">
            <w:pPr>
              <w:spacing w:line="240" w:lineRule="auto"/>
              <w:ind w:firstLine="0"/>
              <w:jc w:val="center"/>
              <w:rPr>
                <w:sz w:val="24"/>
                <w:szCs w:val="24"/>
              </w:rPr>
            </w:pPr>
          </w:p>
        </w:tc>
        <w:tc>
          <w:tcPr>
            <w:tcW w:w="4958" w:type="dxa"/>
            <w:tcBorders>
              <w:top w:val="single" w:sz="6" w:space="0" w:color="auto"/>
              <w:left w:val="single" w:sz="6" w:space="0" w:color="auto"/>
              <w:bottom w:val="single" w:sz="6" w:space="0" w:color="auto"/>
              <w:right w:val="single" w:sz="6" w:space="0" w:color="auto"/>
            </w:tcBorders>
            <w:hideMark/>
          </w:tcPr>
          <w:p w14:paraId="02A2A0B1" w14:textId="77777777" w:rsidR="001C30BD" w:rsidRPr="005A2798" w:rsidRDefault="001C30BD" w:rsidP="00822B9C">
            <w:pPr>
              <w:spacing w:line="240" w:lineRule="auto"/>
              <w:ind w:firstLine="0"/>
              <w:jc w:val="right"/>
              <w:rPr>
                <w:sz w:val="24"/>
                <w:szCs w:val="24"/>
              </w:rPr>
            </w:pPr>
            <w:r w:rsidRPr="005A2798">
              <w:rPr>
                <w:sz w:val="24"/>
                <w:szCs w:val="24"/>
              </w:rPr>
              <w:t>в том числе:</w:t>
            </w:r>
          </w:p>
        </w:tc>
        <w:tc>
          <w:tcPr>
            <w:tcW w:w="1842" w:type="dxa"/>
            <w:tcBorders>
              <w:top w:val="single" w:sz="6" w:space="0" w:color="auto"/>
              <w:left w:val="single" w:sz="6" w:space="0" w:color="auto"/>
              <w:bottom w:val="single" w:sz="6" w:space="0" w:color="auto"/>
              <w:right w:val="single" w:sz="6" w:space="0" w:color="auto"/>
            </w:tcBorders>
            <w:vAlign w:val="center"/>
          </w:tcPr>
          <w:p w14:paraId="33FB5788" w14:textId="77777777" w:rsidR="001C30BD" w:rsidRPr="005A2798" w:rsidRDefault="001C30BD" w:rsidP="00822B9C">
            <w:pPr>
              <w:spacing w:line="240" w:lineRule="auto"/>
              <w:ind w:firstLine="0"/>
              <w:jc w:val="center"/>
              <w:rPr>
                <w:sz w:val="24"/>
                <w:szCs w:val="24"/>
              </w:rPr>
            </w:pPr>
          </w:p>
        </w:tc>
        <w:tc>
          <w:tcPr>
            <w:tcW w:w="1416" w:type="dxa"/>
            <w:tcBorders>
              <w:top w:val="single" w:sz="6" w:space="0" w:color="auto"/>
              <w:left w:val="single" w:sz="6" w:space="0" w:color="auto"/>
              <w:bottom w:val="single" w:sz="6" w:space="0" w:color="auto"/>
              <w:right w:val="single" w:sz="6" w:space="0" w:color="auto"/>
            </w:tcBorders>
            <w:vAlign w:val="center"/>
          </w:tcPr>
          <w:p w14:paraId="4C59BCD9" w14:textId="77777777" w:rsidR="001C30BD" w:rsidRPr="005A2798" w:rsidRDefault="001C30BD" w:rsidP="00822B9C">
            <w:pPr>
              <w:spacing w:line="240" w:lineRule="auto"/>
              <w:ind w:firstLine="0"/>
              <w:jc w:val="center"/>
              <w:rPr>
                <w:sz w:val="24"/>
                <w:szCs w:val="24"/>
              </w:rPr>
            </w:pPr>
          </w:p>
        </w:tc>
        <w:tc>
          <w:tcPr>
            <w:tcW w:w="1558" w:type="dxa"/>
            <w:tcBorders>
              <w:top w:val="single" w:sz="6" w:space="0" w:color="auto"/>
              <w:left w:val="single" w:sz="6" w:space="0" w:color="auto"/>
              <w:bottom w:val="single" w:sz="6" w:space="0" w:color="auto"/>
              <w:right w:val="single" w:sz="6" w:space="0" w:color="auto"/>
            </w:tcBorders>
            <w:vAlign w:val="center"/>
          </w:tcPr>
          <w:p w14:paraId="29AEA368" w14:textId="77777777" w:rsidR="001C30BD" w:rsidRPr="005A2798" w:rsidRDefault="001C30BD" w:rsidP="00822B9C">
            <w:pPr>
              <w:spacing w:line="240" w:lineRule="auto"/>
              <w:ind w:firstLine="0"/>
              <w:jc w:val="center"/>
              <w:rPr>
                <w:sz w:val="24"/>
                <w:szCs w:val="24"/>
              </w:rPr>
            </w:pPr>
          </w:p>
        </w:tc>
      </w:tr>
      <w:tr w:rsidR="001C30BD" w:rsidRPr="003E535C" w14:paraId="204B0C41" w14:textId="77777777" w:rsidTr="005A2798">
        <w:trPr>
          <w:trHeight w:val="65"/>
        </w:trPr>
        <w:tc>
          <w:tcPr>
            <w:tcW w:w="426" w:type="dxa"/>
            <w:tcBorders>
              <w:top w:val="single" w:sz="6" w:space="0" w:color="auto"/>
              <w:left w:val="single" w:sz="6" w:space="0" w:color="auto"/>
              <w:bottom w:val="single" w:sz="6" w:space="0" w:color="auto"/>
              <w:right w:val="single" w:sz="6" w:space="0" w:color="auto"/>
            </w:tcBorders>
          </w:tcPr>
          <w:p w14:paraId="6D9F6A86" w14:textId="77777777" w:rsidR="001C30BD" w:rsidRPr="005A2798" w:rsidRDefault="001C30BD" w:rsidP="00822B9C">
            <w:pPr>
              <w:spacing w:line="240" w:lineRule="auto"/>
              <w:ind w:firstLine="0"/>
              <w:jc w:val="center"/>
              <w:rPr>
                <w:sz w:val="24"/>
                <w:szCs w:val="24"/>
              </w:rPr>
            </w:pPr>
          </w:p>
        </w:tc>
        <w:tc>
          <w:tcPr>
            <w:tcW w:w="4958" w:type="dxa"/>
            <w:tcBorders>
              <w:top w:val="single" w:sz="6" w:space="0" w:color="auto"/>
              <w:left w:val="single" w:sz="6" w:space="0" w:color="auto"/>
              <w:bottom w:val="single" w:sz="6" w:space="0" w:color="auto"/>
              <w:right w:val="single" w:sz="6" w:space="0" w:color="auto"/>
            </w:tcBorders>
            <w:hideMark/>
          </w:tcPr>
          <w:p w14:paraId="17C68D4B" w14:textId="77777777" w:rsidR="001C30BD" w:rsidRPr="005A2798" w:rsidRDefault="0041152B" w:rsidP="00822B9C">
            <w:pPr>
              <w:spacing w:line="240" w:lineRule="auto"/>
              <w:ind w:firstLine="0"/>
              <w:jc w:val="left"/>
              <w:rPr>
                <w:sz w:val="24"/>
                <w:szCs w:val="24"/>
              </w:rPr>
            </w:pPr>
            <w:r w:rsidRPr="005A2798">
              <w:rPr>
                <w:sz w:val="24"/>
                <w:szCs w:val="24"/>
              </w:rPr>
              <w:t>- основные улицы сельского</w:t>
            </w:r>
            <w:r w:rsidR="001C30BD" w:rsidRPr="005A2798">
              <w:rPr>
                <w:sz w:val="24"/>
                <w:szCs w:val="24"/>
              </w:rPr>
              <w:t xml:space="preserve"> поселения</w:t>
            </w:r>
          </w:p>
        </w:tc>
        <w:tc>
          <w:tcPr>
            <w:tcW w:w="1842" w:type="dxa"/>
            <w:tcBorders>
              <w:top w:val="single" w:sz="6" w:space="0" w:color="auto"/>
              <w:left w:val="single" w:sz="6" w:space="0" w:color="auto"/>
              <w:bottom w:val="single" w:sz="6" w:space="0" w:color="auto"/>
              <w:right w:val="single" w:sz="6" w:space="0" w:color="auto"/>
            </w:tcBorders>
            <w:vAlign w:val="center"/>
            <w:hideMark/>
          </w:tcPr>
          <w:p w14:paraId="37273E67" w14:textId="77777777" w:rsidR="001C30BD" w:rsidRPr="005A2798" w:rsidRDefault="001C30BD" w:rsidP="00822B9C">
            <w:pPr>
              <w:spacing w:line="240" w:lineRule="auto"/>
              <w:ind w:firstLine="0"/>
              <w:jc w:val="center"/>
              <w:rPr>
                <w:sz w:val="24"/>
                <w:szCs w:val="24"/>
              </w:rPr>
            </w:pPr>
            <w:r w:rsidRPr="005A2798">
              <w:rPr>
                <w:sz w:val="24"/>
                <w:szCs w:val="24"/>
              </w:rPr>
              <w:t>км</w:t>
            </w:r>
          </w:p>
        </w:tc>
        <w:tc>
          <w:tcPr>
            <w:tcW w:w="1416" w:type="dxa"/>
            <w:tcBorders>
              <w:top w:val="single" w:sz="6" w:space="0" w:color="auto"/>
              <w:left w:val="single" w:sz="6" w:space="0" w:color="auto"/>
              <w:bottom w:val="single" w:sz="6" w:space="0" w:color="auto"/>
              <w:right w:val="single" w:sz="6" w:space="0" w:color="auto"/>
            </w:tcBorders>
            <w:vAlign w:val="center"/>
            <w:hideMark/>
          </w:tcPr>
          <w:p w14:paraId="7791CC2F" w14:textId="2D73685A" w:rsidR="001C30BD" w:rsidRPr="005A2798" w:rsidRDefault="005A2798" w:rsidP="00822B9C">
            <w:pPr>
              <w:spacing w:line="240" w:lineRule="auto"/>
              <w:ind w:firstLine="0"/>
              <w:jc w:val="center"/>
              <w:rPr>
                <w:sz w:val="24"/>
                <w:szCs w:val="24"/>
              </w:rPr>
            </w:pPr>
            <w:r w:rsidRPr="005A2798">
              <w:rPr>
                <w:sz w:val="24"/>
                <w:szCs w:val="24"/>
              </w:rPr>
              <w:t>2,221</w:t>
            </w:r>
          </w:p>
        </w:tc>
        <w:tc>
          <w:tcPr>
            <w:tcW w:w="1558" w:type="dxa"/>
            <w:tcBorders>
              <w:top w:val="single" w:sz="6" w:space="0" w:color="auto"/>
              <w:left w:val="single" w:sz="6" w:space="0" w:color="auto"/>
              <w:bottom w:val="single" w:sz="6" w:space="0" w:color="auto"/>
              <w:right w:val="single" w:sz="6" w:space="0" w:color="auto"/>
            </w:tcBorders>
            <w:vAlign w:val="center"/>
            <w:hideMark/>
          </w:tcPr>
          <w:p w14:paraId="2F530DF4" w14:textId="75CC7080" w:rsidR="001C30BD" w:rsidRPr="005A2798" w:rsidRDefault="005A2798" w:rsidP="00822B9C">
            <w:pPr>
              <w:spacing w:line="240" w:lineRule="auto"/>
              <w:ind w:firstLine="0"/>
              <w:jc w:val="center"/>
              <w:rPr>
                <w:sz w:val="24"/>
                <w:szCs w:val="24"/>
              </w:rPr>
            </w:pPr>
            <w:r w:rsidRPr="005A2798">
              <w:rPr>
                <w:sz w:val="24"/>
                <w:szCs w:val="24"/>
              </w:rPr>
              <w:t>2,221</w:t>
            </w:r>
          </w:p>
        </w:tc>
      </w:tr>
      <w:tr w:rsidR="001C30BD" w:rsidRPr="003E535C" w14:paraId="4CC94BC4" w14:textId="77777777" w:rsidTr="005A2798">
        <w:trPr>
          <w:trHeight w:val="65"/>
        </w:trPr>
        <w:tc>
          <w:tcPr>
            <w:tcW w:w="426" w:type="dxa"/>
            <w:tcBorders>
              <w:top w:val="single" w:sz="6" w:space="0" w:color="auto"/>
              <w:left w:val="single" w:sz="6" w:space="0" w:color="auto"/>
              <w:bottom w:val="single" w:sz="6" w:space="0" w:color="auto"/>
              <w:right w:val="single" w:sz="6" w:space="0" w:color="auto"/>
            </w:tcBorders>
          </w:tcPr>
          <w:p w14:paraId="7A21DF71" w14:textId="77777777" w:rsidR="001C30BD" w:rsidRPr="005A2798" w:rsidRDefault="001C30BD" w:rsidP="00822B9C">
            <w:pPr>
              <w:spacing w:line="240" w:lineRule="auto"/>
              <w:ind w:firstLine="0"/>
              <w:jc w:val="center"/>
              <w:rPr>
                <w:sz w:val="24"/>
                <w:szCs w:val="24"/>
              </w:rPr>
            </w:pPr>
          </w:p>
        </w:tc>
        <w:tc>
          <w:tcPr>
            <w:tcW w:w="4958" w:type="dxa"/>
            <w:tcBorders>
              <w:top w:val="single" w:sz="6" w:space="0" w:color="auto"/>
              <w:left w:val="single" w:sz="6" w:space="0" w:color="auto"/>
              <w:bottom w:val="single" w:sz="6" w:space="0" w:color="auto"/>
              <w:right w:val="single" w:sz="6" w:space="0" w:color="auto"/>
            </w:tcBorders>
            <w:vAlign w:val="center"/>
            <w:hideMark/>
          </w:tcPr>
          <w:p w14:paraId="0085FD59" w14:textId="77777777" w:rsidR="001C30BD" w:rsidRPr="005A2798" w:rsidRDefault="001C30BD" w:rsidP="00822B9C">
            <w:pPr>
              <w:spacing w:line="240" w:lineRule="auto"/>
              <w:ind w:firstLine="0"/>
              <w:jc w:val="left"/>
              <w:rPr>
                <w:sz w:val="24"/>
                <w:szCs w:val="24"/>
              </w:rPr>
            </w:pPr>
            <w:r w:rsidRPr="005A2798">
              <w:rPr>
                <w:sz w:val="24"/>
                <w:szCs w:val="24"/>
              </w:rPr>
              <w:t>- местные улицы</w:t>
            </w:r>
          </w:p>
        </w:tc>
        <w:tc>
          <w:tcPr>
            <w:tcW w:w="1842" w:type="dxa"/>
            <w:tcBorders>
              <w:top w:val="single" w:sz="6" w:space="0" w:color="auto"/>
              <w:left w:val="single" w:sz="6" w:space="0" w:color="auto"/>
              <w:bottom w:val="single" w:sz="6" w:space="0" w:color="auto"/>
              <w:right w:val="single" w:sz="6" w:space="0" w:color="auto"/>
            </w:tcBorders>
            <w:vAlign w:val="center"/>
            <w:hideMark/>
          </w:tcPr>
          <w:p w14:paraId="2F54E639" w14:textId="77777777" w:rsidR="001C30BD" w:rsidRPr="005A2798" w:rsidRDefault="001C30BD" w:rsidP="00822B9C">
            <w:pPr>
              <w:spacing w:line="240" w:lineRule="auto"/>
              <w:ind w:firstLine="0"/>
              <w:jc w:val="center"/>
              <w:rPr>
                <w:sz w:val="24"/>
                <w:szCs w:val="24"/>
              </w:rPr>
            </w:pPr>
            <w:r w:rsidRPr="005A2798">
              <w:rPr>
                <w:sz w:val="24"/>
                <w:szCs w:val="24"/>
              </w:rPr>
              <w:t>км</w:t>
            </w:r>
          </w:p>
        </w:tc>
        <w:tc>
          <w:tcPr>
            <w:tcW w:w="1416" w:type="dxa"/>
            <w:tcBorders>
              <w:top w:val="single" w:sz="6" w:space="0" w:color="auto"/>
              <w:left w:val="single" w:sz="6" w:space="0" w:color="auto"/>
              <w:bottom w:val="single" w:sz="6" w:space="0" w:color="auto"/>
              <w:right w:val="single" w:sz="6" w:space="0" w:color="auto"/>
            </w:tcBorders>
            <w:vAlign w:val="center"/>
            <w:hideMark/>
          </w:tcPr>
          <w:p w14:paraId="6710D699" w14:textId="0DECD95D" w:rsidR="001C30BD" w:rsidRPr="005A2798" w:rsidRDefault="005A2798" w:rsidP="00822B9C">
            <w:pPr>
              <w:spacing w:line="240" w:lineRule="auto"/>
              <w:ind w:firstLine="0"/>
              <w:jc w:val="center"/>
              <w:rPr>
                <w:sz w:val="24"/>
                <w:szCs w:val="24"/>
              </w:rPr>
            </w:pPr>
            <w:r w:rsidRPr="005A2798">
              <w:rPr>
                <w:sz w:val="24"/>
                <w:szCs w:val="24"/>
              </w:rPr>
              <w:t>2,903</w:t>
            </w:r>
          </w:p>
        </w:tc>
        <w:tc>
          <w:tcPr>
            <w:tcW w:w="1558" w:type="dxa"/>
            <w:tcBorders>
              <w:top w:val="single" w:sz="6" w:space="0" w:color="auto"/>
              <w:left w:val="single" w:sz="6" w:space="0" w:color="auto"/>
              <w:bottom w:val="single" w:sz="6" w:space="0" w:color="auto"/>
              <w:right w:val="single" w:sz="6" w:space="0" w:color="auto"/>
            </w:tcBorders>
            <w:vAlign w:val="center"/>
            <w:hideMark/>
          </w:tcPr>
          <w:p w14:paraId="0C059246" w14:textId="7E288ACD" w:rsidR="001C30BD" w:rsidRPr="005A2798" w:rsidRDefault="005A2798" w:rsidP="00822B9C">
            <w:pPr>
              <w:spacing w:line="240" w:lineRule="auto"/>
              <w:ind w:firstLine="0"/>
              <w:jc w:val="center"/>
              <w:rPr>
                <w:sz w:val="24"/>
                <w:szCs w:val="24"/>
              </w:rPr>
            </w:pPr>
            <w:r w:rsidRPr="005A2798">
              <w:rPr>
                <w:sz w:val="24"/>
                <w:szCs w:val="24"/>
              </w:rPr>
              <w:t>2,903</w:t>
            </w:r>
          </w:p>
        </w:tc>
      </w:tr>
      <w:tr w:rsidR="001C30BD" w:rsidRPr="003E535C" w14:paraId="531B2BA7" w14:textId="77777777" w:rsidTr="005A2798">
        <w:trPr>
          <w:trHeight w:val="65"/>
        </w:trPr>
        <w:tc>
          <w:tcPr>
            <w:tcW w:w="426" w:type="dxa"/>
            <w:tcBorders>
              <w:top w:val="single" w:sz="6" w:space="0" w:color="auto"/>
              <w:left w:val="single" w:sz="6" w:space="0" w:color="auto"/>
              <w:bottom w:val="single" w:sz="6" w:space="0" w:color="auto"/>
              <w:right w:val="single" w:sz="6" w:space="0" w:color="auto"/>
            </w:tcBorders>
            <w:hideMark/>
          </w:tcPr>
          <w:p w14:paraId="616C6ADA" w14:textId="77777777" w:rsidR="001C30BD" w:rsidRPr="005A2798" w:rsidRDefault="001C30BD" w:rsidP="00822B9C">
            <w:pPr>
              <w:spacing w:line="240" w:lineRule="auto"/>
              <w:ind w:firstLine="0"/>
              <w:jc w:val="center"/>
              <w:rPr>
                <w:sz w:val="24"/>
                <w:szCs w:val="24"/>
              </w:rPr>
            </w:pPr>
            <w:r w:rsidRPr="005A2798">
              <w:rPr>
                <w:sz w:val="24"/>
                <w:szCs w:val="24"/>
              </w:rPr>
              <w:t>2</w:t>
            </w:r>
          </w:p>
        </w:tc>
        <w:tc>
          <w:tcPr>
            <w:tcW w:w="4958" w:type="dxa"/>
            <w:tcBorders>
              <w:top w:val="single" w:sz="6" w:space="0" w:color="auto"/>
              <w:left w:val="single" w:sz="6" w:space="0" w:color="auto"/>
              <w:bottom w:val="single" w:sz="6" w:space="0" w:color="auto"/>
              <w:right w:val="single" w:sz="6" w:space="0" w:color="auto"/>
            </w:tcBorders>
            <w:hideMark/>
          </w:tcPr>
          <w:p w14:paraId="174C266F" w14:textId="77777777" w:rsidR="001C30BD" w:rsidRPr="005A2798" w:rsidRDefault="001C30BD" w:rsidP="00822B9C">
            <w:pPr>
              <w:spacing w:line="240" w:lineRule="auto"/>
              <w:ind w:firstLine="0"/>
              <w:jc w:val="left"/>
              <w:rPr>
                <w:sz w:val="24"/>
                <w:szCs w:val="24"/>
              </w:rPr>
            </w:pPr>
            <w:r w:rsidRPr="005A2798">
              <w:rPr>
                <w:sz w:val="24"/>
                <w:szCs w:val="24"/>
              </w:rPr>
              <w:t>Плотность улично-дорожной сети</w:t>
            </w:r>
          </w:p>
        </w:tc>
        <w:tc>
          <w:tcPr>
            <w:tcW w:w="1842" w:type="dxa"/>
            <w:tcBorders>
              <w:top w:val="single" w:sz="6" w:space="0" w:color="auto"/>
              <w:left w:val="single" w:sz="6" w:space="0" w:color="auto"/>
              <w:bottom w:val="single" w:sz="6" w:space="0" w:color="auto"/>
              <w:right w:val="single" w:sz="6" w:space="0" w:color="auto"/>
            </w:tcBorders>
            <w:vAlign w:val="center"/>
            <w:hideMark/>
          </w:tcPr>
          <w:p w14:paraId="5F6B1FC1" w14:textId="77777777" w:rsidR="001C30BD" w:rsidRPr="005A2798" w:rsidRDefault="001C30BD" w:rsidP="00822B9C">
            <w:pPr>
              <w:spacing w:line="240" w:lineRule="auto"/>
              <w:ind w:firstLine="0"/>
              <w:jc w:val="center"/>
              <w:rPr>
                <w:sz w:val="24"/>
                <w:szCs w:val="24"/>
              </w:rPr>
            </w:pPr>
            <w:r w:rsidRPr="005A2798">
              <w:rPr>
                <w:sz w:val="24"/>
                <w:szCs w:val="24"/>
              </w:rPr>
              <w:t>км/км</w:t>
            </w:r>
            <w:r w:rsidRPr="005A2798">
              <w:rPr>
                <w:sz w:val="24"/>
                <w:szCs w:val="24"/>
                <w:vertAlign w:val="superscript"/>
              </w:rPr>
              <w:t>2</w:t>
            </w:r>
          </w:p>
        </w:tc>
        <w:tc>
          <w:tcPr>
            <w:tcW w:w="1416" w:type="dxa"/>
            <w:tcBorders>
              <w:top w:val="single" w:sz="6" w:space="0" w:color="auto"/>
              <w:left w:val="single" w:sz="6" w:space="0" w:color="auto"/>
              <w:bottom w:val="single" w:sz="6" w:space="0" w:color="auto"/>
              <w:right w:val="single" w:sz="6" w:space="0" w:color="auto"/>
            </w:tcBorders>
            <w:vAlign w:val="center"/>
            <w:hideMark/>
          </w:tcPr>
          <w:p w14:paraId="2BAE0821" w14:textId="4C86666C" w:rsidR="001C30BD" w:rsidRPr="005A2798" w:rsidRDefault="005A2798" w:rsidP="00822B9C">
            <w:pPr>
              <w:spacing w:line="240" w:lineRule="auto"/>
              <w:ind w:firstLine="0"/>
              <w:jc w:val="center"/>
              <w:rPr>
                <w:sz w:val="24"/>
                <w:szCs w:val="24"/>
              </w:rPr>
            </w:pPr>
            <w:r w:rsidRPr="005A2798">
              <w:rPr>
                <w:sz w:val="24"/>
                <w:szCs w:val="24"/>
              </w:rPr>
              <w:t>0,13</w:t>
            </w:r>
          </w:p>
        </w:tc>
        <w:tc>
          <w:tcPr>
            <w:tcW w:w="1558" w:type="dxa"/>
            <w:tcBorders>
              <w:top w:val="single" w:sz="6" w:space="0" w:color="auto"/>
              <w:left w:val="single" w:sz="6" w:space="0" w:color="auto"/>
              <w:bottom w:val="single" w:sz="6" w:space="0" w:color="auto"/>
              <w:right w:val="single" w:sz="6" w:space="0" w:color="auto"/>
            </w:tcBorders>
            <w:vAlign w:val="center"/>
            <w:hideMark/>
          </w:tcPr>
          <w:p w14:paraId="4E7AABBC" w14:textId="5008F2BB" w:rsidR="001C30BD" w:rsidRPr="005A2798" w:rsidRDefault="005A2798" w:rsidP="00822B9C">
            <w:pPr>
              <w:spacing w:line="240" w:lineRule="auto"/>
              <w:ind w:firstLine="0"/>
              <w:jc w:val="center"/>
              <w:rPr>
                <w:sz w:val="24"/>
                <w:szCs w:val="24"/>
              </w:rPr>
            </w:pPr>
            <w:r w:rsidRPr="005A2798">
              <w:rPr>
                <w:sz w:val="24"/>
                <w:szCs w:val="24"/>
              </w:rPr>
              <w:t>0,13</w:t>
            </w:r>
          </w:p>
        </w:tc>
      </w:tr>
    </w:tbl>
    <w:p w14:paraId="54669622" w14:textId="65536731" w:rsidR="001C30BD" w:rsidRDefault="001C30BD">
      <w:pPr>
        <w:spacing w:line="240" w:lineRule="auto"/>
        <w:ind w:firstLine="0"/>
        <w:jc w:val="left"/>
        <w:rPr>
          <w:rStyle w:val="FontStyle67"/>
          <w:b w:val="0"/>
          <w:bCs w:val="0"/>
          <w:sz w:val="32"/>
          <w:szCs w:val="26"/>
          <w:highlight w:val="yellow"/>
        </w:rPr>
      </w:pPr>
    </w:p>
    <w:p w14:paraId="4BAAA9C0" w14:textId="77777777" w:rsidR="003E535C" w:rsidRPr="0039084D" w:rsidRDefault="003E535C">
      <w:pPr>
        <w:spacing w:line="240" w:lineRule="auto"/>
        <w:ind w:firstLine="0"/>
        <w:jc w:val="left"/>
        <w:rPr>
          <w:rStyle w:val="FontStyle67"/>
          <w:b w:val="0"/>
          <w:bCs w:val="0"/>
          <w:sz w:val="32"/>
          <w:szCs w:val="26"/>
          <w:highlight w:val="yellow"/>
        </w:rPr>
      </w:pPr>
    </w:p>
    <w:p w14:paraId="7E9A88D7" w14:textId="77777777" w:rsidR="009D00E8" w:rsidRPr="00042A5C" w:rsidRDefault="009D00E8" w:rsidP="00042A5C">
      <w:pPr>
        <w:pStyle w:val="10"/>
        <w:ind w:firstLine="709"/>
        <w:rPr>
          <w:rStyle w:val="FontStyle67"/>
          <w:b/>
          <w:bCs/>
          <w:sz w:val="32"/>
          <w:szCs w:val="26"/>
        </w:rPr>
      </w:pPr>
      <w:bookmarkStart w:id="126" w:name="_Toc33991439"/>
      <w:bookmarkStart w:id="127" w:name="_Toc422476179"/>
      <w:r w:rsidRPr="00042A5C">
        <w:rPr>
          <w:rStyle w:val="FontStyle67"/>
          <w:b/>
          <w:bCs/>
          <w:sz w:val="32"/>
          <w:szCs w:val="26"/>
          <w:lang w:val="en-US"/>
        </w:rPr>
        <w:lastRenderedPageBreak/>
        <w:t>III</w:t>
      </w:r>
      <w:r w:rsidR="004F7402" w:rsidRPr="00042A5C">
        <w:rPr>
          <w:rStyle w:val="FontStyle67"/>
          <w:b/>
          <w:bCs/>
          <w:sz w:val="32"/>
          <w:szCs w:val="26"/>
        </w:rPr>
        <w:t>.</w:t>
      </w:r>
      <w:r w:rsidRPr="00042A5C">
        <w:rPr>
          <w:rStyle w:val="FontStyle67"/>
          <w:b/>
          <w:bCs/>
          <w:sz w:val="32"/>
          <w:szCs w:val="26"/>
        </w:rPr>
        <w:t xml:space="preserve"> ПЕРЕЧЕНЬ ОСНОВНЫХ ФАКТОРОВ РИСКА ВОЗДЕЙСТВИЯ ЧРЕЗВЫЧАЙНЫХ СИТУАЦИЙ ПРИРОДНОГО И ТЕХНОГЕННОГО ХАРАКТЕРА</w:t>
      </w:r>
      <w:bookmarkEnd w:id="126"/>
    </w:p>
    <w:p w14:paraId="09808EEE" w14:textId="77777777" w:rsidR="00643117" w:rsidRPr="00042A5C" w:rsidRDefault="00643117" w:rsidP="00042A5C">
      <w:pPr>
        <w:pStyle w:val="2"/>
        <w:ind w:firstLine="709"/>
      </w:pPr>
      <w:bookmarkStart w:id="128" w:name="_Toc421650151"/>
      <w:bookmarkStart w:id="129" w:name="_Toc429695927"/>
      <w:bookmarkStart w:id="130" w:name="_Toc33991440"/>
      <w:r w:rsidRPr="00042A5C">
        <w:rPr>
          <w:bCs w:val="0"/>
        </w:rPr>
        <w:t>1.</w:t>
      </w:r>
      <w:r w:rsidRPr="00042A5C">
        <w:t xml:space="preserve"> Мероприятия по предотвращению чрезвычайных ситуаци</w:t>
      </w:r>
      <w:bookmarkEnd w:id="128"/>
      <w:r w:rsidRPr="00042A5C">
        <w:t>й</w:t>
      </w:r>
      <w:bookmarkEnd w:id="129"/>
      <w:bookmarkEnd w:id="130"/>
    </w:p>
    <w:p w14:paraId="23F7E674" w14:textId="52B7ABF4" w:rsidR="00643117" w:rsidRPr="0039084D" w:rsidRDefault="008979E1" w:rsidP="008979E1">
      <w:pPr>
        <w:ind w:firstLine="720"/>
        <w:rPr>
          <w:highlight w:val="yellow"/>
        </w:rPr>
      </w:pPr>
      <w:r>
        <w:t>Местность, где расположена исследуемая площадка, не опасна по развитию карстово-суффозионных процессов. Площадка строительства относится к VI категории устойчивости (карстоопасности) по интенсивности провалообразования.</w:t>
      </w:r>
    </w:p>
    <w:p w14:paraId="7850A723" w14:textId="77777777" w:rsidR="00643117" w:rsidRPr="00042A5C" w:rsidRDefault="00643117" w:rsidP="00042A5C">
      <w:pPr>
        <w:pStyle w:val="3"/>
        <w:ind w:firstLine="709"/>
      </w:pPr>
      <w:bookmarkStart w:id="131" w:name="_Toc325710085"/>
      <w:bookmarkStart w:id="132" w:name="_Toc429695928"/>
      <w:bookmarkStart w:id="133" w:name="_Toc33991441"/>
      <w:r w:rsidRPr="00042A5C">
        <w:t>1.1 Чрезвычайные ситуации природного характера</w:t>
      </w:r>
      <w:bookmarkEnd w:id="131"/>
      <w:bookmarkEnd w:id="132"/>
      <w:bookmarkEnd w:id="133"/>
    </w:p>
    <w:p w14:paraId="4928CFFE" w14:textId="77777777" w:rsidR="009D00E8" w:rsidRPr="00042A5C" w:rsidRDefault="009D00E8" w:rsidP="00D42BA0">
      <w:pPr>
        <w:jc w:val="center"/>
        <w:rPr>
          <w:i/>
          <w:u w:val="single"/>
        </w:rPr>
      </w:pPr>
      <w:r w:rsidRPr="00042A5C">
        <w:rPr>
          <w:i/>
          <w:u w:val="single"/>
        </w:rPr>
        <w:t>Виды опасных природных явлений</w:t>
      </w:r>
    </w:p>
    <w:p w14:paraId="3DC01ADD" w14:textId="77777777" w:rsidR="009D00E8" w:rsidRPr="00042A5C" w:rsidRDefault="009D00E8" w:rsidP="009D00E8">
      <w:r w:rsidRPr="00042A5C">
        <w:t>Опасное природное явление – это событие природного происхождения или результат деятельности природных процессов, которые по своей интенсивности, масштабу распространения и продолжительности могут вызвать поражающие воздействия на людей, объекты экономики и окружающую природную среду.</w:t>
      </w:r>
    </w:p>
    <w:p w14:paraId="0DD37717" w14:textId="77777777" w:rsidR="009D00E8" w:rsidRPr="00042A5C" w:rsidRDefault="00DA53A2" w:rsidP="009D00E8">
      <w:r w:rsidRPr="00042A5C">
        <w:t>Для территории проетирования</w:t>
      </w:r>
      <w:r w:rsidR="009D00E8" w:rsidRPr="00042A5C">
        <w:t xml:space="preserve"> из возможных опасных природных явлений характерны:</w:t>
      </w:r>
    </w:p>
    <w:p w14:paraId="048C68ED" w14:textId="7B8D2806" w:rsidR="00643117" w:rsidRPr="00042A5C" w:rsidRDefault="00643117" w:rsidP="00042A5C">
      <w:pPr>
        <w:pStyle w:val="a4"/>
        <w:numPr>
          <w:ilvl w:val="0"/>
          <w:numId w:val="27"/>
        </w:numPr>
      </w:pPr>
      <w:r w:rsidRPr="00042A5C">
        <w:t>землетрясения 6 баллов;</w:t>
      </w:r>
    </w:p>
    <w:p w14:paraId="19A20F16" w14:textId="4454C743" w:rsidR="009D00E8" w:rsidRPr="00042A5C" w:rsidRDefault="009D00E8" w:rsidP="00042A5C">
      <w:pPr>
        <w:pStyle w:val="a4"/>
        <w:numPr>
          <w:ilvl w:val="0"/>
          <w:numId w:val="27"/>
        </w:numPr>
      </w:pPr>
      <w:r w:rsidRPr="00042A5C">
        <w:t>природные пожары.</w:t>
      </w:r>
    </w:p>
    <w:p w14:paraId="7929814D" w14:textId="77777777" w:rsidR="00643117" w:rsidRPr="00042A5C" w:rsidRDefault="00643117" w:rsidP="00643117">
      <w:r w:rsidRPr="00042A5C">
        <w:t>Другие опасные природные явления (оползни, селевые потоки, снежные лавины, бури, град, цунами) не характерны.</w:t>
      </w:r>
    </w:p>
    <w:p w14:paraId="48525DA9" w14:textId="77777777" w:rsidR="009D00E8" w:rsidRPr="00042A5C" w:rsidRDefault="009D00E8" w:rsidP="00D42BA0">
      <w:pPr>
        <w:jc w:val="center"/>
        <w:rPr>
          <w:i/>
          <w:u w:val="single"/>
        </w:rPr>
      </w:pPr>
      <w:r w:rsidRPr="00042A5C">
        <w:rPr>
          <w:i/>
          <w:u w:val="single"/>
        </w:rPr>
        <w:t>Земл</w:t>
      </w:r>
      <w:r w:rsidR="005C2AFA" w:rsidRPr="00042A5C">
        <w:rPr>
          <w:i/>
          <w:u w:val="single"/>
        </w:rPr>
        <w:t>е</w:t>
      </w:r>
      <w:r w:rsidRPr="00042A5C">
        <w:rPr>
          <w:i/>
          <w:u w:val="single"/>
        </w:rPr>
        <w:t>тресения</w:t>
      </w:r>
    </w:p>
    <w:p w14:paraId="1ADFEB72" w14:textId="42740725" w:rsidR="00643117" w:rsidRPr="0039084D" w:rsidRDefault="008979E1" w:rsidP="008979E1">
      <w:pPr>
        <w:rPr>
          <w:highlight w:val="yellow"/>
        </w:rPr>
      </w:pPr>
      <w:r>
        <w:t>Согласно СП 14.13330.2011 в сейсмотектоническом отношении район спокойный, интенсивность проектного землетрясения оценивается в 6 баллов по шкале MSK-64 (ОСР-2015, 1% вероятность).</w:t>
      </w:r>
    </w:p>
    <w:p w14:paraId="239F9DBB" w14:textId="77777777" w:rsidR="009D00E8" w:rsidRPr="00042A5C" w:rsidRDefault="009D00E8" w:rsidP="00D42BA0">
      <w:pPr>
        <w:jc w:val="center"/>
        <w:rPr>
          <w:i/>
          <w:u w:val="single"/>
        </w:rPr>
      </w:pPr>
      <w:r w:rsidRPr="00042A5C">
        <w:rPr>
          <w:i/>
          <w:u w:val="single"/>
        </w:rPr>
        <w:t>Природные пожары</w:t>
      </w:r>
    </w:p>
    <w:p w14:paraId="3D72CD93" w14:textId="40E2DF8B" w:rsidR="00643117" w:rsidRPr="00042A5C" w:rsidRDefault="00042A5C" w:rsidP="009D00E8">
      <w:r>
        <w:t xml:space="preserve">Участок проектирования </w:t>
      </w:r>
      <w:r w:rsidR="008979E1">
        <w:t xml:space="preserve">д. Истомино Нижегородской области </w:t>
      </w:r>
      <w:r>
        <w:t xml:space="preserve">с </w:t>
      </w:r>
      <w:r w:rsidR="008979E1">
        <w:t xml:space="preserve">северо-восточной, северо-западной, южной и юго-восточной </w:t>
      </w:r>
      <w:r w:rsidR="00643117" w:rsidRPr="00042A5C">
        <w:t>сторон примыкает крупный лесной массив, следовательно имеется риск возникновения леных пожаров.</w:t>
      </w:r>
    </w:p>
    <w:p w14:paraId="7845548B" w14:textId="77777777" w:rsidR="00643117" w:rsidRPr="00042A5C" w:rsidRDefault="009D00E8" w:rsidP="009D00E8">
      <w:r w:rsidRPr="00042A5C">
        <w:t xml:space="preserve">Пожар представляет достаточно сложное явление, обусловленное протеканием и развитием во времени и </w:t>
      </w:r>
      <w:r w:rsidR="00643117" w:rsidRPr="00042A5C">
        <w:t xml:space="preserve">пространстве процессов горения </w:t>
      </w:r>
      <w:r w:rsidRPr="00042A5C">
        <w:t>и теплообмена.</w:t>
      </w:r>
      <w:r w:rsidR="00643117" w:rsidRPr="00042A5C">
        <w:t xml:space="preserve"> </w:t>
      </w:r>
      <w:r w:rsidR="00643117" w:rsidRPr="00042A5C">
        <w:rPr>
          <w:szCs w:val="28"/>
        </w:rPr>
        <w:t xml:space="preserve">Определяющим процессом лесного пожара является горение, в зависимости от </w:t>
      </w:r>
      <w:r w:rsidR="00643117" w:rsidRPr="00042A5C">
        <w:t>уровня которого пожар подразделяется на низовой и верховой.</w:t>
      </w:r>
    </w:p>
    <w:p w14:paraId="16C95807" w14:textId="6DEEBDA2" w:rsidR="00C549D3" w:rsidRPr="00042A5C" w:rsidRDefault="00C549D3" w:rsidP="00C549D3">
      <w:r w:rsidRPr="00042A5C">
        <w:t>В соответствии со ст</w:t>
      </w:r>
      <w:r w:rsidR="00042A5C">
        <w:t>.</w:t>
      </w:r>
      <w:r w:rsidRPr="00042A5C">
        <w:t xml:space="preserve">100 Лесного кодекса </w:t>
      </w:r>
      <w:r w:rsidR="00042A5C">
        <w:t xml:space="preserve">РФ </w:t>
      </w:r>
      <w:r w:rsidRPr="00042A5C">
        <w:t>в целях предотвращения лесных пожаров и борьбы с ними органы исполнительной власти субъектов Российской Федерации:</w:t>
      </w:r>
    </w:p>
    <w:p w14:paraId="4542BE03" w14:textId="7F07E989" w:rsidR="00C549D3" w:rsidRPr="00042A5C" w:rsidRDefault="00C549D3" w:rsidP="00042A5C">
      <w:pPr>
        <w:pStyle w:val="a4"/>
        <w:numPr>
          <w:ilvl w:val="0"/>
          <w:numId w:val="33"/>
        </w:numPr>
      </w:pPr>
      <w:r w:rsidRPr="00042A5C">
        <w:lastRenderedPageBreak/>
        <w:t>организуют ежегодно разработку и выполнение планов мероприятий по профилактике лесных пожаров, противопожарному обустройству лесного фонда и не входящих в лесной фонд лесов;</w:t>
      </w:r>
    </w:p>
    <w:p w14:paraId="2C805F25" w14:textId="29E1F6D5" w:rsidR="00C549D3" w:rsidRPr="00042A5C" w:rsidRDefault="00C549D3" w:rsidP="00042A5C">
      <w:pPr>
        <w:pStyle w:val="a4"/>
        <w:numPr>
          <w:ilvl w:val="0"/>
          <w:numId w:val="32"/>
        </w:numPr>
      </w:pPr>
      <w:r w:rsidRPr="00042A5C">
        <w:t>обеспечивают готовность организаций, на которые возложены охрана и защита лесов, а также лесопользователей к пожароопасному сезону;</w:t>
      </w:r>
    </w:p>
    <w:p w14:paraId="53CED10D" w14:textId="749A8E19" w:rsidR="00C549D3" w:rsidRPr="00042A5C" w:rsidRDefault="00C549D3" w:rsidP="00042A5C">
      <w:pPr>
        <w:pStyle w:val="a4"/>
        <w:numPr>
          <w:ilvl w:val="0"/>
          <w:numId w:val="31"/>
        </w:numPr>
      </w:pPr>
      <w:r w:rsidRPr="00042A5C">
        <w:t>утверждают ежегодно до начала пожароопасного сезона оперативные планы борьбы с лесными пожарами;</w:t>
      </w:r>
    </w:p>
    <w:p w14:paraId="4036CBEB" w14:textId="566E7333" w:rsidR="00C549D3" w:rsidRPr="00042A5C" w:rsidRDefault="00C549D3" w:rsidP="00042A5C">
      <w:pPr>
        <w:pStyle w:val="a4"/>
        <w:numPr>
          <w:ilvl w:val="0"/>
          <w:numId w:val="30"/>
        </w:numPr>
      </w:pPr>
      <w:r w:rsidRPr="00042A5C">
        <w:t>устанавливают порядок привлечения сил и средств для тушения лесных пожаров, обеспечивают привлекаемых к этой работе граждан средствами передвижения, питанием и медицинской помощью;</w:t>
      </w:r>
    </w:p>
    <w:p w14:paraId="1139DB4D" w14:textId="44BE0987" w:rsidR="00C549D3" w:rsidRPr="00042A5C" w:rsidRDefault="00C549D3" w:rsidP="00042A5C">
      <w:pPr>
        <w:pStyle w:val="a4"/>
        <w:numPr>
          <w:ilvl w:val="0"/>
          <w:numId w:val="29"/>
        </w:numPr>
      </w:pPr>
      <w:r w:rsidRPr="00042A5C">
        <w:t>создают резерв горючесмазочных материалов на пожароопасный сезон.</w:t>
      </w:r>
    </w:p>
    <w:p w14:paraId="739EE625" w14:textId="77777777" w:rsidR="00C549D3" w:rsidRPr="00042A5C" w:rsidRDefault="00C549D3" w:rsidP="00C549D3">
      <w:r w:rsidRPr="00042A5C">
        <w:t>Мероприятия по противопожарному устройству со стороны органов местного самоуправления включают:</w:t>
      </w:r>
    </w:p>
    <w:p w14:paraId="31F01D17" w14:textId="55C4D8D6" w:rsidR="00C549D3" w:rsidRPr="00042A5C" w:rsidRDefault="00C549D3" w:rsidP="00042A5C">
      <w:pPr>
        <w:pStyle w:val="a4"/>
        <w:numPr>
          <w:ilvl w:val="0"/>
          <w:numId w:val="28"/>
        </w:numPr>
      </w:pPr>
      <w:r w:rsidRPr="00042A5C">
        <w:t>предупредительные мероприятия средствами наглядной агитации, массовой информации населения;</w:t>
      </w:r>
    </w:p>
    <w:p w14:paraId="6398DABD" w14:textId="392442EB" w:rsidR="00C549D3" w:rsidRPr="00042A5C" w:rsidRDefault="00C549D3" w:rsidP="00042A5C">
      <w:pPr>
        <w:pStyle w:val="a4"/>
        <w:numPr>
          <w:ilvl w:val="0"/>
          <w:numId w:val="28"/>
        </w:numPr>
      </w:pPr>
      <w:r w:rsidRPr="00042A5C">
        <w:t>меры по ограничению распространения пожаров: устройство противопожарных барьеров и разрывов;</w:t>
      </w:r>
    </w:p>
    <w:p w14:paraId="7A0C6743" w14:textId="3E66295C" w:rsidR="00C549D3" w:rsidRPr="00042A5C" w:rsidRDefault="00C549D3" w:rsidP="00042A5C">
      <w:pPr>
        <w:pStyle w:val="a4"/>
        <w:numPr>
          <w:ilvl w:val="0"/>
          <w:numId w:val="28"/>
        </w:numPr>
      </w:pPr>
      <w:r w:rsidRPr="00042A5C">
        <w:t xml:space="preserve">капитальное строительство и капитальный ремонт противопожарных дорог и мостов; </w:t>
      </w:r>
    </w:p>
    <w:p w14:paraId="48E2770A" w14:textId="6BEE600B" w:rsidR="00C549D3" w:rsidRPr="00042A5C" w:rsidRDefault="00C549D3" w:rsidP="00042A5C">
      <w:pPr>
        <w:pStyle w:val="a4"/>
        <w:numPr>
          <w:ilvl w:val="0"/>
          <w:numId w:val="28"/>
        </w:numPr>
      </w:pPr>
      <w:r w:rsidRPr="00042A5C">
        <w:t>организация пунктов пожарного инвентаря.</w:t>
      </w:r>
    </w:p>
    <w:p w14:paraId="32FDA4A8" w14:textId="77777777" w:rsidR="00C549D3" w:rsidRPr="00042A5C" w:rsidRDefault="00C549D3" w:rsidP="00C549D3">
      <w:r w:rsidRPr="00042A5C">
        <w:t xml:space="preserve">Для снижения риска возникновения лесных пожаров настоящим проектом предусмотрена организация противопожарных разрывов в соответствии с </w:t>
      </w:r>
      <w:r w:rsidR="00F26633" w:rsidRPr="00042A5C">
        <w:t>СП 42.13330.2016</w:t>
      </w:r>
      <w:r w:rsidRPr="00042A5C">
        <w:t xml:space="preserve"> расстояние от застройки до лесных массивов - не менее 15 м.</w:t>
      </w:r>
    </w:p>
    <w:p w14:paraId="47A29BB2" w14:textId="77777777" w:rsidR="009D00E8" w:rsidRPr="008979E1" w:rsidRDefault="009D00E8" w:rsidP="009D00E8">
      <w:r w:rsidRPr="008979E1">
        <w:t xml:space="preserve">Следует отметить, что для ликвидации лесных пожаров </w:t>
      </w:r>
      <w:r w:rsidR="00C549D3" w:rsidRPr="008979E1">
        <w:t xml:space="preserve">также </w:t>
      </w:r>
      <w:r w:rsidRPr="008979E1">
        <w:t xml:space="preserve">необходима реконструкция дорог для обслуживания лесов, крупных водоёмов и рек. В соответствии с Техническим регламентом о требованиях пожарной безопасности (123-ФЗ от 22.07.2008) необходимо устройство подъездов к водоемам для забора воды пожарными машинами, в том числе, в зимнее время. </w:t>
      </w:r>
    </w:p>
    <w:p w14:paraId="443BCD43" w14:textId="77777777" w:rsidR="009D00E8" w:rsidRPr="00042A5C" w:rsidRDefault="00F135EA" w:rsidP="00042A5C">
      <w:pPr>
        <w:pStyle w:val="3"/>
        <w:ind w:firstLine="709"/>
      </w:pPr>
      <w:bookmarkStart w:id="134" w:name="_Toc308008492"/>
      <w:bookmarkStart w:id="135" w:name="_Toc325710086"/>
      <w:bookmarkStart w:id="136" w:name="_Toc33991442"/>
      <w:r w:rsidRPr="00042A5C">
        <w:t>1.2</w:t>
      </w:r>
      <w:r w:rsidR="009D00E8" w:rsidRPr="00042A5C">
        <w:t xml:space="preserve"> Чрезвычайные ситуации техногенного характера</w:t>
      </w:r>
      <w:bookmarkEnd w:id="134"/>
      <w:bookmarkEnd w:id="135"/>
      <w:bookmarkEnd w:id="136"/>
    </w:p>
    <w:p w14:paraId="453E55C3" w14:textId="77777777" w:rsidR="00BA0184" w:rsidRPr="00042A5C" w:rsidRDefault="00BA0184" w:rsidP="00042A5C">
      <w:pPr>
        <w:jc w:val="center"/>
        <w:rPr>
          <w:i/>
          <w:u w:val="single"/>
        </w:rPr>
      </w:pPr>
      <w:r w:rsidRPr="00042A5C">
        <w:rPr>
          <w:i/>
          <w:u w:val="single"/>
        </w:rPr>
        <w:t>Гидродинамическое воздействие при разрушении гидроузла</w:t>
      </w:r>
    </w:p>
    <w:p w14:paraId="036CEC31" w14:textId="77777777" w:rsidR="0041152B" w:rsidRPr="0039084D" w:rsidRDefault="0041152B" w:rsidP="00C549D3">
      <w:pPr>
        <w:rPr>
          <w:highlight w:val="yellow"/>
        </w:rPr>
      </w:pPr>
    </w:p>
    <w:p w14:paraId="56562E55" w14:textId="0D359A5B" w:rsidR="006B2EF3" w:rsidRDefault="006B2EF3" w:rsidP="006B2EF3">
      <w:r>
        <w:t>Гидрогеологические условия исследуемой площадки характеризуются наличием аллювиального водоносного горизонта на период изысканий (ноябрь 2019г), вскрытого на глубине 2,5-3,6м. Водовмещающими грунтами являются аллювиальные мелкие пески. Горизонт безнапорный. Водоупор до разведанной глубины 8,0м вскрыт не был. Питание водоносного горизонта осуществляется, главным образом, за счёт инфильтрации поверхностных вод и за счёт атмосферных осадков. Разгрузка в овражно-речную сеть района. В весенний паводок уровень грунтовых вод может подняться на 0,5-0,6м.</w:t>
      </w:r>
    </w:p>
    <w:p w14:paraId="76751353" w14:textId="3721F6EA" w:rsidR="006B2EF3" w:rsidRDefault="006B2EF3" w:rsidP="006B2EF3">
      <w:pPr>
        <w:rPr>
          <w:highlight w:val="yellow"/>
        </w:rPr>
      </w:pPr>
      <w:r>
        <w:lastRenderedPageBreak/>
        <w:t>Участок, согласно СП 47.13330.2012, относится к постоянно подтопленной территории в техногенных измененных условиях.</w:t>
      </w:r>
      <w:r w:rsidRPr="0039084D">
        <w:rPr>
          <w:highlight w:val="yellow"/>
        </w:rPr>
        <w:t xml:space="preserve"> </w:t>
      </w:r>
    </w:p>
    <w:p w14:paraId="1797F96D" w14:textId="759529E4" w:rsidR="00C549D3" w:rsidRPr="006B2EF3" w:rsidRDefault="00C549D3" w:rsidP="006B2EF3">
      <w:r w:rsidRPr="006B2EF3">
        <w:t>Для предотвращения данной чрезвычайной ситуаций требуется проведение следующих мероприятий, направленных на снижение потенциального ущерба:</w:t>
      </w:r>
    </w:p>
    <w:p w14:paraId="3C4899B9" w14:textId="1385623D" w:rsidR="00C549D3" w:rsidRPr="006B2EF3" w:rsidRDefault="00C549D3" w:rsidP="006B2EF3">
      <w:pPr>
        <w:pStyle w:val="a4"/>
        <w:numPr>
          <w:ilvl w:val="0"/>
          <w:numId w:val="34"/>
        </w:numPr>
      </w:pPr>
      <w:r w:rsidRPr="006B2EF3">
        <w:t>наблюдение за состоянием плотин;</w:t>
      </w:r>
    </w:p>
    <w:p w14:paraId="483E20DA" w14:textId="0084BCE7" w:rsidR="00C549D3" w:rsidRPr="006B2EF3" w:rsidRDefault="00C549D3" w:rsidP="006B2EF3">
      <w:pPr>
        <w:pStyle w:val="a4"/>
        <w:numPr>
          <w:ilvl w:val="0"/>
          <w:numId w:val="34"/>
        </w:numPr>
      </w:pPr>
      <w:r w:rsidRPr="006B2EF3">
        <w:t>своевременный сброс максимальных объёмов воды;</w:t>
      </w:r>
    </w:p>
    <w:p w14:paraId="127F3273" w14:textId="2C72B045" w:rsidR="00C549D3" w:rsidRPr="006B2EF3" w:rsidRDefault="00C549D3" w:rsidP="006B2EF3">
      <w:pPr>
        <w:pStyle w:val="a4"/>
        <w:numPr>
          <w:ilvl w:val="0"/>
          <w:numId w:val="34"/>
        </w:numPr>
      </w:pPr>
      <w:r w:rsidRPr="006B2EF3">
        <w:t>оперативное оповещение и эвакуация людей в случае возникновения чрезвычайной ситуации;</w:t>
      </w:r>
    </w:p>
    <w:p w14:paraId="34BF24CB" w14:textId="34306A09" w:rsidR="00C549D3" w:rsidRPr="006B2EF3" w:rsidRDefault="00C549D3" w:rsidP="006B2EF3">
      <w:pPr>
        <w:pStyle w:val="a4"/>
        <w:numPr>
          <w:ilvl w:val="0"/>
          <w:numId w:val="34"/>
        </w:numPr>
      </w:pPr>
      <w:r w:rsidRPr="006B2EF3">
        <w:t>реконструкция и своевременный ремонт гидротехнических сооружений.</w:t>
      </w:r>
    </w:p>
    <w:p w14:paraId="418451C6" w14:textId="77777777" w:rsidR="00BA0184" w:rsidRPr="006B2EF3" w:rsidRDefault="00BA0184" w:rsidP="006B2EF3">
      <w:pPr>
        <w:pStyle w:val="2"/>
        <w:ind w:firstLine="709"/>
      </w:pPr>
      <w:bookmarkStart w:id="137" w:name="_Toc429695930"/>
      <w:bookmarkStart w:id="138" w:name="_Toc33991443"/>
      <w:r w:rsidRPr="006B2EF3">
        <w:t>2. Мероприятия по гражданской обороне. Система защиты населения</w:t>
      </w:r>
      <w:bookmarkEnd w:id="137"/>
      <w:bookmarkEnd w:id="138"/>
    </w:p>
    <w:p w14:paraId="0C41FE76" w14:textId="722A9890" w:rsidR="00BA0184" w:rsidRPr="006B2EF3" w:rsidRDefault="00BA0184" w:rsidP="00BA0184">
      <w:pPr>
        <w:rPr>
          <w:color w:val="000000"/>
        </w:rPr>
      </w:pPr>
      <w:r w:rsidRPr="006B2EF3">
        <w:t xml:space="preserve">Территория </w:t>
      </w:r>
      <w:r w:rsidR="006B2EF3" w:rsidRPr="006B2EF3">
        <w:t>д. Истомино Нижегородской области</w:t>
      </w:r>
      <w:r w:rsidRPr="006B2EF3">
        <w:t xml:space="preserve"> не отнесена к группе по гражданской обороне</w:t>
      </w:r>
      <w:r w:rsidR="006B2EF3" w:rsidRPr="006B2EF3">
        <w:t>.</w:t>
      </w:r>
    </w:p>
    <w:p w14:paraId="5ACBAD10" w14:textId="79DBFA69" w:rsidR="00BA0184" w:rsidRPr="006B2EF3" w:rsidRDefault="00BA0184" w:rsidP="00BA0184">
      <w:pPr>
        <w:rPr>
          <w:szCs w:val="28"/>
        </w:rPr>
      </w:pPr>
      <w:r w:rsidRPr="006B2EF3">
        <w:t xml:space="preserve">В случае возникновения чрезвычайной ситуации, связанной с </w:t>
      </w:r>
      <w:r w:rsidRPr="006B2EF3">
        <w:rPr>
          <w:szCs w:val="28"/>
        </w:rPr>
        <w:t xml:space="preserve">возможностью радиационного и другого загрязнения окружающей среды укрытию подлежит все </w:t>
      </w:r>
      <w:r w:rsidR="006B2EF3">
        <w:rPr>
          <w:szCs w:val="28"/>
        </w:rPr>
        <w:t>население проектируемого района</w:t>
      </w:r>
      <w:r w:rsidR="0041152B" w:rsidRPr="006B2EF3">
        <w:rPr>
          <w:szCs w:val="28"/>
        </w:rPr>
        <w:t>.</w:t>
      </w:r>
    </w:p>
    <w:p w14:paraId="52BB217E" w14:textId="77777777" w:rsidR="00BA0184" w:rsidRPr="006B2EF3" w:rsidRDefault="00BA0184" w:rsidP="00BA0184">
      <w:pPr>
        <w:rPr>
          <w:szCs w:val="28"/>
        </w:rPr>
      </w:pPr>
      <w:r w:rsidRPr="006B2EF3">
        <w:rPr>
          <w:szCs w:val="28"/>
        </w:rPr>
        <w:t>Для укрытия населения проживающего в индивидуальном жилом фонде могут быть использованы подвалы и другие заглубленные помещения.</w:t>
      </w:r>
    </w:p>
    <w:p w14:paraId="7000C114" w14:textId="10693FE5" w:rsidR="00BA0184" w:rsidRPr="006B2EF3" w:rsidRDefault="00BA0184" w:rsidP="00BA0184">
      <w:pPr>
        <w:rPr>
          <w:szCs w:val="28"/>
        </w:rPr>
      </w:pPr>
      <w:r w:rsidRPr="006B2EF3">
        <w:rPr>
          <w:szCs w:val="28"/>
        </w:rPr>
        <w:t>Для оповещения населения о мероприятиях гражданской обороны на территории предусматривается:</w:t>
      </w:r>
    </w:p>
    <w:p w14:paraId="67FC0217" w14:textId="58A09BF9" w:rsidR="00BA0184" w:rsidRPr="006B2EF3" w:rsidRDefault="00BA0184" w:rsidP="006B2EF3">
      <w:pPr>
        <w:pStyle w:val="a4"/>
        <w:numPr>
          <w:ilvl w:val="0"/>
          <w:numId w:val="35"/>
        </w:numPr>
        <w:rPr>
          <w:szCs w:val="28"/>
        </w:rPr>
      </w:pPr>
      <w:r w:rsidRPr="006B2EF3">
        <w:rPr>
          <w:szCs w:val="28"/>
        </w:rPr>
        <w:t>оборудование абонентскими громкоговорителями жилых и общественных зданий, штабов гражданской обороны и других объектов;</w:t>
      </w:r>
    </w:p>
    <w:p w14:paraId="49E926DD" w14:textId="06CF4AC6" w:rsidR="00BA0184" w:rsidRPr="006B2EF3" w:rsidRDefault="00BA0184" w:rsidP="006B2EF3">
      <w:pPr>
        <w:pStyle w:val="a4"/>
        <w:numPr>
          <w:ilvl w:val="0"/>
          <w:numId w:val="35"/>
        </w:numPr>
      </w:pPr>
      <w:r w:rsidRPr="006B2EF3">
        <w:rPr>
          <w:szCs w:val="28"/>
        </w:rPr>
        <w:t>установка электросирен, обеспечивающих озвучивание территори</w:t>
      </w:r>
      <w:r w:rsidR="007E3B3A" w:rsidRPr="006B2EF3">
        <w:rPr>
          <w:szCs w:val="28"/>
        </w:rPr>
        <w:t>и с радиусом обслуживания 500 м.</w:t>
      </w:r>
    </w:p>
    <w:p w14:paraId="1084C574" w14:textId="77777777" w:rsidR="00BA0184" w:rsidRPr="006B2EF3" w:rsidRDefault="00BA0184" w:rsidP="00BA0184">
      <w:r w:rsidRPr="006B2EF3">
        <w:t>Централизованное включение сирен осуществляется из АТС.</w:t>
      </w:r>
    </w:p>
    <w:p w14:paraId="5097AC76" w14:textId="77777777" w:rsidR="00BA0184" w:rsidRPr="006B2EF3" w:rsidRDefault="00BA0184" w:rsidP="00BA0184">
      <w:r w:rsidRPr="006B2EF3">
        <w:t>К инженерно-техническим мероприятиям гражданской обороны и чрезвычайных ситуаций относится:</w:t>
      </w:r>
    </w:p>
    <w:p w14:paraId="65C002FB" w14:textId="1074244C" w:rsidR="00BA0184" w:rsidRPr="006B2EF3" w:rsidRDefault="00BA0184" w:rsidP="006B2EF3">
      <w:pPr>
        <w:pStyle w:val="a4"/>
        <w:numPr>
          <w:ilvl w:val="0"/>
          <w:numId w:val="36"/>
        </w:numPr>
      </w:pPr>
      <w:r w:rsidRPr="006B2EF3">
        <w:t>строительство новых улиц с обеспечением выхода на дороги внешней сети;</w:t>
      </w:r>
    </w:p>
    <w:p w14:paraId="123F4867" w14:textId="67615500" w:rsidR="00BA0184" w:rsidRPr="006B2EF3" w:rsidRDefault="00BA0184" w:rsidP="006B2EF3">
      <w:pPr>
        <w:pStyle w:val="a4"/>
        <w:numPr>
          <w:ilvl w:val="0"/>
          <w:numId w:val="36"/>
        </w:numPr>
      </w:pPr>
      <w:r w:rsidRPr="006B2EF3">
        <w:t>обеспечение устойчивой работы систем инженерного обеспечения проектируемого района;</w:t>
      </w:r>
    </w:p>
    <w:p w14:paraId="20C95C81" w14:textId="78ADE534" w:rsidR="00BA0184" w:rsidRPr="006B2EF3" w:rsidRDefault="00BA0184" w:rsidP="006B2EF3">
      <w:pPr>
        <w:pStyle w:val="a4"/>
        <w:numPr>
          <w:ilvl w:val="0"/>
          <w:numId w:val="36"/>
        </w:numPr>
      </w:pPr>
      <w:r w:rsidRPr="006B2EF3">
        <w:t>планировочная организация территории с соблюдением противопожарных разрывов в соответствии с требованиями действующих норм.</w:t>
      </w:r>
    </w:p>
    <w:p w14:paraId="67EE8678" w14:textId="77777777" w:rsidR="008E1C32" w:rsidRPr="00D42BA0" w:rsidRDefault="008E1C32" w:rsidP="008E1C32">
      <w:pPr>
        <w:pStyle w:val="2"/>
      </w:pPr>
      <w:bookmarkStart w:id="139" w:name="_Toc310919563"/>
      <w:bookmarkStart w:id="140" w:name="_Toc310923781"/>
      <w:bookmarkStart w:id="141" w:name="_Toc421650154"/>
      <w:bookmarkStart w:id="142" w:name="_Toc429695931"/>
      <w:bookmarkStart w:id="143" w:name="_Toc33991444"/>
      <w:r w:rsidRPr="00D42BA0">
        <w:rPr>
          <w:szCs w:val="28"/>
        </w:rPr>
        <w:t>3.</w:t>
      </w:r>
      <w:r w:rsidRPr="00D42BA0">
        <w:t xml:space="preserve"> Стратегически важные объекты </w:t>
      </w:r>
      <w:bookmarkEnd w:id="139"/>
      <w:bookmarkEnd w:id="140"/>
      <w:bookmarkEnd w:id="141"/>
      <w:r w:rsidRPr="00D42BA0">
        <w:t>ГО и ЧС</w:t>
      </w:r>
      <w:bookmarkEnd w:id="142"/>
      <w:bookmarkEnd w:id="143"/>
    </w:p>
    <w:p w14:paraId="44A99FFB" w14:textId="77777777" w:rsidR="008E1C32" w:rsidRPr="00D42BA0" w:rsidRDefault="008E1C32" w:rsidP="00D42BA0">
      <w:pPr>
        <w:jc w:val="center"/>
        <w:rPr>
          <w:i/>
          <w:u w:val="single"/>
        </w:rPr>
      </w:pPr>
      <w:r w:rsidRPr="00D42BA0">
        <w:rPr>
          <w:i/>
          <w:u w:val="single"/>
        </w:rPr>
        <w:t>Стратегически важными объектами являются:</w:t>
      </w:r>
    </w:p>
    <w:p w14:paraId="3A6B39B9" w14:textId="6E50A8B0" w:rsidR="00F135EA" w:rsidRPr="00D42BA0" w:rsidRDefault="00F135EA" w:rsidP="00D42BA0">
      <w:pPr>
        <w:pStyle w:val="a4"/>
        <w:numPr>
          <w:ilvl w:val="0"/>
          <w:numId w:val="21"/>
        </w:numPr>
        <w:tabs>
          <w:tab w:val="left" w:pos="993"/>
        </w:tabs>
      </w:pPr>
      <w:r w:rsidRPr="00D42BA0">
        <w:t>Источники водоснабжения;</w:t>
      </w:r>
    </w:p>
    <w:p w14:paraId="3E924A5F" w14:textId="3BB3487B" w:rsidR="00F135EA" w:rsidRPr="00D42BA0" w:rsidRDefault="008E1C32" w:rsidP="00D42BA0">
      <w:pPr>
        <w:pStyle w:val="a4"/>
        <w:numPr>
          <w:ilvl w:val="0"/>
          <w:numId w:val="21"/>
        </w:numPr>
        <w:tabs>
          <w:tab w:val="left" w:pos="993"/>
        </w:tabs>
      </w:pPr>
      <w:r w:rsidRPr="00D42BA0">
        <w:t>Автомобильные дороги.</w:t>
      </w:r>
    </w:p>
    <w:p w14:paraId="0D3BE207" w14:textId="77777777" w:rsidR="00F135EA" w:rsidRPr="00D42BA0" w:rsidRDefault="00F135EA" w:rsidP="00F135EA"/>
    <w:p w14:paraId="4D5ACCE8" w14:textId="77777777" w:rsidR="008E1C32" w:rsidRPr="00D42BA0" w:rsidRDefault="008E1C32" w:rsidP="00D42BA0">
      <w:pPr>
        <w:jc w:val="center"/>
        <w:rPr>
          <w:i/>
          <w:u w:val="single"/>
        </w:rPr>
      </w:pPr>
      <w:r w:rsidRPr="00D42BA0">
        <w:rPr>
          <w:i/>
          <w:u w:val="single"/>
        </w:rPr>
        <w:lastRenderedPageBreak/>
        <w:t>К объектам, не прекращающим работу во время ГО и ЧС могут быть отнесены:</w:t>
      </w:r>
    </w:p>
    <w:p w14:paraId="2F73BA1F" w14:textId="77777777" w:rsidR="00F135EA" w:rsidRPr="00D42BA0" w:rsidRDefault="00F135EA" w:rsidP="005C2AFA">
      <w:pPr>
        <w:rPr>
          <w:u w:val="single"/>
        </w:rPr>
      </w:pPr>
      <w:r w:rsidRPr="00D42BA0">
        <w:rPr>
          <w:u w:val="single"/>
        </w:rPr>
        <w:t>Административные, деловые и общественные организации:</w:t>
      </w:r>
    </w:p>
    <w:p w14:paraId="05B808F0" w14:textId="78F395F7" w:rsidR="00F135EA" w:rsidRPr="00D42BA0" w:rsidRDefault="00F135EA" w:rsidP="00D42BA0">
      <w:pPr>
        <w:pStyle w:val="a4"/>
        <w:numPr>
          <w:ilvl w:val="0"/>
          <w:numId w:val="20"/>
        </w:numPr>
      </w:pPr>
      <w:r w:rsidRPr="00D42BA0">
        <w:t>Администрация</w:t>
      </w:r>
      <w:r w:rsidR="004825EC" w:rsidRPr="00D42BA0">
        <w:t xml:space="preserve"> </w:t>
      </w:r>
      <w:r w:rsidR="005D3A0D">
        <w:t>д. Истомино Нижегородской области</w:t>
      </w:r>
      <w:r w:rsidRPr="00D42BA0">
        <w:t>;</w:t>
      </w:r>
    </w:p>
    <w:p w14:paraId="2911BB02" w14:textId="77777777" w:rsidR="008E1C32" w:rsidRPr="00D42BA0" w:rsidRDefault="008E1C32" w:rsidP="005C2AFA">
      <w:pPr>
        <w:rPr>
          <w:i/>
          <w:u w:val="single"/>
        </w:rPr>
      </w:pPr>
    </w:p>
    <w:p w14:paraId="28401615" w14:textId="77777777" w:rsidR="008E1C32" w:rsidRPr="00D42BA0" w:rsidRDefault="008E1C32" w:rsidP="00D42BA0">
      <w:pPr>
        <w:jc w:val="center"/>
        <w:rPr>
          <w:i/>
          <w:u w:val="single"/>
        </w:rPr>
      </w:pPr>
      <w:r w:rsidRPr="00D42BA0">
        <w:rPr>
          <w:i/>
          <w:u w:val="single"/>
        </w:rPr>
        <w:t>Объекты, рассматриваемые в качестве возможных мест устройства госпиталей во время ГО и ЧС:</w:t>
      </w:r>
    </w:p>
    <w:p w14:paraId="3D9BF078" w14:textId="77777777" w:rsidR="00F135EA" w:rsidRPr="00D42BA0" w:rsidRDefault="00F135EA" w:rsidP="005C2AFA">
      <w:pPr>
        <w:rPr>
          <w:u w:val="single"/>
        </w:rPr>
      </w:pPr>
      <w:r w:rsidRPr="00D42BA0">
        <w:rPr>
          <w:u w:val="single"/>
        </w:rPr>
        <w:t>Учреждение культуры и искусства:</w:t>
      </w:r>
    </w:p>
    <w:p w14:paraId="2264FCB5" w14:textId="4B520D65" w:rsidR="00F135EA" w:rsidRPr="00D42BA0" w:rsidRDefault="00757C98" w:rsidP="00D42BA0">
      <w:pPr>
        <w:pStyle w:val="a4"/>
        <w:numPr>
          <w:ilvl w:val="0"/>
          <w:numId w:val="20"/>
        </w:numPr>
      </w:pPr>
      <w:r>
        <w:t>Дом культуры проектируемый</w:t>
      </w:r>
      <w:r w:rsidR="00F135EA" w:rsidRPr="00D42BA0">
        <w:t>;</w:t>
      </w:r>
    </w:p>
    <w:p w14:paraId="173F641A" w14:textId="77777777" w:rsidR="00F135EA" w:rsidRPr="00D42BA0" w:rsidRDefault="00F135EA" w:rsidP="005C2AFA">
      <w:pPr>
        <w:rPr>
          <w:u w:val="single"/>
        </w:rPr>
      </w:pPr>
      <w:r w:rsidRPr="00D42BA0">
        <w:rPr>
          <w:u w:val="single"/>
        </w:rPr>
        <w:t>Детские учреждения:</w:t>
      </w:r>
    </w:p>
    <w:p w14:paraId="75F003B2" w14:textId="59A99CB6" w:rsidR="00F135EA" w:rsidRPr="00D42BA0" w:rsidRDefault="00F135EA" w:rsidP="00D42BA0">
      <w:pPr>
        <w:pStyle w:val="a4"/>
        <w:numPr>
          <w:ilvl w:val="0"/>
          <w:numId w:val="20"/>
        </w:numPr>
      </w:pPr>
      <w:r w:rsidRPr="00D42BA0">
        <w:t>Детск</w:t>
      </w:r>
      <w:r w:rsidR="00757C98">
        <w:t>о</w:t>
      </w:r>
      <w:r w:rsidRPr="00D42BA0">
        <w:t>е дошкольн</w:t>
      </w:r>
      <w:r w:rsidR="00757C98">
        <w:t>о</w:t>
      </w:r>
      <w:r w:rsidRPr="00D42BA0">
        <w:t>е учреждени</w:t>
      </w:r>
      <w:r w:rsidR="00757C98">
        <w:t>е проектируемое</w:t>
      </w:r>
      <w:r w:rsidRPr="00D42BA0">
        <w:t>.</w:t>
      </w:r>
    </w:p>
    <w:p w14:paraId="13CAC418" w14:textId="77777777" w:rsidR="00F135EA" w:rsidRPr="00D42BA0" w:rsidRDefault="005C2AFA" w:rsidP="005C2AFA">
      <w:pPr>
        <w:rPr>
          <w:u w:val="single"/>
        </w:rPr>
      </w:pPr>
      <w:r w:rsidRPr="00D42BA0">
        <w:rPr>
          <w:u w:val="single"/>
        </w:rPr>
        <w:t>Учебные учреждения:</w:t>
      </w:r>
    </w:p>
    <w:p w14:paraId="32E7AF74" w14:textId="56065523" w:rsidR="00113B7A" w:rsidRDefault="00F135EA" w:rsidP="004B55A1">
      <w:pPr>
        <w:pStyle w:val="a4"/>
        <w:numPr>
          <w:ilvl w:val="0"/>
          <w:numId w:val="20"/>
        </w:numPr>
      </w:pPr>
      <w:r w:rsidRPr="00D42BA0">
        <w:t>Общеобразовательн</w:t>
      </w:r>
      <w:r w:rsidR="00757C98">
        <w:t>ая</w:t>
      </w:r>
      <w:r w:rsidRPr="00D42BA0">
        <w:t xml:space="preserve"> </w:t>
      </w:r>
      <w:r w:rsidR="00757C98">
        <w:t>школа существующая</w:t>
      </w:r>
      <w:r w:rsidRPr="00D42BA0">
        <w:t>.</w:t>
      </w:r>
      <w:bookmarkEnd w:id="127"/>
    </w:p>
    <w:p w14:paraId="52579590" w14:textId="224838E1" w:rsidR="003B5C81" w:rsidRDefault="003B5C81" w:rsidP="003B5C81"/>
    <w:p w14:paraId="289789D3" w14:textId="6CD23A2C" w:rsidR="003B5C81" w:rsidRDefault="00757C98" w:rsidP="00757C98">
      <w:r>
        <w:t xml:space="preserve">Мероприятия по гражданской обороне, мероприятий по предупреждению чрезвычайных ситуаций природного и техногенного характера в составе проекта планировки территории, включая проект межевания территории, расположенной в Нижегородской области, Балахнинском муниципальном районе, д. Истомино, в районе ул. Генерала Маргелова разработаны на основании письма с исходными данными Департамента региональной безопасности Нижегородской области № Сл-103-30562/20 от 24.01.2020г. </w:t>
      </w:r>
    </w:p>
    <w:p w14:paraId="580E9A9A" w14:textId="111C07B8" w:rsidR="00757C98" w:rsidRDefault="00757C98" w:rsidP="00757C98">
      <w:r>
        <w:t xml:space="preserve">Проектируемый земельный участок расположен в зоне возможного катастрофического затопления. </w:t>
      </w:r>
    </w:p>
    <w:bookmarkEnd w:id="123"/>
    <w:bookmarkEnd w:id="124"/>
    <w:bookmarkEnd w:id="125"/>
    <w:p w14:paraId="429708E5" w14:textId="338B46BB" w:rsidR="00757C98" w:rsidRDefault="00757C98" w:rsidP="00757C98">
      <w:r>
        <w:t>В качестве наиболее опасных природных процессов, характерных для данного</w:t>
      </w:r>
      <w:r w:rsidR="00E7438A">
        <w:t xml:space="preserve"> </w:t>
      </w:r>
      <w:r>
        <w:t>района строительства, способными стать источниками ЧС, являются:</w:t>
      </w:r>
    </w:p>
    <w:p w14:paraId="373D114F" w14:textId="77777777" w:rsidR="00757C98" w:rsidRDefault="00757C98" w:rsidP="00757C98">
      <w:r>
        <w:t>˗ грозы;</w:t>
      </w:r>
    </w:p>
    <w:p w14:paraId="3CCDCE8E" w14:textId="77777777" w:rsidR="00757C98" w:rsidRDefault="00757C98" w:rsidP="00757C98">
      <w:r>
        <w:t>˗ сильные ветры;</w:t>
      </w:r>
    </w:p>
    <w:p w14:paraId="3E79E2AC" w14:textId="77777777" w:rsidR="00757C98" w:rsidRDefault="00757C98" w:rsidP="00757C98">
      <w:r>
        <w:t>˗ сильные морозы;</w:t>
      </w:r>
    </w:p>
    <w:p w14:paraId="64F9A617" w14:textId="77777777" w:rsidR="00757C98" w:rsidRDefault="00757C98" w:rsidP="00757C98">
      <w:r>
        <w:t xml:space="preserve">˗ снегопады; </w:t>
      </w:r>
    </w:p>
    <w:p w14:paraId="51207090" w14:textId="77777777" w:rsidR="00757C98" w:rsidRDefault="00757C98" w:rsidP="00757C98">
      <w:r>
        <w:t>˗ ливни;</w:t>
      </w:r>
    </w:p>
    <w:p w14:paraId="648B2079" w14:textId="77777777" w:rsidR="00757C98" w:rsidRDefault="00757C98" w:rsidP="00757C98">
      <w:r>
        <w:t>˗ подтопление грунтовыми водами;</w:t>
      </w:r>
    </w:p>
    <w:p w14:paraId="44DE1A37" w14:textId="77777777" w:rsidR="00E7438A" w:rsidRDefault="00757C98" w:rsidP="00E7438A">
      <w:pPr>
        <w:ind w:left="708" w:firstLine="1"/>
      </w:pPr>
      <w:r>
        <w:t xml:space="preserve">˗ наводнение. </w:t>
      </w:r>
      <w:r>
        <w:cr/>
      </w:r>
    </w:p>
    <w:p w14:paraId="45CB68DE" w14:textId="6C20E42A" w:rsidR="00E7438A" w:rsidRDefault="00E7438A" w:rsidP="00E7438A">
      <w:pPr>
        <w:ind w:left="708" w:firstLine="1"/>
        <w:jc w:val="center"/>
      </w:pPr>
      <w:r w:rsidRPr="00E7438A">
        <w:rPr>
          <w:b/>
        </w:rPr>
        <w:t>ЧС техногенного характера</w:t>
      </w:r>
    </w:p>
    <w:p w14:paraId="2782D76E" w14:textId="77777777" w:rsidR="00E7438A" w:rsidRPr="00E7438A" w:rsidRDefault="00E7438A" w:rsidP="00E7438A">
      <w:pPr>
        <w:jc w:val="center"/>
        <w:rPr>
          <w:u w:val="single"/>
        </w:rPr>
      </w:pPr>
      <w:r w:rsidRPr="00E7438A">
        <w:rPr>
          <w:u w:val="single"/>
        </w:rPr>
        <w:t>Пожары</w:t>
      </w:r>
    </w:p>
    <w:p w14:paraId="52BFA9FF" w14:textId="07FD2EAC" w:rsidR="00E7438A" w:rsidRDefault="00E7438A" w:rsidP="00E7438A">
      <w:r>
        <w:t>Основной причиной возникновения пожаров в мирное время является невыполнение требований правил технической эксплуатации и правил пожарной безопасности, несоблюдение противопожарных разрывов между зданиями. Последствиями пожаров является причинение вреда жизни и здоровью людей и причинение материального ущерба зданиям и оборудованию.</w:t>
      </w:r>
    </w:p>
    <w:p w14:paraId="1DE96B4A" w14:textId="77777777" w:rsidR="00E7438A" w:rsidRPr="00E7438A" w:rsidRDefault="00E7438A" w:rsidP="00E7438A">
      <w:pPr>
        <w:jc w:val="center"/>
        <w:rPr>
          <w:u w:val="single"/>
        </w:rPr>
      </w:pPr>
      <w:r w:rsidRPr="00E7438A">
        <w:rPr>
          <w:u w:val="single"/>
        </w:rPr>
        <w:lastRenderedPageBreak/>
        <w:t>Аварии (прекращение функционирования) систем жизнеобеспечения</w:t>
      </w:r>
    </w:p>
    <w:p w14:paraId="207A9A89" w14:textId="61CCE591" w:rsidR="00E7438A" w:rsidRDefault="00E7438A" w:rsidP="00E7438A">
      <w:r>
        <w:t>Анализ случаев наиболее опасных аварий, способных привести к нарушению функционирования систем жизнеобеспечения, показывает, что их развитие начинается с различных случаев. В большинстве это ошибки персонала, отказы оборудования, а так же отказы (разрушения) коммуникаций.</w:t>
      </w:r>
    </w:p>
    <w:p w14:paraId="7DB222B6" w14:textId="77777777" w:rsidR="00E7438A" w:rsidRDefault="00E7438A" w:rsidP="00E7438A">
      <w:pPr>
        <w:jc w:val="center"/>
        <w:rPr>
          <w:u w:val="single"/>
        </w:rPr>
      </w:pPr>
    </w:p>
    <w:p w14:paraId="1A873B69" w14:textId="5E0194B1" w:rsidR="00E7438A" w:rsidRPr="00E7438A" w:rsidRDefault="00E7438A" w:rsidP="00E7438A">
      <w:pPr>
        <w:jc w:val="center"/>
        <w:rPr>
          <w:u w:val="single"/>
        </w:rPr>
      </w:pPr>
      <w:r w:rsidRPr="00E7438A">
        <w:rPr>
          <w:u w:val="single"/>
        </w:rPr>
        <w:t>Аварии на рядом расположенных потенциально опасных объектах</w:t>
      </w:r>
    </w:p>
    <w:p w14:paraId="2BD68098" w14:textId="5538A097" w:rsidR="00E7438A" w:rsidRDefault="00E7438A" w:rsidP="00E7438A">
      <w:r>
        <w:t>Анализ опасности близлежащих к проектируемой территории потенциально опасных промышленных объектов и объектов транспорта, проведенный в соответствии с требованиями Федерального закона РФ от 21 июля 1997 года № 116-ФЗ «О промышленной безопасности опасных производственных объектов», ГОСТ Р 22.0.07 «Безопасность в чрезвычайных ситуациях. Источники техногенных чрезвычайных ситуаций», показал, что к потенциально опасным объектам, аварии на которых могут стать причинами ЧС на объектах строительства, следует отнести:</w:t>
      </w:r>
    </w:p>
    <w:p w14:paraId="5F0FFF0A" w14:textId="36CBD6F6" w:rsidR="00E7438A" w:rsidRDefault="00E7438A" w:rsidP="00E7438A">
      <w:r>
        <w:t>˗ аварии на проектируемых очистных сооружениях; на существующей котельной.</w:t>
      </w:r>
    </w:p>
    <w:p w14:paraId="3A70808A" w14:textId="44D59134" w:rsidR="004B55A1" w:rsidRDefault="00E7438A" w:rsidP="00E7438A">
      <w:r>
        <w:t>При возникновении ЧС на выше указанных объектах возможны образования зон разрушения, радиоактивного и химического заражения, в том числе на проектируемой территории.</w:t>
      </w:r>
    </w:p>
    <w:p w14:paraId="503063C9" w14:textId="1BE24241" w:rsidR="00E7438A" w:rsidRDefault="00E7438A" w:rsidP="00E7438A"/>
    <w:p w14:paraId="3AD24ED5" w14:textId="50967EC3" w:rsidR="00364A85" w:rsidRPr="00364A85" w:rsidRDefault="00364A85" w:rsidP="00364A85">
      <w:pPr>
        <w:ind w:left="708" w:firstLine="1"/>
        <w:jc w:val="center"/>
        <w:rPr>
          <w:b/>
        </w:rPr>
      </w:pPr>
      <w:r>
        <w:rPr>
          <w:b/>
        </w:rPr>
        <w:t>ЧС природного характера</w:t>
      </w:r>
    </w:p>
    <w:p w14:paraId="19457C8F" w14:textId="1EA46E91" w:rsidR="00364A85" w:rsidRPr="00364A85" w:rsidRDefault="00364A85" w:rsidP="00364A85">
      <w:r w:rsidRPr="00364A85">
        <w:t xml:space="preserve">На территории </w:t>
      </w:r>
      <w:r>
        <w:t xml:space="preserve">всей </w:t>
      </w:r>
      <w:r w:rsidRPr="00364A85">
        <w:t>Нижегородской области к опасным метеорологическим явлениям и процессам относятся:</w:t>
      </w:r>
    </w:p>
    <w:p w14:paraId="19C8281C" w14:textId="77777777" w:rsidR="00364A85" w:rsidRPr="00364A85" w:rsidRDefault="00364A85" w:rsidP="00364A85">
      <w:pPr>
        <w:numPr>
          <w:ilvl w:val="0"/>
          <w:numId w:val="42"/>
        </w:numPr>
        <w:ind w:left="1418" w:hanging="567"/>
        <w:jc w:val="left"/>
        <w:rPr>
          <w:bCs/>
          <w:szCs w:val="24"/>
          <w:lang w:eastAsia="en-US"/>
        </w:rPr>
      </w:pPr>
      <w:r w:rsidRPr="00364A85">
        <w:rPr>
          <w:bCs/>
          <w:szCs w:val="24"/>
          <w:lang w:eastAsia="en-US"/>
        </w:rPr>
        <w:t>сильные ветры (шквал) со скоростью 25 м/сек и более;</w:t>
      </w:r>
    </w:p>
    <w:p w14:paraId="2EB76974" w14:textId="77777777" w:rsidR="00364A85" w:rsidRPr="00364A85" w:rsidRDefault="00364A85" w:rsidP="00364A85">
      <w:pPr>
        <w:numPr>
          <w:ilvl w:val="0"/>
          <w:numId w:val="42"/>
        </w:numPr>
        <w:ind w:left="1418" w:hanging="567"/>
        <w:jc w:val="left"/>
        <w:rPr>
          <w:bCs/>
          <w:szCs w:val="24"/>
          <w:lang w:eastAsia="en-US"/>
        </w:rPr>
      </w:pPr>
      <w:r w:rsidRPr="00364A85">
        <w:rPr>
          <w:bCs/>
          <w:szCs w:val="24"/>
          <w:lang w:eastAsia="en-US"/>
        </w:rPr>
        <w:t>смерч</w:t>
      </w:r>
      <w:r w:rsidRPr="00364A85">
        <w:rPr>
          <w:bCs/>
          <w:szCs w:val="24"/>
          <w:lang w:val="en-US" w:eastAsia="en-US"/>
        </w:rPr>
        <w:t>;</w:t>
      </w:r>
    </w:p>
    <w:p w14:paraId="4D555238" w14:textId="77777777" w:rsidR="00364A85" w:rsidRPr="00364A85" w:rsidRDefault="00364A85" w:rsidP="00364A85">
      <w:pPr>
        <w:numPr>
          <w:ilvl w:val="0"/>
          <w:numId w:val="42"/>
        </w:numPr>
        <w:ind w:left="1418" w:hanging="567"/>
        <w:jc w:val="left"/>
        <w:rPr>
          <w:bCs/>
          <w:szCs w:val="24"/>
          <w:lang w:eastAsia="en-US"/>
        </w:rPr>
      </w:pPr>
      <w:r w:rsidRPr="00364A85">
        <w:rPr>
          <w:bCs/>
          <w:szCs w:val="24"/>
          <w:lang w:eastAsia="en-US"/>
        </w:rPr>
        <w:t>грозы (40-60 часов в год)</w:t>
      </w:r>
      <w:r w:rsidRPr="00364A85">
        <w:rPr>
          <w:bCs/>
          <w:szCs w:val="24"/>
          <w:lang w:val="en-US" w:eastAsia="en-US"/>
        </w:rPr>
        <w:t>;</w:t>
      </w:r>
    </w:p>
    <w:p w14:paraId="5D400855" w14:textId="77777777" w:rsidR="00364A85" w:rsidRPr="00364A85" w:rsidRDefault="00364A85" w:rsidP="00364A85">
      <w:pPr>
        <w:numPr>
          <w:ilvl w:val="0"/>
          <w:numId w:val="42"/>
        </w:numPr>
        <w:ind w:left="1418" w:hanging="567"/>
        <w:jc w:val="left"/>
        <w:rPr>
          <w:bCs/>
          <w:szCs w:val="24"/>
          <w:lang w:eastAsia="en-US"/>
        </w:rPr>
      </w:pPr>
      <w:r w:rsidRPr="00364A85">
        <w:rPr>
          <w:bCs/>
          <w:szCs w:val="24"/>
          <w:lang w:eastAsia="en-US"/>
        </w:rPr>
        <w:t>град с диаметром частиц 20 мм;</w:t>
      </w:r>
    </w:p>
    <w:p w14:paraId="7C8C847C" w14:textId="77777777" w:rsidR="00364A85" w:rsidRPr="00364A85" w:rsidRDefault="00364A85" w:rsidP="00364A85">
      <w:pPr>
        <w:numPr>
          <w:ilvl w:val="0"/>
          <w:numId w:val="42"/>
        </w:numPr>
        <w:ind w:left="1418" w:hanging="567"/>
        <w:jc w:val="left"/>
        <w:rPr>
          <w:bCs/>
          <w:szCs w:val="24"/>
          <w:lang w:eastAsia="en-US"/>
        </w:rPr>
      </w:pPr>
      <w:r w:rsidRPr="00364A85">
        <w:rPr>
          <w:bCs/>
          <w:szCs w:val="24"/>
          <w:lang w:eastAsia="en-US"/>
        </w:rPr>
        <w:t>сильные ливни с интенсивностью 30 мм в час и более;</w:t>
      </w:r>
    </w:p>
    <w:p w14:paraId="35C3808F" w14:textId="77777777" w:rsidR="00364A85" w:rsidRPr="00364A85" w:rsidRDefault="00364A85" w:rsidP="00364A85">
      <w:pPr>
        <w:numPr>
          <w:ilvl w:val="0"/>
          <w:numId w:val="42"/>
        </w:numPr>
        <w:ind w:left="1418" w:hanging="567"/>
        <w:jc w:val="left"/>
        <w:rPr>
          <w:bCs/>
          <w:szCs w:val="24"/>
          <w:lang w:eastAsia="en-US"/>
        </w:rPr>
      </w:pPr>
      <w:r w:rsidRPr="00364A85">
        <w:rPr>
          <w:bCs/>
          <w:szCs w:val="24"/>
          <w:lang w:eastAsia="en-US"/>
        </w:rPr>
        <w:t>сильные снег с дождем 50 мм в час;</w:t>
      </w:r>
    </w:p>
    <w:p w14:paraId="2827BD00" w14:textId="77777777" w:rsidR="00364A85" w:rsidRPr="00364A85" w:rsidRDefault="00364A85" w:rsidP="00364A85">
      <w:pPr>
        <w:numPr>
          <w:ilvl w:val="0"/>
          <w:numId w:val="42"/>
        </w:numPr>
        <w:ind w:left="1418" w:hanging="567"/>
        <w:jc w:val="left"/>
        <w:rPr>
          <w:bCs/>
          <w:szCs w:val="24"/>
          <w:lang w:eastAsia="en-US"/>
        </w:rPr>
      </w:pPr>
      <w:r w:rsidRPr="00364A85">
        <w:rPr>
          <w:bCs/>
          <w:szCs w:val="24"/>
          <w:lang w:eastAsia="en-US"/>
        </w:rPr>
        <w:t>продолжительные дожди 120 часов и более;</w:t>
      </w:r>
    </w:p>
    <w:p w14:paraId="178A74AE" w14:textId="77777777" w:rsidR="00364A85" w:rsidRPr="00364A85" w:rsidRDefault="00364A85" w:rsidP="00364A85">
      <w:pPr>
        <w:numPr>
          <w:ilvl w:val="0"/>
          <w:numId w:val="42"/>
        </w:numPr>
        <w:ind w:left="1418" w:hanging="567"/>
        <w:jc w:val="left"/>
        <w:rPr>
          <w:bCs/>
          <w:szCs w:val="24"/>
          <w:lang w:eastAsia="en-US"/>
        </w:rPr>
      </w:pPr>
      <w:r w:rsidRPr="00364A85">
        <w:rPr>
          <w:bCs/>
          <w:szCs w:val="24"/>
          <w:lang w:eastAsia="en-US"/>
        </w:rPr>
        <w:t>сильные продолжительные морозы (около -40</w:t>
      </w:r>
      <w:r w:rsidRPr="00364A85">
        <w:rPr>
          <w:bCs/>
          <w:szCs w:val="24"/>
          <w:vertAlign w:val="superscript"/>
          <w:lang w:eastAsia="en-US"/>
        </w:rPr>
        <w:t>0</w:t>
      </w:r>
      <w:r w:rsidRPr="00364A85">
        <w:rPr>
          <w:bCs/>
          <w:szCs w:val="24"/>
          <w:lang w:eastAsia="en-US"/>
        </w:rPr>
        <w:t>С и ниже);</w:t>
      </w:r>
    </w:p>
    <w:p w14:paraId="35AAFC39" w14:textId="77777777" w:rsidR="00364A85" w:rsidRPr="00364A85" w:rsidRDefault="00364A85" w:rsidP="00364A85">
      <w:pPr>
        <w:numPr>
          <w:ilvl w:val="0"/>
          <w:numId w:val="42"/>
        </w:numPr>
        <w:ind w:left="1418" w:hanging="567"/>
        <w:jc w:val="left"/>
        <w:rPr>
          <w:bCs/>
          <w:szCs w:val="24"/>
          <w:lang w:eastAsia="en-US"/>
        </w:rPr>
      </w:pPr>
      <w:r w:rsidRPr="00364A85">
        <w:rPr>
          <w:bCs/>
          <w:szCs w:val="24"/>
          <w:lang w:eastAsia="en-US"/>
        </w:rPr>
        <w:t>снегопады, превышающие 20 мм за 24 часа;</w:t>
      </w:r>
    </w:p>
    <w:p w14:paraId="7B9AD558" w14:textId="77777777" w:rsidR="00364A85" w:rsidRPr="00364A85" w:rsidRDefault="00364A85" w:rsidP="00364A85">
      <w:pPr>
        <w:numPr>
          <w:ilvl w:val="0"/>
          <w:numId w:val="42"/>
        </w:numPr>
        <w:ind w:left="1418" w:hanging="567"/>
        <w:jc w:val="left"/>
        <w:rPr>
          <w:bCs/>
          <w:szCs w:val="24"/>
          <w:lang w:eastAsia="en-US"/>
        </w:rPr>
      </w:pPr>
      <w:r w:rsidRPr="00364A85">
        <w:rPr>
          <w:bCs/>
          <w:szCs w:val="24"/>
          <w:lang w:eastAsia="en-US"/>
        </w:rPr>
        <w:t>сильная низовая метель при преобладающей скорости ветра более 15 м/сек;</w:t>
      </w:r>
    </w:p>
    <w:p w14:paraId="7DF78B79" w14:textId="77777777" w:rsidR="00364A85" w:rsidRPr="00364A85" w:rsidRDefault="00364A85" w:rsidP="00364A85">
      <w:pPr>
        <w:numPr>
          <w:ilvl w:val="0"/>
          <w:numId w:val="42"/>
        </w:numPr>
        <w:ind w:left="1418" w:hanging="567"/>
        <w:jc w:val="left"/>
        <w:rPr>
          <w:bCs/>
          <w:szCs w:val="24"/>
          <w:lang w:eastAsia="en-US"/>
        </w:rPr>
      </w:pPr>
      <w:r w:rsidRPr="00364A85">
        <w:rPr>
          <w:bCs/>
          <w:szCs w:val="24"/>
          <w:lang w:eastAsia="en-US"/>
        </w:rPr>
        <w:t>гололед с диаметром отложений 20 мм;</w:t>
      </w:r>
    </w:p>
    <w:p w14:paraId="1CAEA090" w14:textId="77777777" w:rsidR="00364A85" w:rsidRPr="00364A85" w:rsidRDefault="00364A85" w:rsidP="00364A85">
      <w:pPr>
        <w:numPr>
          <w:ilvl w:val="0"/>
          <w:numId w:val="42"/>
        </w:numPr>
        <w:ind w:left="1418" w:hanging="567"/>
        <w:jc w:val="left"/>
        <w:rPr>
          <w:bCs/>
          <w:szCs w:val="24"/>
          <w:lang w:eastAsia="en-US"/>
        </w:rPr>
      </w:pPr>
      <w:r w:rsidRPr="00364A85">
        <w:rPr>
          <w:bCs/>
          <w:szCs w:val="24"/>
          <w:lang w:eastAsia="en-US"/>
        </w:rPr>
        <w:t>сложные отложения и налипания мокрого снега 35 мм и более;</w:t>
      </w:r>
    </w:p>
    <w:p w14:paraId="725274AC" w14:textId="77777777" w:rsidR="00364A85" w:rsidRPr="00364A85" w:rsidRDefault="00364A85" w:rsidP="00364A85">
      <w:pPr>
        <w:numPr>
          <w:ilvl w:val="0"/>
          <w:numId w:val="42"/>
        </w:numPr>
        <w:ind w:left="1418" w:hanging="567"/>
        <w:jc w:val="left"/>
        <w:rPr>
          <w:bCs/>
          <w:szCs w:val="24"/>
          <w:lang w:eastAsia="en-US"/>
        </w:rPr>
      </w:pPr>
      <w:r w:rsidRPr="00364A85">
        <w:rPr>
          <w:bCs/>
          <w:szCs w:val="24"/>
          <w:lang w:eastAsia="en-US"/>
        </w:rPr>
        <w:t>сильные продолжительные туманы с видимостью менее 100 м;</w:t>
      </w:r>
    </w:p>
    <w:p w14:paraId="6052EBCF" w14:textId="77777777" w:rsidR="00364A85" w:rsidRPr="00364A85" w:rsidRDefault="00364A85" w:rsidP="00364A85">
      <w:pPr>
        <w:numPr>
          <w:ilvl w:val="0"/>
          <w:numId w:val="42"/>
        </w:numPr>
        <w:ind w:left="1418" w:hanging="567"/>
        <w:jc w:val="left"/>
        <w:rPr>
          <w:bCs/>
          <w:szCs w:val="24"/>
          <w:lang w:eastAsia="en-US"/>
        </w:rPr>
      </w:pPr>
      <w:r w:rsidRPr="00364A85">
        <w:rPr>
          <w:bCs/>
          <w:szCs w:val="24"/>
          <w:lang w:eastAsia="en-US"/>
        </w:rPr>
        <w:t>сильная и продолжительная жара – температура воздуха +35</w:t>
      </w:r>
      <w:r w:rsidRPr="00364A85">
        <w:rPr>
          <w:bCs/>
          <w:szCs w:val="24"/>
          <w:vertAlign w:val="superscript"/>
          <w:lang w:eastAsia="en-US"/>
        </w:rPr>
        <w:t>0</w:t>
      </w:r>
      <w:r w:rsidRPr="00364A85">
        <w:rPr>
          <w:bCs/>
          <w:szCs w:val="24"/>
          <w:lang w:eastAsia="en-US"/>
        </w:rPr>
        <w:t>С и более.</w:t>
      </w:r>
    </w:p>
    <w:p w14:paraId="682D51D1" w14:textId="77777777" w:rsidR="00364A85" w:rsidRPr="00364A85" w:rsidRDefault="00364A85" w:rsidP="00364A85">
      <w:pPr>
        <w:spacing w:before="200" w:after="200"/>
        <w:ind w:firstLine="851"/>
        <w:rPr>
          <w:szCs w:val="24"/>
          <w:lang w:eastAsia="en-US"/>
        </w:rPr>
      </w:pPr>
      <w:r w:rsidRPr="00364A85">
        <w:rPr>
          <w:szCs w:val="24"/>
          <w:lang w:eastAsia="en-US"/>
        </w:rPr>
        <w:lastRenderedPageBreak/>
        <w:t>Вероятность возникновения опасных метеорологических явлений в виде сильных ливневых дождей,  крупного града, засухи составляет до 70 %.</w:t>
      </w:r>
    </w:p>
    <w:p w14:paraId="2DA8B52A" w14:textId="77777777" w:rsidR="00364A85" w:rsidRPr="00364A85" w:rsidRDefault="00364A85" w:rsidP="00364A85">
      <w:pPr>
        <w:suppressAutoHyphens/>
        <w:spacing w:before="120" w:after="120"/>
        <w:ind w:firstLine="900"/>
        <w:rPr>
          <w:szCs w:val="24"/>
          <w:lang w:eastAsia="en-US"/>
        </w:rPr>
      </w:pPr>
      <w:r w:rsidRPr="00364A85">
        <w:rPr>
          <w:szCs w:val="24"/>
          <w:lang w:eastAsia="en-US"/>
        </w:rPr>
        <w:t>Ущерб, наносимый экономике значительными ливневыми осадками, зависит от количества и продолжительности их выпадения, фазового состояния осадков, водно-физических свойств почвы, растительного покрова и т.д. Продолжительность ливневых дождей, как правило, составляет 2-12 ч. (при интенсивности 0,045 мм/мин). Повторяемость ливней другой продолжительности незначительная. Наиболее вероятны ливни от 30 до 50 мм, на их долю приходится около 70-75% общего числа всех ливней.</w:t>
      </w:r>
    </w:p>
    <w:p w14:paraId="3C3AD7DC" w14:textId="1B1A294A" w:rsidR="00364A85" w:rsidRPr="00364A85" w:rsidRDefault="00364A85" w:rsidP="00364A85">
      <w:pPr>
        <w:suppressAutoHyphens/>
        <w:spacing w:before="120" w:after="120"/>
        <w:ind w:firstLine="900"/>
        <w:jc w:val="center"/>
        <w:rPr>
          <w:szCs w:val="24"/>
          <w:u w:val="single"/>
          <w:lang w:eastAsia="en-US"/>
        </w:rPr>
      </w:pPr>
      <w:r w:rsidRPr="00364A85">
        <w:rPr>
          <w:szCs w:val="24"/>
          <w:u w:val="single"/>
          <w:lang w:eastAsia="en-US"/>
        </w:rPr>
        <w:t>Сильный ветер, в т.ч. шквал, смерч</w:t>
      </w:r>
    </w:p>
    <w:p w14:paraId="3877F754" w14:textId="77777777" w:rsidR="00364A85" w:rsidRPr="00364A85" w:rsidRDefault="00364A85" w:rsidP="00364A85">
      <w:pPr>
        <w:suppressAutoHyphens/>
        <w:spacing w:before="120" w:after="120"/>
        <w:ind w:firstLine="900"/>
        <w:rPr>
          <w:szCs w:val="24"/>
          <w:lang w:eastAsia="en-US"/>
        </w:rPr>
      </w:pPr>
      <w:r w:rsidRPr="00364A85">
        <w:rPr>
          <w:szCs w:val="24"/>
          <w:lang w:eastAsia="en-US"/>
        </w:rPr>
        <w:t xml:space="preserve">По результатам средних многолетних наблюдений на территории области наблюдались шквалистые ветры в порывах до 20 – 25 м/сек., наносившие материальный ущерб жилищному фонду, объектам социальной сферы, объектам жизнеобеспечения населения. Характерны ураганы со скоростями ветра 23 м/с – один раз в пять лет, 27 м/с – один раз в двадцать пять лет и 31 м/с – один раз в пятьдесят лет. Шквалистый ветер приводил к чрезвычайным ситуациям, связанным с авариями на энергетических и коммунальных сетях, пожарам. </w:t>
      </w:r>
    </w:p>
    <w:p w14:paraId="6D581446" w14:textId="6F2215CD" w:rsidR="00364A85" w:rsidRPr="00364A85" w:rsidRDefault="00364A85" w:rsidP="00364A85">
      <w:pPr>
        <w:suppressAutoHyphens/>
        <w:spacing w:before="120" w:after="120"/>
        <w:ind w:firstLine="900"/>
        <w:jc w:val="center"/>
        <w:rPr>
          <w:szCs w:val="24"/>
          <w:u w:val="single"/>
          <w:lang w:eastAsia="en-US"/>
        </w:rPr>
      </w:pPr>
      <w:r w:rsidRPr="00364A85">
        <w:rPr>
          <w:szCs w:val="24"/>
          <w:u w:val="single"/>
          <w:lang w:eastAsia="en-US"/>
        </w:rPr>
        <w:t>Очень сильный дождь (мокрый снег, дождь со снегом)</w:t>
      </w:r>
    </w:p>
    <w:p w14:paraId="670EBB90" w14:textId="77777777" w:rsidR="00364A85" w:rsidRPr="00364A85" w:rsidRDefault="00364A85" w:rsidP="00364A85">
      <w:pPr>
        <w:suppressAutoHyphens/>
        <w:spacing w:before="120" w:after="120"/>
        <w:ind w:firstLine="900"/>
        <w:rPr>
          <w:szCs w:val="24"/>
          <w:lang w:eastAsia="en-US"/>
        </w:rPr>
      </w:pPr>
      <w:r w:rsidRPr="00364A85">
        <w:rPr>
          <w:szCs w:val="24"/>
          <w:lang w:eastAsia="en-US"/>
        </w:rPr>
        <w:t>В весенние месяцы (март-апрель) происходит усиление ветра в порывах от 20 до 25 м/с с сопровождением обильных осадков в виде мокрого снега, либо дождя переходящего в мокрый снег, местами налипание мокрого снега на провода, возможны метели.</w:t>
      </w:r>
    </w:p>
    <w:p w14:paraId="3B3E6026" w14:textId="77777777" w:rsidR="00364A85" w:rsidRPr="00364A85" w:rsidRDefault="00364A85" w:rsidP="00364A85">
      <w:pPr>
        <w:suppressAutoHyphens/>
        <w:spacing w:before="120" w:after="120"/>
        <w:ind w:firstLine="900"/>
        <w:rPr>
          <w:szCs w:val="24"/>
          <w:lang w:eastAsia="en-US"/>
        </w:rPr>
      </w:pPr>
      <w:r w:rsidRPr="00364A85">
        <w:rPr>
          <w:szCs w:val="24"/>
          <w:lang w:eastAsia="en-US"/>
        </w:rPr>
        <w:t>В этот период возможен обрыв линий электропередач, нарушение устойчивости работы систем жизнеобеспечения, увеличение числа дорожно-транспортных происшествий.</w:t>
      </w:r>
    </w:p>
    <w:p w14:paraId="62FB6DAA" w14:textId="3D499251" w:rsidR="00364A85" w:rsidRPr="00364A85" w:rsidRDefault="00364A85" w:rsidP="00364A85">
      <w:pPr>
        <w:suppressAutoHyphens/>
        <w:spacing w:before="120" w:after="120"/>
        <w:ind w:firstLine="900"/>
        <w:jc w:val="center"/>
        <w:rPr>
          <w:szCs w:val="24"/>
          <w:u w:val="single"/>
          <w:lang w:eastAsia="en-US"/>
        </w:rPr>
      </w:pPr>
      <w:r w:rsidRPr="00364A85">
        <w:rPr>
          <w:szCs w:val="24"/>
          <w:u w:val="single"/>
          <w:lang w:eastAsia="en-US"/>
        </w:rPr>
        <w:t>Очень сильный ливень (очень сильный ливневый дождь)</w:t>
      </w:r>
    </w:p>
    <w:p w14:paraId="62AB071F" w14:textId="77777777" w:rsidR="00364A85" w:rsidRPr="00364A85" w:rsidRDefault="00364A85" w:rsidP="00364A85">
      <w:pPr>
        <w:suppressAutoHyphens/>
        <w:spacing w:before="120" w:after="120"/>
        <w:ind w:firstLine="900"/>
        <w:rPr>
          <w:szCs w:val="24"/>
          <w:lang w:eastAsia="en-US"/>
        </w:rPr>
      </w:pPr>
      <w:r w:rsidRPr="00364A85">
        <w:rPr>
          <w:szCs w:val="24"/>
          <w:lang w:eastAsia="en-US"/>
        </w:rPr>
        <w:t xml:space="preserve">В этот период возможно: нарушение функционирования объектов жизнеобеспечения, дорожно-коммунальных служб, обрывы ЛЭП и линий связи, затруднения в работе автотранспорта, увеличение числа ДТП, падение деревьев со слабой корневой системой. </w:t>
      </w:r>
    </w:p>
    <w:p w14:paraId="563D0D79" w14:textId="3B0AC8D0" w:rsidR="00364A85" w:rsidRPr="00364A85" w:rsidRDefault="00364A85" w:rsidP="00364A85">
      <w:pPr>
        <w:suppressAutoHyphens/>
        <w:spacing w:before="120" w:after="120"/>
        <w:ind w:firstLine="900"/>
        <w:jc w:val="center"/>
        <w:rPr>
          <w:szCs w:val="24"/>
          <w:u w:val="single"/>
          <w:lang w:eastAsia="en-US"/>
        </w:rPr>
      </w:pPr>
      <w:r w:rsidRPr="00364A85">
        <w:rPr>
          <w:szCs w:val="24"/>
          <w:u w:val="single"/>
          <w:lang w:eastAsia="en-US"/>
        </w:rPr>
        <w:t>Град</w:t>
      </w:r>
    </w:p>
    <w:p w14:paraId="7F3AB34B" w14:textId="77777777" w:rsidR="00364A85" w:rsidRPr="00364A85" w:rsidRDefault="00364A85" w:rsidP="00364A85">
      <w:pPr>
        <w:suppressAutoHyphens/>
        <w:spacing w:before="120" w:after="120"/>
        <w:ind w:firstLine="900"/>
        <w:rPr>
          <w:szCs w:val="24"/>
          <w:lang w:eastAsia="en-US"/>
        </w:rPr>
      </w:pPr>
      <w:r w:rsidRPr="00364A85">
        <w:rPr>
          <w:szCs w:val="24"/>
          <w:lang w:eastAsia="en-US"/>
        </w:rPr>
        <w:t>Градом наносится ущерб сельскому хозяйству, жилищному фонду, объектам экономики. По данным средних многолетних наблюдений град может выпадать на площади до 8 км</w:t>
      </w:r>
      <w:r w:rsidRPr="00364A85">
        <w:rPr>
          <w:szCs w:val="24"/>
          <w:vertAlign w:val="superscript"/>
          <w:lang w:eastAsia="en-US"/>
        </w:rPr>
        <w:t>2</w:t>
      </w:r>
      <w:r w:rsidRPr="00364A85">
        <w:rPr>
          <w:szCs w:val="24"/>
          <w:lang w:eastAsia="en-US"/>
        </w:rPr>
        <w:t xml:space="preserve">. </w:t>
      </w:r>
    </w:p>
    <w:p w14:paraId="09FD4A5F" w14:textId="7F2A9664" w:rsidR="00364A85" w:rsidRPr="00364A85" w:rsidRDefault="00364A85" w:rsidP="00364A85">
      <w:pPr>
        <w:suppressAutoHyphens/>
        <w:spacing w:before="120" w:after="120"/>
        <w:ind w:firstLine="900"/>
        <w:jc w:val="center"/>
        <w:rPr>
          <w:szCs w:val="24"/>
          <w:u w:val="single"/>
          <w:lang w:eastAsia="en-US"/>
        </w:rPr>
      </w:pPr>
      <w:r w:rsidRPr="00364A85">
        <w:rPr>
          <w:szCs w:val="24"/>
          <w:u w:val="single"/>
          <w:lang w:eastAsia="en-US"/>
        </w:rPr>
        <w:t>Заморозки</w:t>
      </w:r>
    </w:p>
    <w:p w14:paraId="551AD762" w14:textId="77777777" w:rsidR="00364A85" w:rsidRPr="00364A85" w:rsidRDefault="00364A85" w:rsidP="00364A85">
      <w:pPr>
        <w:suppressAutoHyphens/>
        <w:spacing w:before="120" w:after="120"/>
        <w:ind w:firstLine="900"/>
        <w:rPr>
          <w:szCs w:val="24"/>
          <w:lang w:eastAsia="en-US"/>
        </w:rPr>
      </w:pPr>
      <w:r w:rsidRPr="00364A85">
        <w:rPr>
          <w:szCs w:val="24"/>
          <w:lang w:eastAsia="en-US"/>
        </w:rPr>
        <w:lastRenderedPageBreak/>
        <w:t xml:space="preserve">В этот период возможно: нарушение функционирования объектов жизнеобеспечения, дорожно-коммунальных служб. На дорогах возможно появление гололёда, увеличения числа ДТП. </w:t>
      </w:r>
    </w:p>
    <w:p w14:paraId="01C59F46" w14:textId="28A1FD76" w:rsidR="00364A85" w:rsidRPr="00364A85" w:rsidRDefault="00364A85" w:rsidP="00364A85">
      <w:pPr>
        <w:suppressAutoHyphens/>
        <w:spacing w:before="120" w:after="120"/>
        <w:ind w:firstLine="900"/>
        <w:jc w:val="center"/>
        <w:rPr>
          <w:szCs w:val="24"/>
          <w:u w:val="single"/>
          <w:lang w:eastAsia="en-US"/>
        </w:rPr>
      </w:pPr>
      <w:r w:rsidRPr="00364A85">
        <w:rPr>
          <w:szCs w:val="24"/>
          <w:u w:val="single"/>
          <w:lang w:eastAsia="en-US"/>
        </w:rPr>
        <w:t>Засуха</w:t>
      </w:r>
    </w:p>
    <w:p w14:paraId="157BFDA6" w14:textId="77777777" w:rsidR="00364A85" w:rsidRPr="00364A85" w:rsidRDefault="00364A85" w:rsidP="00364A85">
      <w:pPr>
        <w:suppressAutoHyphens/>
        <w:spacing w:before="120" w:after="120"/>
        <w:ind w:firstLine="900"/>
        <w:rPr>
          <w:szCs w:val="24"/>
          <w:lang w:eastAsia="en-US"/>
        </w:rPr>
      </w:pPr>
      <w:r w:rsidRPr="00364A85">
        <w:rPr>
          <w:szCs w:val="24"/>
          <w:lang w:eastAsia="en-US"/>
        </w:rPr>
        <w:t xml:space="preserve">По результатам средних многолетних наблюдений территория </w:t>
      </w:r>
      <w:r w:rsidRPr="00364A85">
        <w:rPr>
          <w:bCs/>
          <w:szCs w:val="24"/>
          <w:lang w:eastAsia="en-US"/>
        </w:rPr>
        <w:t xml:space="preserve">области </w:t>
      </w:r>
      <w:r w:rsidRPr="00364A85">
        <w:rPr>
          <w:szCs w:val="24"/>
          <w:lang w:eastAsia="en-US"/>
        </w:rPr>
        <w:t>подвержена засухе. Длительный засушливый период с температурой воздуха +35</w:t>
      </w:r>
      <w:r w:rsidRPr="00364A85">
        <w:rPr>
          <w:szCs w:val="24"/>
          <w:vertAlign w:val="superscript"/>
          <w:lang w:eastAsia="en-US"/>
        </w:rPr>
        <w:t>0</w:t>
      </w:r>
      <w:r w:rsidRPr="00364A85">
        <w:rPr>
          <w:szCs w:val="24"/>
          <w:lang w:eastAsia="en-US"/>
        </w:rPr>
        <w:t>С и более, температурой почвы +55</w:t>
      </w:r>
      <w:r w:rsidRPr="00364A85">
        <w:rPr>
          <w:szCs w:val="24"/>
          <w:vertAlign w:val="superscript"/>
          <w:lang w:eastAsia="en-US"/>
        </w:rPr>
        <w:t>0</w:t>
      </w:r>
      <w:r w:rsidRPr="00364A85">
        <w:rPr>
          <w:szCs w:val="24"/>
          <w:lang w:eastAsia="en-US"/>
        </w:rPr>
        <w:t>С – +60</w:t>
      </w:r>
      <w:r w:rsidRPr="00364A85">
        <w:rPr>
          <w:szCs w:val="24"/>
          <w:vertAlign w:val="superscript"/>
          <w:lang w:eastAsia="en-US"/>
        </w:rPr>
        <w:t>0</w:t>
      </w:r>
      <w:r w:rsidRPr="00364A85">
        <w:rPr>
          <w:szCs w:val="24"/>
          <w:lang w:eastAsia="en-US"/>
        </w:rPr>
        <w:t>С, может привести к гибели культурных и диких растений, нанесению ущерба сельскому хозяйству.</w:t>
      </w:r>
    </w:p>
    <w:p w14:paraId="391332D2" w14:textId="11949D2B" w:rsidR="00364A85" w:rsidRPr="00364A85" w:rsidRDefault="00364A85" w:rsidP="00A22EC2">
      <w:pPr>
        <w:spacing w:before="120" w:after="120"/>
        <w:ind w:firstLine="851"/>
        <w:jc w:val="center"/>
        <w:rPr>
          <w:b/>
          <w:szCs w:val="24"/>
        </w:rPr>
      </w:pPr>
      <w:bookmarkStart w:id="144" w:name="_Toc261345810"/>
      <w:bookmarkStart w:id="145" w:name="_Toc277584060"/>
      <w:r w:rsidRPr="00364A85">
        <w:rPr>
          <w:b/>
          <w:szCs w:val="24"/>
        </w:rPr>
        <w:t>Природные пожары</w:t>
      </w:r>
      <w:bookmarkEnd w:id="144"/>
      <w:bookmarkEnd w:id="145"/>
    </w:p>
    <w:p w14:paraId="309171CA" w14:textId="77777777" w:rsidR="00364A85" w:rsidRPr="00364A85" w:rsidRDefault="00364A85" w:rsidP="00364A85">
      <w:pPr>
        <w:suppressAutoHyphens/>
        <w:spacing w:before="120" w:after="120"/>
        <w:ind w:firstLine="900"/>
        <w:rPr>
          <w:szCs w:val="24"/>
          <w:lang w:eastAsia="en-US"/>
        </w:rPr>
      </w:pPr>
      <w:r w:rsidRPr="00364A85">
        <w:rPr>
          <w:szCs w:val="24"/>
          <w:lang w:eastAsia="en-US"/>
        </w:rPr>
        <w:t>Согласно данным ГУ МЧС России по Нижегородской области на территории области сохраняется высокая вероятность возникновения лесных и торфяных пожаров.</w:t>
      </w:r>
    </w:p>
    <w:p w14:paraId="56C72182" w14:textId="77777777" w:rsidR="00364A85" w:rsidRPr="00364A85" w:rsidRDefault="00364A85" w:rsidP="00364A85">
      <w:pPr>
        <w:suppressAutoHyphens/>
        <w:spacing w:before="120" w:after="120"/>
        <w:ind w:firstLine="900"/>
        <w:rPr>
          <w:szCs w:val="24"/>
          <w:lang w:eastAsia="en-US"/>
        </w:rPr>
      </w:pPr>
      <w:r w:rsidRPr="00364A85">
        <w:rPr>
          <w:i/>
          <w:szCs w:val="24"/>
          <w:u w:val="single"/>
          <w:lang w:eastAsia="en-US"/>
        </w:rPr>
        <w:t>Природный пожар:</w:t>
      </w:r>
      <w:r w:rsidRPr="00364A85">
        <w:rPr>
          <w:szCs w:val="24"/>
          <w:lang w:eastAsia="en-US"/>
        </w:rPr>
        <w:t xml:space="preserve"> неконтролируемый процесс горения, стихийно возникающий и распространяющийся в природной среде.</w:t>
      </w:r>
    </w:p>
    <w:p w14:paraId="305D4AE0" w14:textId="77777777" w:rsidR="00364A85" w:rsidRPr="00364A85" w:rsidRDefault="00364A85" w:rsidP="00364A85">
      <w:pPr>
        <w:suppressAutoHyphens/>
        <w:spacing w:before="120" w:after="120"/>
        <w:ind w:firstLine="900"/>
        <w:rPr>
          <w:szCs w:val="24"/>
          <w:lang w:eastAsia="en-US"/>
        </w:rPr>
      </w:pPr>
      <w:r w:rsidRPr="00364A85">
        <w:rPr>
          <w:i/>
          <w:szCs w:val="24"/>
          <w:u w:val="single"/>
          <w:lang w:eastAsia="en-US"/>
        </w:rPr>
        <w:t>Зона пожаров:</w:t>
      </w:r>
      <w:r w:rsidRPr="00364A85">
        <w:rPr>
          <w:szCs w:val="24"/>
          <w:lang w:eastAsia="en-US"/>
        </w:rPr>
        <w:t xml:space="preserve"> территория, в пределах которой в результате стихийных бедствий, аварий или катастроф, неосторожных действий людей возникли и распространились пожары.</w:t>
      </w:r>
    </w:p>
    <w:p w14:paraId="060E3444" w14:textId="77777777" w:rsidR="00364A85" w:rsidRPr="00364A85" w:rsidRDefault="00364A85" w:rsidP="00364A85">
      <w:pPr>
        <w:suppressAutoHyphens/>
        <w:spacing w:before="120" w:after="120"/>
        <w:ind w:firstLine="900"/>
        <w:rPr>
          <w:szCs w:val="24"/>
          <w:lang w:eastAsia="en-US"/>
        </w:rPr>
      </w:pPr>
      <w:r w:rsidRPr="00364A85">
        <w:rPr>
          <w:szCs w:val="24"/>
          <w:lang w:eastAsia="en-US"/>
        </w:rPr>
        <w:t>Учитывая, что значительные площади области занимают леса и торфяные болота, в летний жаркий и засушливый период существует вероятность возникновения лесных и торфяных пожаров, из-за чего может возникнуть реальная угроза населенным пунктам области.</w:t>
      </w:r>
    </w:p>
    <w:p w14:paraId="69F7D3B7" w14:textId="77777777" w:rsidR="00364A85" w:rsidRPr="00364A85" w:rsidRDefault="00364A85" w:rsidP="00364A85">
      <w:pPr>
        <w:suppressAutoHyphens/>
        <w:spacing w:before="120" w:after="120"/>
        <w:ind w:firstLine="900"/>
        <w:rPr>
          <w:szCs w:val="24"/>
          <w:lang w:eastAsia="en-US"/>
        </w:rPr>
      </w:pPr>
      <w:r w:rsidRPr="00364A85">
        <w:rPr>
          <w:szCs w:val="24"/>
          <w:lang w:eastAsia="en-US"/>
        </w:rPr>
        <w:t>Под лесным пожаром понимается пожар, распространяющийся по лесной площади. Горимость лесов – комплексное, обобщающее понятие показывающее, как часто в конкретном районе бывают лесные пожары и какую площадь они охватывают.</w:t>
      </w:r>
    </w:p>
    <w:p w14:paraId="63820A77" w14:textId="77777777" w:rsidR="00364A85" w:rsidRPr="00364A85" w:rsidRDefault="00364A85" w:rsidP="00364A85">
      <w:pPr>
        <w:suppressAutoHyphens/>
        <w:spacing w:before="120" w:after="120"/>
        <w:ind w:firstLine="0"/>
        <w:rPr>
          <w:szCs w:val="24"/>
          <w:lang w:eastAsia="en-US"/>
        </w:rPr>
      </w:pPr>
      <w:r w:rsidRPr="00364A85">
        <w:rPr>
          <w:szCs w:val="24"/>
          <w:lang w:eastAsia="en-US"/>
        </w:rPr>
        <w:t>Лесной пожар, как и другие виды пожаров, представляет собой случайное явление. Но для того, чтобы оно имело место, необходимо наличие горючих материалов, подготовленных к воспламенению и наличие источника тепла. Закономерность возникновения лесных пожаров обусловлено периодически повторяющимися природными факторами, которые подготавливают материал к воспламенению и закономерно появляющиеся источники воспламенения. Высыханию горючих материалов способствует сухая погода, а возникновению огня деятельность (отдых) человека, аварии на магистральных линиях и реже природные явления.</w:t>
      </w:r>
    </w:p>
    <w:p w14:paraId="0ED86228" w14:textId="77777777" w:rsidR="00364A85" w:rsidRPr="00364A85" w:rsidRDefault="00364A85" w:rsidP="00364A85">
      <w:pPr>
        <w:suppressAutoHyphens/>
        <w:spacing w:before="120" w:after="120"/>
        <w:ind w:firstLine="0"/>
        <w:rPr>
          <w:szCs w:val="24"/>
          <w:lang w:eastAsia="en-US"/>
        </w:rPr>
      </w:pPr>
      <w:r w:rsidRPr="00364A85">
        <w:rPr>
          <w:szCs w:val="24"/>
          <w:lang w:eastAsia="en-US"/>
        </w:rPr>
        <w:t>Лесные пожары возникают по ряду причин. Основной из них является антропогенный фактор – пребывание и производственная деятельность людей на лесной площади (в разные годы от 85 до 92-95% случаев возникновения пожаров).</w:t>
      </w:r>
    </w:p>
    <w:p w14:paraId="1E3A53BA" w14:textId="77777777" w:rsidR="00364A85" w:rsidRPr="00364A85" w:rsidRDefault="00364A85" w:rsidP="00364A85">
      <w:pPr>
        <w:suppressAutoHyphens/>
        <w:spacing w:before="120" w:after="120"/>
        <w:ind w:firstLine="0"/>
        <w:rPr>
          <w:szCs w:val="24"/>
          <w:lang w:eastAsia="en-US"/>
        </w:rPr>
      </w:pPr>
      <w:r w:rsidRPr="00364A85">
        <w:rPr>
          <w:szCs w:val="24"/>
          <w:lang w:eastAsia="en-US"/>
        </w:rPr>
        <w:lastRenderedPageBreak/>
        <w:t>Анализ динамики возникновения природных пожаров показывает, что первый всплеск количества пожаров наступает в весенний период (с 20 апреля по 20 мая). В этот период происходит 50% случаев лесных пожаров. Это обусловлено сходом снежного покрова и резким повышением среднесуточных температур воздуха, отсутствием в этот период зеленой растительности, массовым посещением населением организованных и неорганизованных мест отдыха, расположенных в лесах, проведение неконтролируемых сельхозпалов.</w:t>
      </w:r>
    </w:p>
    <w:p w14:paraId="3EAACD14" w14:textId="77777777" w:rsidR="00364A85" w:rsidRPr="00364A85" w:rsidRDefault="00364A85" w:rsidP="00364A85">
      <w:pPr>
        <w:suppressAutoHyphens/>
        <w:spacing w:before="120" w:after="120"/>
        <w:ind w:firstLine="0"/>
        <w:rPr>
          <w:szCs w:val="24"/>
          <w:lang w:eastAsia="en-US"/>
        </w:rPr>
      </w:pPr>
      <w:r w:rsidRPr="00364A85">
        <w:rPr>
          <w:szCs w:val="24"/>
          <w:lang w:eastAsia="en-US"/>
        </w:rPr>
        <w:t>Затем происходит спад, и со второй половины лета до начала осени (август, сентябрь) количество лесных пожаров вновь увеличивается, в связи с установлением чрезвычайной степени пожарной опасности лесных участков по условиям возникновения в них лесных пожаров и возможной их интенсивности (5 класс пожарной опасности по условиям погоды).</w:t>
      </w:r>
    </w:p>
    <w:p w14:paraId="398A4F2F" w14:textId="77777777" w:rsidR="00364A85" w:rsidRPr="00364A85" w:rsidRDefault="00364A85" w:rsidP="00364A85">
      <w:pPr>
        <w:suppressAutoHyphens/>
        <w:spacing w:before="120" w:after="120"/>
        <w:ind w:firstLine="0"/>
        <w:rPr>
          <w:szCs w:val="24"/>
          <w:lang w:eastAsia="en-US"/>
        </w:rPr>
      </w:pPr>
      <w:r w:rsidRPr="00364A85">
        <w:rPr>
          <w:szCs w:val="24"/>
          <w:lang w:eastAsia="en-US"/>
        </w:rPr>
        <w:t>Во время пожаров выгорают леса, растительность, уничтожаются посевы сельскохозяйственных культур.</w:t>
      </w:r>
    </w:p>
    <w:p w14:paraId="0A0C8C87" w14:textId="77777777" w:rsidR="00364A85" w:rsidRPr="00364A85" w:rsidRDefault="00364A85" w:rsidP="00364A85">
      <w:pPr>
        <w:suppressAutoHyphens/>
        <w:spacing w:before="100" w:after="100"/>
        <w:ind w:firstLine="0"/>
        <w:rPr>
          <w:szCs w:val="24"/>
          <w:lang w:eastAsia="en-US"/>
        </w:rPr>
      </w:pPr>
      <w:r w:rsidRPr="00364A85">
        <w:rPr>
          <w:szCs w:val="24"/>
          <w:lang w:eastAsia="en-US"/>
        </w:rPr>
        <w:t>В качестве противопожарных мероприятий для недопущения возникновения природных пожаров на территории области необходимо организовать и поддерживать в требуемом состоянии противопожарные разрывы.</w:t>
      </w:r>
    </w:p>
    <w:p w14:paraId="1E77D157" w14:textId="77777777" w:rsidR="00364A85" w:rsidRPr="00364A85" w:rsidRDefault="00364A85" w:rsidP="00364A85">
      <w:pPr>
        <w:suppressAutoHyphens/>
        <w:spacing w:before="100" w:after="100"/>
        <w:ind w:firstLine="0"/>
        <w:rPr>
          <w:szCs w:val="24"/>
          <w:lang w:eastAsia="en-US"/>
        </w:rPr>
      </w:pPr>
      <w:r w:rsidRPr="00364A85">
        <w:rPr>
          <w:i/>
          <w:szCs w:val="24"/>
          <w:lang w:eastAsia="en-US"/>
        </w:rPr>
        <w:t>Противопожарный разрыв</w:t>
      </w:r>
      <w:r w:rsidRPr="00364A85">
        <w:rPr>
          <w:szCs w:val="24"/>
          <w:lang w:eastAsia="en-US"/>
        </w:rPr>
        <w:t xml:space="preserve"> - специально созданный в лесу разрыв в виде просеки шириной до 20 м, очищенный от горючих материалов, с минерализованной полосой или дорогой с целью устройства препятствий на пути распространения пожаров и создания условий для их тушения. </w:t>
      </w:r>
    </w:p>
    <w:p w14:paraId="5214884F" w14:textId="333AC14A" w:rsidR="00E7438A" w:rsidRDefault="00E7438A" w:rsidP="00A22EC2">
      <w:pPr>
        <w:ind w:firstLine="0"/>
      </w:pPr>
    </w:p>
    <w:p w14:paraId="7015FFEF" w14:textId="2965C524" w:rsidR="00A22EC2" w:rsidRDefault="00A22EC2" w:rsidP="00A22EC2">
      <w:pPr>
        <w:ind w:firstLine="0"/>
        <w:rPr>
          <w:b/>
        </w:rPr>
      </w:pPr>
      <w:r>
        <w:tab/>
        <w:t xml:space="preserve">Вывод: с учетом частоты и интенсивности, к категории опасных природных процессов относятся: карстовые провалы; сильные ветры; подтопление фундаментов и помещений зданий, находящихся ниже планировочной отметки земли грунтовыми водами. </w:t>
      </w:r>
      <w:r w:rsidRPr="00A22EC2">
        <w:rPr>
          <w:b/>
        </w:rPr>
        <w:t>Категория опасности остальных природных процессов - умеренно опасные.</w:t>
      </w:r>
    </w:p>
    <w:p w14:paraId="4048AC1A" w14:textId="258FCE5A" w:rsidR="00A22EC2" w:rsidRDefault="00A22EC2" w:rsidP="00A22EC2">
      <w:pPr>
        <w:ind w:firstLine="0"/>
        <w:rPr>
          <w:b/>
        </w:rPr>
      </w:pPr>
    </w:p>
    <w:p w14:paraId="0D8349B3" w14:textId="0CF8D346" w:rsidR="00A22EC2" w:rsidRPr="00A22EC2" w:rsidRDefault="00A22EC2" w:rsidP="00A22EC2">
      <w:pPr>
        <w:pStyle w:val="10"/>
        <w:ind w:firstLine="709"/>
        <w:rPr>
          <w:rStyle w:val="FontStyle67"/>
          <w:b/>
          <w:sz w:val="28"/>
          <w:szCs w:val="26"/>
        </w:rPr>
      </w:pPr>
      <w:bookmarkStart w:id="146" w:name="_Toc33991445"/>
      <w:r>
        <w:rPr>
          <w:rStyle w:val="FontStyle67"/>
          <w:b/>
          <w:sz w:val="28"/>
          <w:szCs w:val="26"/>
          <w:lang w:val="en-US"/>
        </w:rPr>
        <w:lastRenderedPageBreak/>
        <w:t>IV</w:t>
      </w:r>
      <w:r>
        <w:rPr>
          <w:rStyle w:val="FontStyle67"/>
          <w:b/>
          <w:sz w:val="28"/>
          <w:szCs w:val="26"/>
        </w:rPr>
        <w:t xml:space="preserve"> </w:t>
      </w:r>
      <w:r w:rsidRPr="00A22EC2">
        <w:rPr>
          <w:rStyle w:val="FontStyle67"/>
          <w:b/>
          <w:sz w:val="28"/>
          <w:szCs w:val="26"/>
        </w:rPr>
        <w:t>ПРЕДЛОЖЕНИЯ ПО ПОВЫШЕНИЮ УСТОЙЧИВОСТИ ФУНКЦИОНИРОВАНИЯ ТЕРРИТОРИЙ, ЗАЩИТЕ И ЖИЗНЕОБЕСПЕЧЕНИЮ НАСЕЛЕНИЯ В ВОЕННОЕ ВРЕМЯ И В ЧС ТЕХНОГЕННОГО И ПРИРОДНОГО ХАРАКТЕРА</w:t>
      </w:r>
      <w:bookmarkEnd w:id="146"/>
      <w:r w:rsidRPr="00A22EC2">
        <w:rPr>
          <w:rStyle w:val="FontStyle67"/>
          <w:b/>
          <w:sz w:val="28"/>
          <w:szCs w:val="26"/>
        </w:rPr>
        <w:t xml:space="preserve"> </w:t>
      </w:r>
    </w:p>
    <w:p w14:paraId="53813C05" w14:textId="3BCB4BF7" w:rsidR="00A22EC2" w:rsidRPr="00A22EC2" w:rsidRDefault="00A22EC2" w:rsidP="00A22EC2">
      <w:pPr>
        <w:ind w:firstLine="0"/>
        <w:jc w:val="center"/>
        <w:rPr>
          <w:b/>
        </w:rPr>
      </w:pPr>
      <w:r w:rsidRPr="00A22EC2">
        <w:rPr>
          <w:b/>
        </w:rPr>
        <w:t>4.1 Планировочная организация территории</w:t>
      </w:r>
    </w:p>
    <w:p w14:paraId="2115B157" w14:textId="472BBD56" w:rsidR="00A22EC2" w:rsidRDefault="00A22EC2" w:rsidP="00A22EC2">
      <w:pPr>
        <w:ind w:firstLine="708"/>
      </w:pPr>
      <w:r>
        <w:t xml:space="preserve">Территория в границах красных линий составляет </w:t>
      </w:r>
      <w:r w:rsidRPr="00A22EC2">
        <w:t>39,5825</w:t>
      </w:r>
      <w:r>
        <w:t xml:space="preserve"> га. Территория проектирования представляет собой частично малоэтажная жилая застройка, несколько объектов соц.-культ. бытового назначения, сельскохозяйственные угодья, частично застроена частными гаражами. На рассматриваемой территории формируется застройка объектами торговли, объектами культурного обслуживания населения, с размещением инженерно-технических сооружений. В соответствии с действующими нормативами проектом предусмотрено размещение следующих объектов социального обслуживания: 1 объект дошкольного образования, храм, дом культуры, фельдшерско-акушерский пункт. </w:t>
      </w:r>
    </w:p>
    <w:p w14:paraId="7A4D22B3" w14:textId="77777777" w:rsidR="00A22EC2" w:rsidRDefault="00A22EC2" w:rsidP="00A22EC2">
      <w:pPr>
        <w:ind w:firstLine="708"/>
        <w:jc w:val="center"/>
      </w:pPr>
    </w:p>
    <w:p w14:paraId="4D1782CC" w14:textId="29BA1A34" w:rsidR="00A22EC2" w:rsidRPr="00A22EC2" w:rsidRDefault="00A22EC2" w:rsidP="00A22EC2">
      <w:pPr>
        <w:ind w:firstLine="708"/>
        <w:jc w:val="center"/>
        <w:rPr>
          <w:b/>
        </w:rPr>
      </w:pPr>
      <w:r w:rsidRPr="00A22EC2">
        <w:rPr>
          <w:b/>
        </w:rPr>
        <w:t>4.2  Обоснование степени огнестойкости проектируемых зданий и сооружений</w:t>
      </w:r>
    </w:p>
    <w:p w14:paraId="34ACB025" w14:textId="77777777" w:rsidR="00A22EC2" w:rsidRDefault="00A22EC2" w:rsidP="00A22EC2">
      <w:pPr>
        <w:ind w:firstLine="708"/>
      </w:pPr>
      <w:r>
        <w:t xml:space="preserve">Здания и сооружения проектируемого участка в соответствии с </w:t>
      </w:r>
      <w:r w:rsidRPr="00A22EC2">
        <w:t>СП 165.1325800.2014</w:t>
      </w:r>
      <w:r>
        <w:t xml:space="preserve"> должны иметь степень огнестойкости – II. Принят класс конструктивной пожарной опасности – СО. </w:t>
      </w:r>
    </w:p>
    <w:p w14:paraId="68277B11" w14:textId="77777777" w:rsidR="00A22EC2" w:rsidRDefault="00A22EC2" w:rsidP="00A22EC2">
      <w:pPr>
        <w:ind w:firstLine="708"/>
      </w:pPr>
      <w:r>
        <w:t xml:space="preserve">Проектом необходимо предусмотреть противопожарные мероприятия территории, которые возможно обеспечить: </w:t>
      </w:r>
    </w:p>
    <w:p w14:paraId="42A3C331" w14:textId="77777777" w:rsidR="00A22EC2" w:rsidRDefault="00A22EC2" w:rsidP="00A22EC2">
      <w:pPr>
        <w:ind w:firstLine="708"/>
      </w:pPr>
      <w:r>
        <w:t xml:space="preserve">˗ четким зонированием участка территории; </w:t>
      </w:r>
    </w:p>
    <w:p w14:paraId="584448CD" w14:textId="77777777" w:rsidR="00A22EC2" w:rsidRDefault="00A22EC2" w:rsidP="00A22EC2">
      <w:pPr>
        <w:ind w:firstLine="708"/>
      </w:pPr>
      <w:r>
        <w:t xml:space="preserve">˗ свободным доступом аварийно-спасательных команд; </w:t>
      </w:r>
    </w:p>
    <w:p w14:paraId="71E76CB2" w14:textId="77777777" w:rsidR="00CE64AA" w:rsidRDefault="00A22EC2" w:rsidP="00A22EC2">
      <w:pPr>
        <w:ind w:firstLine="708"/>
      </w:pPr>
      <w:r>
        <w:t xml:space="preserve">˗ подъездами и проездами, проектируемыми в прямоточном варианте и твердом покрытии; </w:t>
      </w:r>
    </w:p>
    <w:p w14:paraId="4117CBF4" w14:textId="6EFA3096" w:rsidR="00CE64AA" w:rsidRDefault="00A22EC2" w:rsidP="00A22EC2">
      <w:pPr>
        <w:ind w:firstLine="708"/>
      </w:pPr>
      <w:r>
        <w:t>˗ устройством эвакуационных выходов из здани</w:t>
      </w:r>
      <w:r w:rsidR="00CE64AA">
        <w:t xml:space="preserve">й и сооружений в соответствии с </w:t>
      </w:r>
      <w:r w:rsidR="00CE64AA" w:rsidRPr="00CE64AA">
        <w:t>СП 165.1325800.2014</w:t>
      </w:r>
      <w:r>
        <w:t xml:space="preserve">; </w:t>
      </w:r>
    </w:p>
    <w:p w14:paraId="046AC5A5" w14:textId="77777777" w:rsidR="00CE64AA" w:rsidRDefault="00A22EC2" w:rsidP="00A22EC2">
      <w:pPr>
        <w:ind w:firstLine="708"/>
      </w:pPr>
      <w:r>
        <w:t xml:space="preserve">˗ устройством внутреннего противопожарного водопровода в общественных, производственных и вспомогательных зданиях; </w:t>
      </w:r>
    </w:p>
    <w:p w14:paraId="1D30C387" w14:textId="312C1D3F" w:rsidR="00CE64AA" w:rsidRDefault="00A22EC2" w:rsidP="00A22EC2">
      <w:pPr>
        <w:ind w:firstLine="708"/>
      </w:pPr>
      <w:r>
        <w:t xml:space="preserve">˗ устройством пожарных гидрантов; </w:t>
      </w:r>
    </w:p>
    <w:p w14:paraId="3F4DC2EA" w14:textId="77777777" w:rsidR="00CE64AA" w:rsidRDefault="00A22EC2" w:rsidP="00A22EC2">
      <w:pPr>
        <w:ind w:firstLine="708"/>
      </w:pPr>
      <w:r>
        <w:t xml:space="preserve">˗ применением электрооборудования с защитой, соответствующей условиям его эксплуатации; </w:t>
      </w:r>
    </w:p>
    <w:p w14:paraId="6B660DCA" w14:textId="77777777" w:rsidR="00CE64AA" w:rsidRDefault="00A22EC2" w:rsidP="00A22EC2">
      <w:pPr>
        <w:ind w:firstLine="708"/>
      </w:pPr>
      <w:r>
        <w:t xml:space="preserve">˗ устройством заземления, молниезащиты и защиты от статического электричества. </w:t>
      </w:r>
    </w:p>
    <w:p w14:paraId="18EC074C" w14:textId="308CC007" w:rsidR="00A22EC2" w:rsidRDefault="00A22EC2" w:rsidP="00A22EC2">
      <w:pPr>
        <w:ind w:firstLine="708"/>
      </w:pPr>
      <w:r>
        <w:t>В</w:t>
      </w:r>
      <w:r w:rsidR="00CE64AA">
        <w:t xml:space="preserve"> соответствии с требованиями СО</w:t>
      </w:r>
      <w:r>
        <w:t xml:space="preserve">153 342/122-2003 "Инструкция по устройству молниезащиты (грозозащиты) зданий, сооружений и промышленных коммуникаций", общественные, производственные и вспомогательные здания участка относятся к третьей категории. Предусмотреть заземление и </w:t>
      </w:r>
      <w:r>
        <w:lastRenderedPageBreak/>
        <w:t>оборудование системами молниезащиты и защиты от статического напряжения всех зданий и сооружений проектируемых кварталов.</w:t>
      </w:r>
    </w:p>
    <w:p w14:paraId="22AFA602" w14:textId="7C29434A" w:rsidR="00CE64AA" w:rsidRDefault="00CE64AA" w:rsidP="00A22EC2">
      <w:pPr>
        <w:ind w:firstLine="708"/>
      </w:pPr>
    </w:p>
    <w:p w14:paraId="0889BB6B" w14:textId="45E8EEE8" w:rsidR="00CE64AA" w:rsidRPr="00CE64AA" w:rsidRDefault="00CE64AA" w:rsidP="00CE64AA">
      <w:pPr>
        <w:ind w:firstLine="708"/>
        <w:jc w:val="center"/>
        <w:rPr>
          <w:b/>
        </w:rPr>
      </w:pPr>
      <w:r>
        <w:rPr>
          <w:b/>
        </w:rPr>
        <w:t xml:space="preserve">4.3 </w:t>
      </w:r>
      <w:r w:rsidRPr="00CE64AA">
        <w:rPr>
          <w:b/>
        </w:rPr>
        <w:t>Решения по обеспечению беспрепятственной эвакуации людей с территории объекта</w:t>
      </w:r>
    </w:p>
    <w:p w14:paraId="7D0082F5" w14:textId="77777777" w:rsidR="00CE64AA" w:rsidRDefault="00CE64AA" w:rsidP="00A22EC2">
      <w:pPr>
        <w:ind w:firstLine="708"/>
      </w:pPr>
      <w:r>
        <w:t>Основными транспортными магистралями района являются: ˗ автомобильная магистраль (</w:t>
      </w:r>
      <w:r w:rsidRPr="00CE64AA">
        <w:t>22Н-0308</w:t>
      </w:r>
      <w:r>
        <w:t>) регионального значения регулируемого движения, имеет по одной полосе движения в каждом направлении, ведущая в сторону г. Балахна. В части формирования транспортной инфраструктуры, предусматривается: - реконструкция существующих улиц Маргелова, улицы Заречная.</w:t>
      </w:r>
    </w:p>
    <w:p w14:paraId="56075C1A" w14:textId="4B157FE6" w:rsidR="00CE64AA" w:rsidRDefault="00CE64AA" w:rsidP="00A22EC2">
      <w:pPr>
        <w:ind w:firstLine="708"/>
      </w:pPr>
      <w:r>
        <w:t xml:space="preserve">Схема Генерального плана участка рассматриваемой территории решена с учетом обеспечения беспрепятственной эвакуации населения и персонала учреждений с территории проектирования. Эвакуацию людей с территории квартала можно осуществлять в пеших колонах или автотранспортом по существующей магистрали </w:t>
      </w:r>
      <w:r w:rsidRPr="00CE64AA">
        <w:t>22Н-0308</w:t>
      </w:r>
      <w:r>
        <w:t xml:space="preserve">. </w:t>
      </w:r>
    </w:p>
    <w:p w14:paraId="12D889FA" w14:textId="25E50EE0" w:rsidR="00CE64AA" w:rsidRDefault="00CE64AA" w:rsidP="00CE64AA">
      <w:pPr>
        <w:ind w:firstLine="708"/>
      </w:pPr>
      <w:r w:rsidRPr="00CE64AA">
        <w:t>При проектировании зданий и сооружений предусмотрены площади для эвакуации людей, пожарной и специальной техники проведения аварийно-спасательных и неотложных работ при ЧС. Участки зеленых насаждений и не застраиваемые площади увязываются с проектируемой улично-дорожной сетью в целях увеличения пропускной способности территории для эвакуации людей при разрушении зданий и сооружений в случае воздействия современных средств поражения.</w:t>
      </w:r>
    </w:p>
    <w:p w14:paraId="372BD2BF" w14:textId="11D5F17E" w:rsidR="00A75528" w:rsidRDefault="00CE64AA" w:rsidP="00A75528">
      <w:pPr>
        <w:ind w:firstLine="708"/>
      </w:pPr>
      <w:r>
        <w:t xml:space="preserve">При проектировании наружных инженерных сетей предусмотрено расположение пожарных гидрантов в необходимом количестве, которые необходимо располагать вне зон возможных завалов. </w:t>
      </w:r>
      <w:r>
        <w:cr/>
      </w:r>
      <w:r w:rsidR="00A75528">
        <w:tab/>
        <w:t>В соответствии с совместным приказом МЧС система оповещения строится на базе сетей связи общего пользования радиовещательной компании. Данная система строится в целях своевременного и безусловного доведения сигналов (распоряжений) и информации до населения. С этой целью предусматривается реконструкция системы оповещения на проектируемой территории с использованием существующих и проектируемых сетей радиофикации с выделением зон наружного и внутреннего оповещения с установкой средств наружного оповещения на территории и радиоточек в помещениях существующих и проектируемых объектов.</w:t>
      </w:r>
    </w:p>
    <w:p w14:paraId="2740B55E" w14:textId="77777777" w:rsidR="00A75528" w:rsidRDefault="00A75528" w:rsidP="00A75528">
      <w:pPr>
        <w:ind w:firstLine="708"/>
      </w:pPr>
      <w:r>
        <w:t>Разработку систем оповещения персонала по сигналам ГО и ЧС необходимо провести в процессе проектирования на последующих стадиях.</w:t>
      </w:r>
    </w:p>
    <w:p w14:paraId="267B817B" w14:textId="6CDEB5B6" w:rsidR="00A75528" w:rsidRDefault="00A75528" w:rsidP="00A75528">
      <w:pPr>
        <w:ind w:firstLine="708"/>
      </w:pPr>
      <w:r>
        <w:t xml:space="preserve">При разработке разделов «Связь и сигнализация» необходимо предусмотреть прием сигналов оповещения ГО и ЧС в автоматизированном режиме по проводным сетям с установкой на объектах соответствующего оборудования. В общественных, производственных и вспомогательных зданиях, </w:t>
      </w:r>
      <w:r>
        <w:lastRenderedPageBreak/>
        <w:t>помимо проводных сетей предусматривается создание сети телефонизации и сети приема эфирного телевизионного вещания.</w:t>
      </w:r>
    </w:p>
    <w:p w14:paraId="0EC5318A" w14:textId="77777777" w:rsidR="00A75528" w:rsidRDefault="00A75528" w:rsidP="00A75528">
      <w:pPr>
        <w:ind w:firstLine="708"/>
      </w:pPr>
      <w:r>
        <w:t>Система оповещения объектов включает в себя следующие мероприятия:</w:t>
      </w:r>
    </w:p>
    <w:p w14:paraId="3E0A4264" w14:textId="77777777" w:rsidR="00A75528" w:rsidRDefault="00A75528" w:rsidP="00A75528">
      <w:pPr>
        <w:ind w:firstLine="708"/>
      </w:pPr>
      <w:r>
        <w:t>˗ создание сети приема программ эфирного телевизионного вещания;</w:t>
      </w:r>
    </w:p>
    <w:p w14:paraId="76C33978" w14:textId="2F5A07CE" w:rsidR="00A75528" w:rsidRDefault="00A75528" w:rsidP="00A75528">
      <w:pPr>
        <w:ind w:firstLine="708"/>
      </w:pPr>
      <w:r>
        <w:t>˗ создание сети речевого оповещения о ЧC, управляемой силами дежурного</w:t>
      </w:r>
      <w:r w:rsidR="00484CB4">
        <w:t xml:space="preserve"> </w:t>
      </w:r>
      <w:r>
        <w:t>персонала каждого квартала, состоящей из громкоговорителей мощностью до</w:t>
      </w:r>
      <w:r w:rsidR="00484CB4">
        <w:t xml:space="preserve"> </w:t>
      </w:r>
      <w:r>
        <w:t>20 Вт, располагаемых вдоль основных транспортных магистралей и в местах</w:t>
      </w:r>
      <w:r w:rsidR="00484CB4">
        <w:t xml:space="preserve"> </w:t>
      </w:r>
      <w:r>
        <w:t>скопления людей;</w:t>
      </w:r>
    </w:p>
    <w:p w14:paraId="475837A5" w14:textId="27B3176E" w:rsidR="00A75528" w:rsidRDefault="00A75528" w:rsidP="00A75528">
      <w:pPr>
        <w:ind w:firstLine="708"/>
      </w:pPr>
      <w:r>
        <w:t>˗ установку комплекса технических средств, технически и программно сопряженных</w:t>
      </w:r>
      <w:r w:rsidR="00484CB4">
        <w:t xml:space="preserve"> </w:t>
      </w:r>
      <w:r>
        <w:t>с территориальной системой автоматического централизованного оповещения,</w:t>
      </w:r>
      <w:r w:rsidR="00484CB4">
        <w:t xml:space="preserve"> </w:t>
      </w:r>
      <w:r>
        <w:t>сопряженных с каналами связи сети общего пользования;</w:t>
      </w:r>
    </w:p>
    <w:p w14:paraId="37C0F481" w14:textId="77777777" w:rsidR="00A75528" w:rsidRDefault="00A75528" w:rsidP="00A75528">
      <w:pPr>
        <w:ind w:firstLine="708"/>
      </w:pPr>
      <w:r>
        <w:t>˗ устройство абонентских радиоточек в помещениях административных зданий;</w:t>
      </w:r>
    </w:p>
    <w:p w14:paraId="32831A6B" w14:textId="11BEA8F4" w:rsidR="00A75528" w:rsidRDefault="00A75528" w:rsidP="00A75528">
      <w:pPr>
        <w:ind w:firstLine="708"/>
      </w:pPr>
      <w:r>
        <w:t>˗ создание линейно-кабельных сооружений (распределительной и абонентской</w:t>
      </w:r>
      <w:r w:rsidR="00484CB4">
        <w:t xml:space="preserve"> </w:t>
      </w:r>
      <w:r>
        <w:t>сетей) проводного радиовещания, обеспечивающих оповещ</w:t>
      </w:r>
      <w:r w:rsidR="00484CB4">
        <w:t>ение в административных зданиях;</w:t>
      </w:r>
    </w:p>
    <w:p w14:paraId="15C286D4" w14:textId="0BFAF19A" w:rsidR="00A75528" w:rsidRDefault="00A75528" w:rsidP="00A75528">
      <w:pPr>
        <w:ind w:firstLine="708"/>
      </w:pPr>
      <w:r>
        <w:t>˗ установку активного оборудования звукоусиления, обеспечивающего трансляцию программ проводного радиовещания, а также формирование и трансляцию предупредительного сигнала «Внимание всем» и последующего речевого</w:t>
      </w:r>
      <w:r w:rsidR="00484CB4">
        <w:t xml:space="preserve"> </w:t>
      </w:r>
      <w:r>
        <w:t>сообщения по распределенной сети оповещения и трем программам сети проводного вещания.</w:t>
      </w:r>
    </w:p>
    <w:p w14:paraId="120AF21E" w14:textId="3E2970DB" w:rsidR="00A75528" w:rsidRDefault="00A75528" w:rsidP="00A75528">
      <w:pPr>
        <w:ind w:firstLine="708"/>
      </w:pPr>
      <w:r>
        <w:t>Установку технических средств управления системами оповещения предусмотреть в</w:t>
      </w:r>
      <w:r w:rsidR="00484CB4">
        <w:t xml:space="preserve"> </w:t>
      </w:r>
      <w:r>
        <w:t>помещениях охраны, с круглосуточных дежурством, диспетчерских пунктах, проектируемых</w:t>
      </w:r>
      <w:r w:rsidR="00484CB4">
        <w:t xml:space="preserve"> </w:t>
      </w:r>
      <w:r>
        <w:t>зданий.</w:t>
      </w:r>
    </w:p>
    <w:p w14:paraId="36EDFD21" w14:textId="730EBAD8" w:rsidR="00A75528" w:rsidRDefault="00A75528" w:rsidP="00A75528">
      <w:pPr>
        <w:ind w:firstLine="708"/>
      </w:pPr>
      <w:r>
        <w:t>Электропитание оборудования приема и передачи сигналов ГО и ЧС, являющегося потребителем 1-й категории, осуществить либо с использованием двух независимых источников либо с применением систем гарантированного электропитания с продолжительностью</w:t>
      </w:r>
      <w:r w:rsidR="00484CB4">
        <w:t xml:space="preserve"> </w:t>
      </w:r>
      <w:r>
        <w:t>функционирования, необходимого для осуществления эвакуации.</w:t>
      </w:r>
    </w:p>
    <w:p w14:paraId="5B39407C" w14:textId="3AF59B20" w:rsidR="00484CB4" w:rsidRDefault="00484CB4" w:rsidP="00484CB4">
      <w:pPr>
        <w:ind w:firstLine="708"/>
        <w:jc w:val="center"/>
      </w:pPr>
      <w:r>
        <w:rPr>
          <w:b/>
        </w:rPr>
        <w:t xml:space="preserve">4.4 </w:t>
      </w:r>
      <w:r w:rsidRPr="00484CB4">
        <w:rPr>
          <w:b/>
        </w:rPr>
        <w:t>Решения по противопожарным мероприятиям</w:t>
      </w:r>
    </w:p>
    <w:p w14:paraId="1C2D5FD9" w14:textId="77777777" w:rsidR="00484CB4" w:rsidRDefault="00484CB4" w:rsidP="00A75528">
      <w:pPr>
        <w:ind w:firstLine="708"/>
      </w:pPr>
      <w:r>
        <w:t xml:space="preserve">Противопожарные расстояния между зданиями, сооружениями и строениями приняты в соответствии с положениями статьи 69 Технического регламента о требованиях пожарной безопасности. Противопожарные расстояния между жилыми, общественными и административными зданиями, зданиями, сооружениями и строениями промышленных организаций в зависимости от степени огнестойкости и класса их конструктивной пожарной опасности принаняты в соответствии с таблицей 1 приложения к ТРоТПБ. </w:t>
      </w:r>
    </w:p>
    <w:p w14:paraId="7DE60C56" w14:textId="77777777" w:rsidR="00484CB4" w:rsidRDefault="00484CB4" w:rsidP="00A75528">
      <w:pPr>
        <w:ind w:firstLine="708"/>
      </w:pPr>
      <w:r>
        <w:t xml:space="preserve">Минимальные противопожарные расстояния от жилых, общественных и административных зданий составляют не 9 метров. Размещение временных построек, ларьков, киосков, навесов и других подобных строений должно </w:t>
      </w:r>
      <w:r>
        <w:lastRenderedPageBreak/>
        <w:t xml:space="preserve">осуществляться в соответствии с требованиями, установленными в таблице 11 приложения к ТРоТПБ. </w:t>
      </w:r>
    </w:p>
    <w:p w14:paraId="0260F7B4" w14:textId="77777777" w:rsidR="00484CB4" w:rsidRDefault="00484CB4" w:rsidP="00A75528">
      <w:pPr>
        <w:ind w:firstLine="708"/>
      </w:pPr>
      <w:r>
        <w:t xml:space="preserve">Противопожарные расстояния от границ застройки до лесных массивов приняты не менее 50 метров. Противопожарные расстояния от гаражей и открытых стоянок Противопожарные расстояния от гаражей и открытых стоянок автотранспорта до граничащих с ними объектов защиты принимаются в соответствии с положениями статьи 72 Технического регламента о требованиях пожарной безопасности. </w:t>
      </w:r>
    </w:p>
    <w:p w14:paraId="1722DC85" w14:textId="49FCB885" w:rsidR="00484CB4" w:rsidRDefault="00484CB4" w:rsidP="00A75528">
      <w:pPr>
        <w:ind w:firstLine="708"/>
      </w:pPr>
      <w:r>
        <w:t>Противопожарные расстояния от коллективных наземных и наземно-подземных гаражей, открытых организованных автостоянок на территориях поселений и станций технического обслуживания автомобилей до жилых домов и общественных зданий, сооружений и строений, а также до земельных участков детских дошкольных образовательных учреждений, общеобразовательных учреждений и лечебных учреждений стационарного типа на территориях поселений должны составлять не менее расстояний, приведенных в таблице 16 приложения к ТРоТПБ.</w:t>
      </w:r>
    </w:p>
    <w:p w14:paraId="7F3FB282" w14:textId="77777777" w:rsidR="00484CB4" w:rsidRDefault="00484CB4" w:rsidP="00A75528">
      <w:pPr>
        <w:ind w:firstLine="708"/>
      </w:pPr>
    </w:p>
    <w:p w14:paraId="7C6A2454" w14:textId="31136774" w:rsidR="00484CB4" w:rsidRPr="00484CB4" w:rsidRDefault="00484CB4" w:rsidP="00484CB4">
      <w:pPr>
        <w:ind w:firstLine="708"/>
        <w:jc w:val="center"/>
        <w:rPr>
          <w:b/>
        </w:rPr>
      </w:pPr>
      <w:r>
        <w:rPr>
          <w:b/>
        </w:rPr>
        <w:t xml:space="preserve">4.5 </w:t>
      </w:r>
      <w:r w:rsidRPr="00484CB4">
        <w:rPr>
          <w:b/>
        </w:rPr>
        <w:t>Защита от опасных природных явлений</w:t>
      </w:r>
    </w:p>
    <w:p w14:paraId="6853DD75" w14:textId="4D019B29" w:rsidR="00484CB4" w:rsidRDefault="00484CB4" w:rsidP="00A75528">
      <w:pPr>
        <w:ind w:firstLine="708"/>
      </w:pPr>
      <w:r>
        <w:t>Территория рассматриваемого объекта располагается в зоне возможного катастрофического затопления</w:t>
      </w:r>
      <w:r w:rsidR="00E15811">
        <w:t>.</w:t>
      </w:r>
    </w:p>
    <w:p w14:paraId="2653D474" w14:textId="77777777" w:rsidR="00E15811" w:rsidRDefault="00E15811" w:rsidP="00E15811">
      <w:pPr>
        <w:ind w:firstLine="708"/>
      </w:pPr>
      <w:r>
        <w:t>В целях снижения возможного ущерба и потерь от наводнений проводятся мероприятия, направленные на рациональное размещение производительных сил с учетом зон катастрофических затоплений, укрепление сооружений, попадающих в эти зоны, своевременное оповещение населения и работающего персонала объектов хозяйствования, проведение ряда других подготовительных мероприятий, в числе которых:</w:t>
      </w:r>
    </w:p>
    <w:p w14:paraId="1B7A1CC9" w14:textId="2B5BC2FA" w:rsidR="00E15811" w:rsidRDefault="00E15811" w:rsidP="00E15811">
      <w:pPr>
        <w:ind w:firstLine="708"/>
      </w:pPr>
      <w:r>
        <w:t>- выполнение проектных и строительных работ по созданию гидротехнических сооружений с учетом мер по снижению возможных потерь и ущерба при гидродинамических авариях;</w:t>
      </w:r>
    </w:p>
    <w:p w14:paraId="36AEFBB9" w14:textId="3B8DB5BC" w:rsidR="00E15811" w:rsidRDefault="00E15811" w:rsidP="00E15811">
      <w:pPr>
        <w:ind w:firstLine="708"/>
      </w:pPr>
      <w:r>
        <w:t>- защита населенных пунктов и объектов хозяйствования путем обваловывания населенных пунктов и сельскохозяйственных угодий, создания дренажных систем, укрепления берегов, водотоков, установки дамб, валов для задержания, ремонта дорог, мостов, устройства водоотводных каналов, накопления аварийных материалов для ликвидации промоин, проранов и наращивания высоты дамб, устройства гидроизоляции зданий и сооружений, насаждения низкоствольных деревьев;</w:t>
      </w:r>
    </w:p>
    <w:p w14:paraId="62B1D3A2" w14:textId="0BD986CE" w:rsidR="00E15811" w:rsidRDefault="00E15811" w:rsidP="00E15811">
      <w:pPr>
        <w:ind w:firstLine="708"/>
      </w:pPr>
      <w:r>
        <w:t>- создание систем автоматизированной сигнализации о катастрофическом повышении уровня воды в нижнем бьефе гидроузла (плотины) и оповещение органов ЧС городов, населенных пунктов и объектов хозяйствования о прорыве напорного фронта гидроузлов (плотин);</w:t>
      </w:r>
    </w:p>
    <w:p w14:paraId="5B10D494" w14:textId="3EFDD5CC" w:rsidR="00E15811" w:rsidRDefault="00E15811" w:rsidP="00E15811">
      <w:pPr>
        <w:ind w:firstLine="708"/>
      </w:pPr>
      <w:r>
        <w:lastRenderedPageBreak/>
        <w:t>- разработка схем по энергетическому обеспечению и очередности отключения потребителей во время наводнения;</w:t>
      </w:r>
    </w:p>
    <w:p w14:paraId="42CD290A" w14:textId="43C3F7E1" w:rsidR="00E15811" w:rsidRDefault="00E15811" w:rsidP="00E15811">
      <w:pPr>
        <w:ind w:firstLine="708"/>
      </w:pPr>
      <w:r>
        <w:t>- заблаговременная подготовка к проведению противоэпидемического обеспечения и мер по снабжению питьевой водой населения, попавшего в зону затопления;</w:t>
      </w:r>
    </w:p>
    <w:p w14:paraId="53AC4CEF" w14:textId="483ACA03" w:rsidR="00E15811" w:rsidRDefault="00E15811" w:rsidP="00E15811">
      <w:pPr>
        <w:ind w:firstLine="708"/>
      </w:pPr>
      <w:r>
        <w:t>- организация обучения населения действиям в условиях катастрофического затопления.</w:t>
      </w:r>
    </w:p>
    <w:p w14:paraId="1264AA5D" w14:textId="77777777" w:rsidR="00E15811" w:rsidRDefault="00E15811" w:rsidP="00E15811">
      <w:pPr>
        <w:ind w:firstLine="708"/>
      </w:pPr>
    </w:p>
    <w:p w14:paraId="141040AC" w14:textId="77777777" w:rsidR="00E15811" w:rsidRDefault="00E15811" w:rsidP="00E15811">
      <w:pPr>
        <w:ind w:firstLine="708"/>
      </w:pPr>
      <w:r>
        <w:t>Мероприятия, проводимые при возникновении угрозы наводнения:</w:t>
      </w:r>
    </w:p>
    <w:p w14:paraId="2F9C7319" w14:textId="1A7A5D33" w:rsidR="00E15811" w:rsidRDefault="00E15811" w:rsidP="00E15811">
      <w:pPr>
        <w:ind w:firstLine="708"/>
      </w:pPr>
      <w:r>
        <w:t>- уделять постоянное внимание прогнозам наводнения, оперативно предупреждать об опасности развития гидрологических явлений заинтересованные отрасли хозяйства;</w:t>
      </w:r>
    </w:p>
    <w:p w14:paraId="1F2E6595" w14:textId="486E2DEF" w:rsidR="00E15811" w:rsidRDefault="00E15811" w:rsidP="00E15811">
      <w:pPr>
        <w:ind w:firstLine="708"/>
      </w:pPr>
      <w:r>
        <w:t>- изготовление и подготовка плавательных и спасательных средств подготовка и проведение заблаговременной эвакуации населения и сельскохозяйственных животных, вывоз материальных ценностей из районов возможного затопления:</w:t>
      </w:r>
    </w:p>
    <w:p w14:paraId="48942446" w14:textId="77777777" w:rsidR="00E15811" w:rsidRDefault="00E15811" w:rsidP="00E15811">
      <w:pPr>
        <w:ind w:firstLine="708"/>
      </w:pPr>
    </w:p>
    <w:p w14:paraId="764075E8" w14:textId="37B8A878" w:rsidR="00E15811" w:rsidRDefault="00E15811" w:rsidP="00E15811">
      <w:pPr>
        <w:ind w:firstLine="708"/>
      </w:pPr>
      <w:r>
        <w:t>Население о начале и порядке эвакуации оповещается по местным радиотрансляционным сетям и местному телевидению; работающие, кроме того, оповещаются через администрацию предприятий, учреждений и учебных заведений, а население, не занятое в производстве и сфере обслуживания, - через органы жилищного управления.</w:t>
      </w:r>
    </w:p>
    <w:p w14:paraId="4A247386" w14:textId="77777777" w:rsidR="00E15811" w:rsidRDefault="00E15811" w:rsidP="00E15811">
      <w:pPr>
        <w:ind w:firstLine="708"/>
      </w:pPr>
      <w:r>
        <w:t>Населению сообщаются места развертывания сборных эвакопунктов, сроки явки на эти пункты, маршруты следования при эвакуации пешим порядком, а также другие сведения, сообразующиеся с местной обстановкой, ожидаемыми масштабами бедствия, времени его упреждения.</w:t>
      </w:r>
    </w:p>
    <w:p w14:paraId="466C1B6D" w14:textId="77777777" w:rsidR="00E15811" w:rsidRDefault="00E15811" w:rsidP="00E15811">
      <w:pPr>
        <w:ind w:firstLine="708"/>
      </w:pPr>
      <w:r>
        <w:t>При наличии достаточного времени население из угрожаемых районов эвакуируется вместе с имуществом.</w:t>
      </w:r>
    </w:p>
    <w:p w14:paraId="0BA407CA" w14:textId="77777777" w:rsidR="00E15811" w:rsidRDefault="00E15811" w:rsidP="00E15811">
      <w:pPr>
        <w:ind w:firstLine="708"/>
      </w:pPr>
      <w:r>
        <w:t>Эвакуация производится в ближайшие населенные пункты, находящиеся вне зоны затопления. Расселение населения осуществляется в общественных зданиях и на жилой площади местных жителей путем подселения.</w:t>
      </w:r>
    </w:p>
    <w:p w14:paraId="53E13A50" w14:textId="77777777" w:rsidR="00E15811" w:rsidRDefault="00E15811" w:rsidP="00E15811">
      <w:pPr>
        <w:ind w:firstLine="708"/>
      </w:pPr>
      <w:r>
        <w:t>На предприятиях и в учреждениях при угрозе затопления изменяется режим работы, а в некоторых случаях работа прекращается. В зонах возможного затопления временно прекращают работу школы и детские дошкольные учреждения; детей переводят в школы и детские учреждения, которые находятся в безопасных местах.</w:t>
      </w:r>
    </w:p>
    <w:p w14:paraId="0DBB6AEB" w14:textId="77777777" w:rsidR="00E15811" w:rsidRDefault="00E15811" w:rsidP="00E15811">
      <w:pPr>
        <w:ind w:firstLine="708"/>
      </w:pPr>
      <w:r>
        <w:t xml:space="preserve">Если люди проживают на нижних этажах и на улице наблюдается подъем воды, необходимо покинуть квартиру, подняться на верхние этажи; если дом одноэтажный -- занять чердачные помещения. При нахождении на работе по распоряжению администрации следует, соблюдая установленный порядок, занять возвышенные места. Находясь в поле, при внезапном затоплении следует занять </w:t>
      </w:r>
      <w:r>
        <w:lastRenderedPageBreak/>
        <w:t>возвышенные места или деревья, использовать различного рода плавающие предметы.</w:t>
      </w:r>
    </w:p>
    <w:p w14:paraId="51AA59DF" w14:textId="09FE3AA0" w:rsidR="00E15811" w:rsidRDefault="00E15811" w:rsidP="00E15811">
      <w:pPr>
        <w:ind w:firstLine="708"/>
      </w:pPr>
      <w:r>
        <w:t>При эвакуации из дома (квартиры) рекомендуется взять с собой документы, ценности, предметы первой необходимости и запас продуктов питания на 2-3 суток.</w:t>
      </w:r>
    </w:p>
    <w:p w14:paraId="791BBCAD" w14:textId="3ACB1B1E" w:rsidR="00E15811" w:rsidRDefault="00E15811" w:rsidP="00E15811">
      <w:pPr>
        <w:ind w:firstLine="708"/>
      </w:pPr>
    </w:p>
    <w:p w14:paraId="5999E38C" w14:textId="77777777" w:rsidR="00E15811" w:rsidRDefault="00E15811" w:rsidP="00E15811">
      <w:pPr>
        <w:ind w:firstLine="708"/>
        <w:jc w:val="center"/>
      </w:pPr>
      <w:r>
        <w:t>ВЫВОДЫ.</w:t>
      </w:r>
    </w:p>
    <w:p w14:paraId="1CDC19BA" w14:textId="06164BE2" w:rsidR="00E15811" w:rsidRPr="00CE64AA" w:rsidRDefault="00E15811" w:rsidP="00E15811">
      <w:pPr>
        <w:ind w:firstLine="708"/>
      </w:pPr>
      <w:r>
        <w:t>Реализация предусмотренных проектом инженерно-технических мероприятий гражданской обороны позволит обеспечить подготовку к работе и устойчивое функционирование территории в «особый период» и при ЧС мирного времени. Подробные мероприятия гражданской обороны и чрезвычайных ситуаций для каждого проектируемого здания необходимо разработать на следующей стадии проектирования.</w:t>
      </w:r>
    </w:p>
    <w:sectPr w:rsidR="00E15811" w:rsidRPr="00CE64AA" w:rsidSect="003B5C81">
      <w:type w:val="continuous"/>
      <w:pgSz w:w="11906" w:h="16838"/>
      <w:pgMar w:top="352" w:right="849" w:bottom="851" w:left="1134" w:header="426" w:footer="449"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885F492" w14:textId="77777777" w:rsidR="007D205B" w:rsidRDefault="007D205B" w:rsidP="00141342">
      <w:r>
        <w:separator/>
      </w:r>
    </w:p>
  </w:endnote>
  <w:endnote w:type="continuationSeparator" w:id="0">
    <w:p w14:paraId="3C911F43" w14:textId="77777777" w:rsidR="007D205B" w:rsidRDefault="007D205B" w:rsidP="0014134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Arial">
    <w:panose1 w:val="020B0604020202020204"/>
    <w:charset w:val="CC"/>
    <w:family w:val="swiss"/>
    <w:pitch w:val="variable"/>
    <w:sig w:usb0="E0002AFF" w:usb1="C0007843" w:usb2="00000009" w:usb3="00000000" w:csb0="000001FF" w:csb1="00000000"/>
  </w:font>
  <w:font w:name="Century Gothic">
    <w:panose1 w:val="020B0502020202020204"/>
    <w:charset w:val="CC"/>
    <w:family w:val="swiss"/>
    <w:pitch w:val="variable"/>
    <w:sig w:usb0="00000287" w:usb1="00000000" w:usb2="00000000" w:usb3="00000000" w:csb0="0000009F" w:csb1="00000000"/>
  </w:font>
  <w:font w:name="Georgia">
    <w:panose1 w:val="02040502050405020303"/>
    <w:charset w:val="CC"/>
    <w:family w:val="roman"/>
    <w:pitch w:val="variable"/>
    <w:sig w:usb0="00000287" w:usb1="00000000" w:usb2="00000000" w:usb3="00000000" w:csb0="0000009F" w:csb1="00000000"/>
  </w:font>
  <w:font w:name="Century Schoolbook">
    <w:panose1 w:val="02040604050505020304"/>
    <w:charset w:val="CC"/>
    <w:family w:val="roman"/>
    <w:pitch w:val="variable"/>
    <w:sig w:usb0="00000287" w:usb1="00000000" w:usb2="00000000" w:usb3="00000000" w:csb0="0000009F" w:csb1="00000000"/>
  </w:font>
  <w:font w:name="Sylfaen">
    <w:panose1 w:val="010A0502050306030303"/>
    <w:charset w:val="CC"/>
    <w:family w:val="roman"/>
    <w:pitch w:val="variable"/>
    <w:sig w:usb0="04000687" w:usb1="00000000" w:usb2="00000000" w:usb3="00000000" w:csb0="0000009F" w:csb1="00000000"/>
  </w:font>
  <w:font w:name="Lucida Sans Unicode">
    <w:panose1 w:val="020B0602030504020204"/>
    <w:charset w:val="CC"/>
    <w:family w:val="swiss"/>
    <w:pitch w:val="variable"/>
    <w:sig w:usb0="80000AFF" w:usb1="0000396B" w:usb2="00000000" w:usb3="00000000" w:csb0="000000BF" w:csb1="00000000"/>
  </w:font>
  <w:font w:name="Palatino Linotype">
    <w:panose1 w:val="02040502050505030304"/>
    <w:charset w:val="CC"/>
    <w:family w:val="roman"/>
    <w:pitch w:val="variable"/>
    <w:sig w:usb0="E0000287" w:usb1="40000013" w:usb2="00000000" w:usb3="00000000" w:csb0="0000019F" w:csb1="00000000"/>
  </w:font>
  <w:font w:name="Franklin Gothic Book">
    <w:panose1 w:val="020B0503020102020204"/>
    <w:charset w:val="CC"/>
    <w:family w:val="swiss"/>
    <w:pitch w:val="variable"/>
    <w:sig w:usb0="00000287" w:usb1="00000000" w:usb2="00000000" w:usb3="00000000" w:csb0="0000009F" w:csb1="00000000"/>
  </w:font>
  <w:font w:name="Constantia">
    <w:panose1 w:val="02030602050306030303"/>
    <w:charset w:val="CC"/>
    <w:family w:val="roman"/>
    <w:pitch w:val="variable"/>
    <w:sig w:usb0="A00002EF" w:usb1="4000204B" w:usb2="00000000" w:usb3="00000000" w:csb0="0000019F" w:csb1="00000000"/>
  </w:font>
  <w:font w:name="TimesNewRoman">
    <w:altName w:val="Times New Roman"/>
    <w:panose1 w:val="00000000000000000000"/>
    <w:charset w:val="00"/>
    <w:family w:val="roman"/>
    <w:notTrueType/>
    <w:pitch w:val="default"/>
  </w:font>
  <w:font w:name="TimesNewRoman,Bold">
    <w:panose1 w:val="00000000000000000000"/>
    <w:charset w:val="00"/>
    <w:family w:val="roman"/>
    <w:notTrueType/>
    <w:pitch w:val="default"/>
  </w:font>
  <w:font w:name="Cambria Math">
    <w:panose1 w:val="02040503050406030204"/>
    <w:charset w:val="CC"/>
    <w:family w:val="roman"/>
    <w:pitch w:val="variable"/>
    <w:sig w:usb0="E00002FF" w:usb1="42002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7551EF5" w14:textId="1FDB16AD" w:rsidR="0033764E" w:rsidRPr="000D552D" w:rsidRDefault="0033764E" w:rsidP="000C1940">
    <w:pPr>
      <w:pStyle w:val="af0"/>
      <w:jc w:val="right"/>
      <w:rPr>
        <w:sz w:val="20"/>
      </w:rPr>
    </w:pPr>
    <w:r w:rsidRPr="000D552D">
      <w:rPr>
        <w:sz w:val="20"/>
      </w:rPr>
      <w:fldChar w:fldCharType="begin"/>
    </w:r>
    <w:r w:rsidRPr="000D552D">
      <w:rPr>
        <w:sz w:val="20"/>
      </w:rPr>
      <w:instrText xml:space="preserve"> PAGE   \* MERGEFORMAT </w:instrText>
    </w:r>
    <w:r w:rsidRPr="000D552D">
      <w:rPr>
        <w:sz w:val="20"/>
      </w:rPr>
      <w:fldChar w:fldCharType="separate"/>
    </w:r>
    <w:r w:rsidR="007F050F">
      <w:rPr>
        <w:noProof/>
        <w:sz w:val="20"/>
      </w:rPr>
      <w:t>60</w:t>
    </w:r>
    <w:r w:rsidRPr="000D552D">
      <w:rPr>
        <w:sz w:val="20"/>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505880100"/>
      <w:docPartObj>
        <w:docPartGallery w:val="Page Numbers (Bottom of Page)"/>
        <w:docPartUnique/>
      </w:docPartObj>
    </w:sdtPr>
    <w:sdtEndPr>
      <w:rPr>
        <w:sz w:val="20"/>
      </w:rPr>
    </w:sdtEndPr>
    <w:sdtContent>
      <w:p w14:paraId="6DD4A453" w14:textId="0063929E" w:rsidR="0033764E" w:rsidRPr="000D552D" w:rsidRDefault="0033764E">
        <w:pPr>
          <w:pStyle w:val="af0"/>
          <w:jc w:val="right"/>
          <w:rPr>
            <w:sz w:val="20"/>
          </w:rPr>
        </w:pPr>
        <w:r w:rsidRPr="000D552D">
          <w:rPr>
            <w:sz w:val="20"/>
          </w:rPr>
          <w:fldChar w:fldCharType="begin"/>
        </w:r>
        <w:r w:rsidRPr="000D552D">
          <w:rPr>
            <w:sz w:val="20"/>
          </w:rPr>
          <w:instrText xml:space="preserve"> PAGE   \* MERGEFORMAT </w:instrText>
        </w:r>
        <w:r w:rsidRPr="000D552D">
          <w:rPr>
            <w:sz w:val="20"/>
          </w:rPr>
          <w:fldChar w:fldCharType="separate"/>
        </w:r>
        <w:r w:rsidR="007F050F">
          <w:rPr>
            <w:noProof/>
            <w:sz w:val="20"/>
          </w:rPr>
          <w:t>49</w:t>
        </w:r>
        <w:r w:rsidRPr="000D552D">
          <w:rPr>
            <w:sz w:val="20"/>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F112940" w14:textId="77777777" w:rsidR="007D205B" w:rsidRDefault="007D205B" w:rsidP="00141342">
      <w:r>
        <w:separator/>
      </w:r>
    </w:p>
  </w:footnote>
  <w:footnote w:type="continuationSeparator" w:id="0">
    <w:p w14:paraId="5386BF5F" w14:textId="77777777" w:rsidR="007D205B" w:rsidRDefault="007D205B" w:rsidP="0014134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EE885FF" w14:textId="77777777" w:rsidR="0033764E" w:rsidRPr="00F26633" w:rsidRDefault="0033764E" w:rsidP="00F26633">
    <w:pPr>
      <w:pStyle w:val="ae"/>
      <w:ind w:firstLine="0"/>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60363F9"/>
    <w:multiLevelType w:val="hybridMultilevel"/>
    <w:tmpl w:val="0CCE9B04"/>
    <w:lvl w:ilvl="0" w:tplc="69D46014">
      <w:start w:val="1"/>
      <w:numFmt w:val="bullet"/>
      <w:pStyle w:val="a"/>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15:restartNumberingAfterBreak="0">
    <w:nsid w:val="06E70732"/>
    <w:multiLevelType w:val="hybridMultilevel"/>
    <w:tmpl w:val="4A4CC9E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099C47FB"/>
    <w:multiLevelType w:val="hybridMultilevel"/>
    <w:tmpl w:val="5A362C3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15:restartNumberingAfterBreak="0">
    <w:nsid w:val="0C857F2C"/>
    <w:multiLevelType w:val="hybridMultilevel"/>
    <w:tmpl w:val="69322B0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0F4C1423"/>
    <w:multiLevelType w:val="hybridMultilevel"/>
    <w:tmpl w:val="072C834A"/>
    <w:lvl w:ilvl="0" w:tplc="AC3869D0">
      <w:start w:val="1"/>
      <w:numFmt w:val="bullet"/>
      <w:lvlText w:val=""/>
      <w:lvlJc w:val="left"/>
      <w:pPr>
        <w:tabs>
          <w:tab w:val="num" w:pos="1800"/>
        </w:tabs>
        <w:ind w:left="1800" w:hanging="360"/>
      </w:pPr>
      <w:rPr>
        <w:rFonts w:ascii="Symbol" w:hAnsi="Symbol" w:hint="default"/>
      </w:rPr>
    </w:lvl>
    <w:lvl w:ilvl="1" w:tplc="2972585E">
      <w:start w:val="1"/>
      <w:numFmt w:val="bullet"/>
      <w:lvlText w:val="­"/>
      <w:lvlJc w:val="left"/>
      <w:pPr>
        <w:tabs>
          <w:tab w:val="num" w:pos="1904"/>
        </w:tabs>
        <w:ind w:left="1904" w:hanging="284"/>
      </w:pPr>
      <w:rPr>
        <w:rFonts w:ascii="Courier New" w:hAnsi="Courier New" w:hint="default"/>
      </w:rPr>
    </w:lvl>
    <w:lvl w:ilvl="2" w:tplc="04190005" w:tentative="1">
      <w:start w:val="1"/>
      <w:numFmt w:val="bullet"/>
      <w:lvlText w:val=""/>
      <w:lvlJc w:val="left"/>
      <w:pPr>
        <w:tabs>
          <w:tab w:val="num" w:pos="2700"/>
        </w:tabs>
        <w:ind w:left="2700" w:hanging="360"/>
      </w:pPr>
      <w:rPr>
        <w:rFonts w:ascii="Wingdings" w:hAnsi="Wingdings" w:hint="default"/>
      </w:rPr>
    </w:lvl>
    <w:lvl w:ilvl="3" w:tplc="04190001" w:tentative="1">
      <w:start w:val="1"/>
      <w:numFmt w:val="bullet"/>
      <w:lvlText w:val=""/>
      <w:lvlJc w:val="left"/>
      <w:pPr>
        <w:tabs>
          <w:tab w:val="num" w:pos="3420"/>
        </w:tabs>
        <w:ind w:left="3420" w:hanging="360"/>
      </w:pPr>
      <w:rPr>
        <w:rFonts w:ascii="Symbol" w:hAnsi="Symbol" w:hint="default"/>
      </w:rPr>
    </w:lvl>
    <w:lvl w:ilvl="4" w:tplc="04190003" w:tentative="1">
      <w:start w:val="1"/>
      <w:numFmt w:val="bullet"/>
      <w:lvlText w:val="o"/>
      <w:lvlJc w:val="left"/>
      <w:pPr>
        <w:tabs>
          <w:tab w:val="num" w:pos="4140"/>
        </w:tabs>
        <w:ind w:left="4140" w:hanging="360"/>
      </w:pPr>
      <w:rPr>
        <w:rFonts w:ascii="Courier New" w:hAnsi="Courier New" w:cs="Courier New" w:hint="default"/>
      </w:rPr>
    </w:lvl>
    <w:lvl w:ilvl="5" w:tplc="04190005" w:tentative="1">
      <w:start w:val="1"/>
      <w:numFmt w:val="bullet"/>
      <w:lvlText w:val=""/>
      <w:lvlJc w:val="left"/>
      <w:pPr>
        <w:tabs>
          <w:tab w:val="num" w:pos="4860"/>
        </w:tabs>
        <w:ind w:left="4860" w:hanging="360"/>
      </w:pPr>
      <w:rPr>
        <w:rFonts w:ascii="Wingdings" w:hAnsi="Wingdings" w:hint="default"/>
      </w:rPr>
    </w:lvl>
    <w:lvl w:ilvl="6" w:tplc="04190001" w:tentative="1">
      <w:start w:val="1"/>
      <w:numFmt w:val="bullet"/>
      <w:lvlText w:val=""/>
      <w:lvlJc w:val="left"/>
      <w:pPr>
        <w:tabs>
          <w:tab w:val="num" w:pos="5580"/>
        </w:tabs>
        <w:ind w:left="5580" w:hanging="360"/>
      </w:pPr>
      <w:rPr>
        <w:rFonts w:ascii="Symbol" w:hAnsi="Symbol" w:hint="default"/>
      </w:rPr>
    </w:lvl>
    <w:lvl w:ilvl="7" w:tplc="04190003" w:tentative="1">
      <w:start w:val="1"/>
      <w:numFmt w:val="bullet"/>
      <w:lvlText w:val="o"/>
      <w:lvlJc w:val="left"/>
      <w:pPr>
        <w:tabs>
          <w:tab w:val="num" w:pos="6300"/>
        </w:tabs>
        <w:ind w:left="6300" w:hanging="360"/>
      </w:pPr>
      <w:rPr>
        <w:rFonts w:ascii="Courier New" w:hAnsi="Courier New" w:cs="Courier New" w:hint="default"/>
      </w:rPr>
    </w:lvl>
    <w:lvl w:ilvl="8" w:tplc="04190005" w:tentative="1">
      <w:start w:val="1"/>
      <w:numFmt w:val="bullet"/>
      <w:lvlText w:val=""/>
      <w:lvlJc w:val="left"/>
      <w:pPr>
        <w:tabs>
          <w:tab w:val="num" w:pos="7020"/>
        </w:tabs>
        <w:ind w:left="7020" w:hanging="360"/>
      </w:pPr>
      <w:rPr>
        <w:rFonts w:ascii="Wingdings" w:hAnsi="Wingdings" w:hint="default"/>
      </w:rPr>
    </w:lvl>
  </w:abstractNum>
  <w:abstractNum w:abstractNumId="5" w15:restartNumberingAfterBreak="0">
    <w:nsid w:val="130D012F"/>
    <w:multiLevelType w:val="hybridMultilevel"/>
    <w:tmpl w:val="FC9EE36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15:restartNumberingAfterBreak="0">
    <w:nsid w:val="14E71B18"/>
    <w:multiLevelType w:val="hybridMultilevel"/>
    <w:tmpl w:val="2DD6F83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1C7746FD"/>
    <w:multiLevelType w:val="hybridMultilevel"/>
    <w:tmpl w:val="200495D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15:restartNumberingAfterBreak="0">
    <w:nsid w:val="1D062C96"/>
    <w:multiLevelType w:val="hybridMultilevel"/>
    <w:tmpl w:val="4706074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15:restartNumberingAfterBreak="0">
    <w:nsid w:val="1F204359"/>
    <w:multiLevelType w:val="hybridMultilevel"/>
    <w:tmpl w:val="E8BE7EB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1F595165"/>
    <w:multiLevelType w:val="hybridMultilevel"/>
    <w:tmpl w:val="F56A6F64"/>
    <w:lvl w:ilvl="0" w:tplc="45BCA570">
      <w:start w:val="1"/>
      <w:numFmt w:val="bullet"/>
      <w:lvlText w:val=""/>
      <w:lvlJc w:val="left"/>
      <w:pPr>
        <w:tabs>
          <w:tab w:val="num" w:pos="1080"/>
        </w:tabs>
        <w:ind w:left="1080" w:hanging="360"/>
      </w:pPr>
      <w:rPr>
        <w:rFonts w:ascii="Symbol" w:hAnsi="Symbol" w:hint="default"/>
      </w:rPr>
    </w:lvl>
    <w:lvl w:ilvl="1" w:tplc="C1045D48">
      <w:start w:val="3"/>
      <w:numFmt w:val="bullet"/>
      <w:lvlText w:val="–"/>
      <w:lvlJc w:val="left"/>
      <w:pPr>
        <w:tabs>
          <w:tab w:val="num" w:pos="2160"/>
        </w:tabs>
        <w:ind w:left="2160" w:hanging="360"/>
      </w:pPr>
      <w:rPr>
        <w:rFonts w:ascii="Times New Roman" w:eastAsia="Times New Roman" w:hAnsi="Times New Roman" w:cs="Times New Roman" w:hint="default"/>
      </w:rPr>
    </w:lvl>
    <w:lvl w:ilvl="2" w:tplc="04190005">
      <w:start w:val="1"/>
      <w:numFmt w:val="bullet"/>
      <w:lvlText w:val=""/>
      <w:lvlJc w:val="left"/>
      <w:pPr>
        <w:tabs>
          <w:tab w:val="num" w:pos="2880"/>
        </w:tabs>
        <w:ind w:left="2880" w:hanging="360"/>
      </w:pPr>
      <w:rPr>
        <w:rFonts w:ascii="Wingdings" w:hAnsi="Wingdings" w:hint="default"/>
      </w:rPr>
    </w:lvl>
    <w:lvl w:ilvl="3" w:tplc="04190001">
      <w:start w:val="1"/>
      <w:numFmt w:val="bullet"/>
      <w:lvlText w:val=""/>
      <w:lvlJc w:val="left"/>
      <w:pPr>
        <w:tabs>
          <w:tab w:val="num" w:pos="3600"/>
        </w:tabs>
        <w:ind w:left="3600" w:hanging="360"/>
      </w:pPr>
      <w:rPr>
        <w:rFonts w:ascii="Symbol" w:hAnsi="Symbol" w:hint="default"/>
      </w:rPr>
    </w:lvl>
    <w:lvl w:ilvl="4" w:tplc="04190003">
      <w:start w:val="1"/>
      <w:numFmt w:val="bullet"/>
      <w:lvlText w:val="o"/>
      <w:lvlJc w:val="left"/>
      <w:pPr>
        <w:tabs>
          <w:tab w:val="num" w:pos="4320"/>
        </w:tabs>
        <w:ind w:left="4320" w:hanging="360"/>
      </w:pPr>
      <w:rPr>
        <w:rFonts w:ascii="Courier New" w:hAnsi="Courier New" w:cs="Courier New" w:hint="default"/>
      </w:rPr>
    </w:lvl>
    <w:lvl w:ilvl="5" w:tplc="04190005">
      <w:start w:val="1"/>
      <w:numFmt w:val="bullet"/>
      <w:lvlText w:val=""/>
      <w:lvlJc w:val="left"/>
      <w:pPr>
        <w:tabs>
          <w:tab w:val="num" w:pos="5040"/>
        </w:tabs>
        <w:ind w:left="5040" w:hanging="360"/>
      </w:pPr>
      <w:rPr>
        <w:rFonts w:ascii="Wingdings" w:hAnsi="Wingdings" w:hint="default"/>
      </w:rPr>
    </w:lvl>
    <w:lvl w:ilvl="6" w:tplc="04190001">
      <w:start w:val="1"/>
      <w:numFmt w:val="bullet"/>
      <w:lvlText w:val=""/>
      <w:lvlJc w:val="left"/>
      <w:pPr>
        <w:tabs>
          <w:tab w:val="num" w:pos="5760"/>
        </w:tabs>
        <w:ind w:left="5760" w:hanging="360"/>
      </w:pPr>
      <w:rPr>
        <w:rFonts w:ascii="Symbol" w:hAnsi="Symbol" w:hint="default"/>
      </w:rPr>
    </w:lvl>
    <w:lvl w:ilvl="7" w:tplc="04190003">
      <w:start w:val="1"/>
      <w:numFmt w:val="bullet"/>
      <w:lvlText w:val="o"/>
      <w:lvlJc w:val="left"/>
      <w:pPr>
        <w:tabs>
          <w:tab w:val="num" w:pos="6480"/>
        </w:tabs>
        <w:ind w:left="6480" w:hanging="360"/>
      </w:pPr>
      <w:rPr>
        <w:rFonts w:ascii="Courier New" w:hAnsi="Courier New" w:cs="Courier New" w:hint="default"/>
      </w:rPr>
    </w:lvl>
    <w:lvl w:ilvl="8" w:tplc="04190005">
      <w:start w:val="1"/>
      <w:numFmt w:val="bullet"/>
      <w:lvlText w:val=""/>
      <w:lvlJc w:val="left"/>
      <w:pPr>
        <w:tabs>
          <w:tab w:val="num" w:pos="7200"/>
        </w:tabs>
        <w:ind w:left="7200" w:hanging="360"/>
      </w:pPr>
      <w:rPr>
        <w:rFonts w:ascii="Wingdings" w:hAnsi="Wingdings" w:hint="default"/>
      </w:rPr>
    </w:lvl>
  </w:abstractNum>
  <w:abstractNum w:abstractNumId="11" w15:restartNumberingAfterBreak="0">
    <w:nsid w:val="2B286915"/>
    <w:multiLevelType w:val="hybridMultilevel"/>
    <w:tmpl w:val="2C4CBA1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15:restartNumberingAfterBreak="0">
    <w:nsid w:val="2F6F673B"/>
    <w:multiLevelType w:val="singleLevel"/>
    <w:tmpl w:val="372054AA"/>
    <w:lvl w:ilvl="0">
      <w:start w:val="16"/>
      <w:numFmt w:val="bullet"/>
      <w:lvlText w:val="-"/>
      <w:lvlJc w:val="left"/>
      <w:pPr>
        <w:tabs>
          <w:tab w:val="num" w:pos="1020"/>
        </w:tabs>
        <w:ind w:left="1020" w:hanging="360"/>
      </w:pPr>
      <w:rPr>
        <w:rFonts w:hint="default"/>
      </w:rPr>
    </w:lvl>
  </w:abstractNum>
  <w:abstractNum w:abstractNumId="13" w15:restartNumberingAfterBreak="0">
    <w:nsid w:val="30086D2E"/>
    <w:multiLevelType w:val="hybridMultilevel"/>
    <w:tmpl w:val="A77CBB54"/>
    <w:lvl w:ilvl="0" w:tplc="23BAEFA0">
      <w:numFmt w:val="bullet"/>
      <w:lvlText w:val="-"/>
      <w:lvlJc w:val="left"/>
      <w:pPr>
        <w:ind w:left="1070" w:hanging="360"/>
      </w:pPr>
      <w:rPr>
        <w:rFonts w:ascii="Times New Roman" w:eastAsia="Times New Roman" w:hAnsi="Times New Roman" w:cs="Times New Roman"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14" w15:restartNumberingAfterBreak="0">
    <w:nsid w:val="358F7A01"/>
    <w:multiLevelType w:val="hybridMultilevel"/>
    <w:tmpl w:val="944CB574"/>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5" w15:restartNumberingAfterBreak="0">
    <w:nsid w:val="39D42B8D"/>
    <w:multiLevelType w:val="hybridMultilevel"/>
    <w:tmpl w:val="E7E0115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39F11538"/>
    <w:multiLevelType w:val="hybridMultilevel"/>
    <w:tmpl w:val="70F4B436"/>
    <w:lvl w:ilvl="0" w:tplc="A3A20DE0">
      <w:start w:val="1"/>
      <w:numFmt w:val="bullet"/>
      <w:pStyle w:val="-S"/>
      <w:lvlText w:val=""/>
      <w:lvlJc w:val="left"/>
      <w:pPr>
        <w:tabs>
          <w:tab w:val="num" w:pos="1021"/>
        </w:tabs>
        <w:ind w:left="0" w:firstLine="680"/>
      </w:pPr>
      <w:rPr>
        <w:rFonts w:ascii="Symbol" w:hAnsi="Symbol" w:hint="default"/>
        <w:color w:val="auto"/>
      </w:rPr>
    </w:lvl>
    <w:lvl w:ilvl="1" w:tplc="04190019" w:tentative="1">
      <w:start w:val="1"/>
      <w:numFmt w:val="bullet"/>
      <w:lvlText w:val="o"/>
      <w:lvlJc w:val="left"/>
      <w:pPr>
        <w:tabs>
          <w:tab w:val="num" w:pos="1440"/>
        </w:tabs>
        <w:ind w:left="1440" w:hanging="360"/>
      </w:pPr>
      <w:rPr>
        <w:rFonts w:ascii="Courier New" w:hAnsi="Courier New" w:cs="Courier New" w:hint="default"/>
      </w:rPr>
    </w:lvl>
    <w:lvl w:ilvl="2" w:tplc="0419001B" w:tentative="1">
      <w:start w:val="1"/>
      <w:numFmt w:val="bullet"/>
      <w:lvlText w:val=""/>
      <w:lvlJc w:val="left"/>
      <w:pPr>
        <w:tabs>
          <w:tab w:val="num" w:pos="2160"/>
        </w:tabs>
        <w:ind w:left="2160" w:hanging="360"/>
      </w:pPr>
      <w:rPr>
        <w:rFonts w:ascii="Wingdings" w:hAnsi="Wingdings" w:hint="default"/>
      </w:rPr>
    </w:lvl>
    <w:lvl w:ilvl="3" w:tplc="0419000F" w:tentative="1">
      <w:start w:val="1"/>
      <w:numFmt w:val="bullet"/>
      <w:lvlText w:val=""/>
      <w:lvlJc w:val="left"/>
      <w:pPr>
        <w:tabs>
          <w:tab w:val="num" w:pos="2880"/>
        </w:tabs>
        <w:ind w:left="2880" w:hanging="360"/>
      </w:pPr>
      <w:rPr>
        <w:rFonts w:ascii="Symbol" w:hAnsi="Symbol" w:hint="default"/>
      </w:rPr>
    </w:lvl>
    <w:lvl w:ilvl="4" w:tplc="04190019" w:tentative="1">
      <w:start w:val="1"/>
      <w:numFmt w:val="bullet"/>
      <w:lvlText w:val="o"/>
      <w:lvlJc w:val="left"/>
      <w:pPr>
        <w:tabs>
          <w:tab w:val="num" w:pos="3600"/>
        </w:tabs>
        <w:ind w:left="3600" w:hanging="360"/>
      </w:pPr>
      <w:rPr>
        <w:rFonts w:ascii="Courier New" w:hAnsi="Courier New" w:cs="Courier New" w:hint="default"/>
      </w:rPr>
    </w:lvl>
    <w:lvl w:ilvl="5" w:tplc="0419001B" w:tentative="1">
      <w:start w:val="1"/>
      <w:numFmt w:val="bullet"/>
      <w:lvlText w:val=""/>
      <w:lvlJc w:val="left"/>
      <w:pPr>
        <w:tabs>
          <w:tab w:val="num" w:pos="4320"/>
        </w:tabs>
        <w:ind w:left="4320" w:hanging="360"/>
      </w:pPr>
      <w:rPr>
        <w:rFonts w:ascii="Wingdings" w:hAnsi="Wingdings" w:hint="default"/>
      </w:rPr>
    </w:lvl>
    <w:lvl w:ilvl="6" w:tplc="0419000F" w:tentative="1">
      <w:start w:val="1"/>
      <w:numFmt w:val="bullet"/>
      <w:lvlText w:val=""/>
      <w:lvlJc w:val="left"/>
      <w:pPr>
        <w:tabs>
          <w:tab w:val="num" w:pos="5040"/>
        </w:tabs>
        <w:ind w:left="5040" w:hanging="360"/>
      </w:pPr>
      <w:rPr>
        <w:rFonts w:ascii="Symbol" w:hAnsi="Symbol" w:hint="default"/>
      </w:rPr>
    </w:lvl>
    <w:lvl w:ilvl="7" w:tplc="04190019" w:tentative="1">
      <w:start w:val="1"/>
      <w:numFmt w:val="bullet"/>
      <w:lvlText w:val="o"/>
      <w:lvlJc w:val="left"/>
      <w:pPr>
        <w:tabs>
          <w:tab w:val="num" w:pos="5760"/>
        </w:tabs>
        <w:ind w:left="5760" w:hanging="360"/>
      </w:pPr>
      <w:rPr>
        <w:rFonts w:ascii="Courier New" w:hAnsi="Courier New" w:cs="Courier New" w:hint="default"/>
      </w:rPr>
    </w:lvl>
    <w:lvl w:ilvl="8" w:tplc="0419001B"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3AB74B09"/>
    <w:multiLevelType w:val="hybridMultilevel"/>
    <w:tmpl w:val="DCC8772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15:restartNumberingAfterBreak="0">
    <w:nsid w:val="3D595185"/>
    <w:multiLevelType w:val="hybridMultilevel"/>
    <w:tmpl w:val="7032BA0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15:restartNumberingAfterBreak="0">
    <w:nsid w:val="401A6F45"/>
    <w:multiLevelType w:val="hybridMultilevel"/>
    <w:tmpl w:val="F5BA89E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15:restartNumberingAfterBreak="0">
    <w:nsid w:val="40FF29BC"/>
    <w:multiLevelType w:val="hybridMultilevel"/>
    <w:tmpl w:val="F872B79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15:restartNumberingAfterBreak="0">
    <w:nsid w:val="445E1CFB"/>
    <w:multiLevelType w:val="hybridMultilevel"/>
    <w:tmpl w:val="2D321CB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15:restartNumberingAfterBreak="0">
    <w:nsid w:val="45A21B24"/>
    <w:multiLevelType w:val="hybridMultilevel"/>
    <w:tmpl w:val="EEBE7C0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15:restartNumberingAfterBreak="0">
    <w:nsid w:val="472C338E"/>
    <w:multiLevelType w:val="hybridMultilevel"/>
    <w:tmpl w:val="5F605E1A"/>
    <w:lvl w:ilvl="0" w:tplc="C1045D48">
      <w:start w:val="3"/>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4" w15:restartNumberingAfterBreak="0">
    <w:nsid w:val="48ED67D4"/>
    <w:multiLevelType w:val="hybridMultilevel"/>
    <w:tmpl w:val="E6A85A9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15:restartNumberingAfterBreak="0">
    <w:nsid w:val="50F03DB7"/>
    <w:multiLevelType w:val="multilevel"/>
    <w:tmpl w:val="CDD61EEE"/>
    <w:styleLink w:val="1"/>
    <w:lvl w:ilvl="0">
      <w:start w:val="1"/>
      <w:numFmt w:val="upperRoman"/>
      <w:lvlText w:val="%1."/>
      <w:lvlJc w:val="left"/>
      <w:pPr>
        <w:tabs>
          <w:tab w:val="num" w:pos="720"/>
        </w:tabs>
        <w:ind w:left="720" w:hanging="720"/>
      </w:pPr>
      <w:rPr>
        <w:rFonts w:hint="default"/>
        <w:b/>
      </w:rPr>
    </w:lvl>
    <w:lvl w:ilvl="1">
      <w:start w:val="1"/>
      <w:numFmt w:val="decimal"/>
      <w:lvlText w:val="%2."/>
      <w:lvlJc w:val="left"/>
      <w:pPr>
        <w:tabs>
          <w:tab w:val="num" w:pos="540"/>
        </w:tabs>
        <w:ind w:left="540" w:hanging="360"/>
      </w:pPr>
    </w:lvl>
    <w:lvl w:ilvl="2">
      <w:start w:val="1"/>
      <w:numFmt w:val="decimal"/>
      <w:lvlText w:val="%3."/>
      <w:lvlJc w:val="right"/>
      <w:pPr>
        <w:tabs>
          <w:tab w:val="num" w:pos="1260"/>
        </w:tabs>
        <w:ind w:left="1260" w:hanging="180"/>
      </w:pPr>
    </w:lvl>
    <w:lvl w:ilvl="3">
      <w:start w:val="1"/>
      <w:numFmt w:val="decimal"/>
      <w:lvlText w:val="%4."/>
      <w:lvlJc w:val="left"/>
      <w:pPr>
        <w:tabs>
          <w:tab w:val="num" w:pos="1980"/>
        </w:tabs>
        <w:ind w:left="1980" w:hanging="360"/>
      </w:pPr>
    </w:lvl>
    <w:lvl w:ilvl="4">
      <w:start w:val="1"/>
      <w:numFmt w:val="lowerLetter"/>
      <w:lvlText w:val="%5."/>
      <w:lvlJc w:val="left"/>
      <w:pPr>
        <w:tabs>
          <w:tab w:val="num" w:pos="2700"/>
        </w:tabs>
        <w:ind w:left="2700" w:hanging="360"/>
      </w:pPr>
    </w:lvl>
    <w:lvl w:ilvl="5">
      <w:start w:val="1"/>
      <w:numFmt w:val="lowerRoman"/>
      <w:lvlText w:val="%6."/>
      <w:lvlJc w:val="right"/>
      <w:pPr>
        <w:tabs>
          <w:tab w:val="num" w:pos="3420"/>
        </w:tabs>
        <w:ind w:left="3420" w:hanging="180"/>
      </w:pPr>
    </w:lvl>
    <w:lvl w:ilvl="6">
      <w:start w:val="1"/>
      <w:numFmt w:val="decimal"/>
      <w:lvlText w:val="%7."/>
      <w:lvlJc w:val="left"/>
      <w:pPr>
        <w:tabs>
          <w:tab w:val="num" w:pos="4140"/>
        </w:tabs>
        <w:ind w:left="4140" w:hanging="360"/>
      </w:pPr>
    </w:lvl>
    <w:lvl w:ilvl="7">
      <w:start w:val="1"/>
      <w:numFmt w:val="lowerLetter"/>
      <w:lvlText w:val="%8."/>
      <w:lvlJc w:val="left"/>
      <w:pPr>
        <w:tabs>
          <w:tab w:val="num" w:pos="4860"/>
        </w:tabs>
        <w:ind w:left="4860" w:hanging="360"/>
      </w:pPr>
    </w:lvl>
    <w:lvl w:ilvl="8">
      <w:start w:val="1"/>
      <w:numFmt w:val="lowerRoman"/>
      <w:lvlText w:val="%9."/>
      <w:lvlJc w:val="right"/>
      <w:pPr>
        <w:tabs>
          <w:tab w:val="num" w:pos="5580"/>
        </w:tabs>
        <w:ind w:left="5580" w:hanging="180"/>
      </w:pPr>
    </w:lvl>
  </w:abstractNum>
  <w:abstractNum w:abstractNumId="26" w15:restartNumberingAfterBreak="0">
    <w:nsid w:val="519E638D"/>
    <w:multiLevelType w:val="hybridMultilevel"/>
    <w:tmpl w:val="7C5C732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15:restartNumberingAfterBreak="0">
    <w:nsid w:val="549A5E0D"/>
    <w:multiLevelType w:val="hybridMultilevel"/>
    <w:tmpl w:val="ACE6822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15:restartNumberingAfterBreak="0">
    <w:nsid w:val="5D926C47"/>
    <w:multiLevelType w:val="hybridMultilevel"/>
    <w:tmpl w:val="7DC08A9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15:restartNumberingAfterBreak="0">
    <w:nsid w:val="5E5F21DF"/>
    <w:multiLevelType w:val="hybridMultilevel"/>
    <w:tmpl w:val="680A9DBA"/>
    <w:lvl w:ilvl="0" w:tplc="2972585E">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0" w15:restartNumberingAfterBreak="0">
    <w:nsid w:val="5F06267F"/>
    <w:multiLevelType w:val="hybridMultilevel"/>
    <w:tmpl w:val="8A6CCE9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15:restartNumberingAfterBreak="0">
    <w:nsid w:val="622035BC"/>
    <w:multiLevelType w:val="hybridMultilevel"/>
    <w:tmpl w:val="687CB51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15:restartNumberingAfterBreak="0">
    <w:nsid w:val="630159BB"/>
    <w:multiLevelType w:val="hybridMultilevel"/>
    <w:tmpl w:val="45AAF0DC"/>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3" w15:restartNumberingAfterBreak="0">
    <w:nsid w:val="630F7C5A"/>
    <w:multiLevelType w:val="hybridMultilevel"/>
    <w:tmpl w:val="B5923130"/>
    <w:lvl w:ilvl="0" w:tplc="92AA039C">
      <w:start w:val="1"/>
      <w:numFmt w:val="bullet"/>
      <w:lvlText w:val="-"/>
      <w:lvlJc w:val="left"/>
      <w:pPr>
        <w:ind w:left="1429" w:hanging="360"/>
      </w:pPr>
      <w:rPr>
        <w:rFonts w:ascii="Tahoma" w:hAnsi="Tahoma"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4" w15:restartNumberingAfterBreak="0">
    <w:nsid w:val="67533B0F"/>
    <w:multiLevelType w:val="hybridMultilevel"/>
    <w:tmpl w:val="0C18754C"/>
    <w:lvl w:ilvl="0" w:tplc="E23A48B0">
      <w:numFmt w:val="bullet"/>
      <w:lvlText w:val="-"/>
      <w:lvlJc w:val="left"/>
      <w:pPr>
        <w:tabs>
          <w:tab w:val="num" w:pos="720"/>
        </w:tabs>
        <w:ind w:left="720" w:hanging="360"/>
      </w:pPr>
      <w:rPr>
        <w:rFonts w:ascii="Times New Roman" w:eastAsia="Times New Roman" w:hAnsi="Times New Roman" w:cs="Times New Roman"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682C33F0"/>
    <w:multiLevelType w:val="hybridMultilevel"/>
    <w:tmpl w:val="5EF8BC66"/>
    <w:lvl w:ilvl="0" w:tplc="3FF8659A">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6" w15:restartNumberingAfterBreak="0">
    <w:nsid w:val="68611CCC"/>
    <w:multiLevelType w:val="singleLevel"/>
    <w:tmpl w:val="633C49FE"/>
    <w:lvl w:ilvl="0">
      <w:start w:val="1"/>
      <w:numFmt w:val="decimal"/>
      <w:lvlText w:val="%1. "/>
      <w:legacy w:legacy="1" w:legacySpace="0" w:legacyIndent="283"/>
      <w:lvlJc w:val="left"/>
      <w:pPr>
        <w:ind w:left="283" w:hanging="283"/>
      </w:pPr>
      <w:rPr>
        <w:rFonts w:ascii="Times New Roman" w:hAnsi="Times New Roman" w:hint="default"/>
        <w:b w:val="0"/>
        <w:i w:val="0"/>
        <w:sz w:val="24"/>
        <w:u w:val="none"/>
      </w:rPr>
    </w:lvl>
  </w:abstractNum>
  <w:abstractNum w:abstractNumId="37" w15:restartNumberingAfterBreak="0">
    <w:nsid w:val="6DB50836"/>
    <w:multiLevelType w:val="hybridMultilevel"/>
    <w:tmpl w:val="4CEC4CF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8" w15:restartNumberingAfterBreak="0">
    <w:nsid w:val="6DD66F22"/>
    <w:multiLevelType w:val="hybridMultilevel"/>
    <w:tmpl w:val="C368E07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9" w15:restartNumberingAfterBreak="0">
    <w:nsid w:val="718B25E2"/>
    <w:multiLevelType w:val="hybridMultilevel"/>
    <w:tmpl w:val="ECE6F5D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0" w15:restartNumberingAfterBreak="0">
    <w:nsid w:val="743A1F56"/>
    <w:multiLevelType w:val="hybridMultilevel"/>
    <w:tmpl w:val="3560158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1" w15:restartNumberingAfterBreak="0">
    <w:nsid w:val="7A4E4681"/>
    <w:multiLevelType w:val="hybridMultilevel"/>
    <w:tmpl w:val="9EDCFD3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2" w15:restartNumberingAfterBreak="0">
    <w:nsid w:val="7D847EA6"/>
    <w:multiLevelType w:val="hybridMultilevel"/>
    <w:tmpl w:val="DAC2E26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25"/>
  </w:num>
  <w:num w:numId="2">
    <w:abstractNumId w:val="16"/>
  </w:num>
  <w:num w:numId="3">
    <w:abstractNumId w:val="0"/>
  </w:num>
  <w:num w:numId="4">
    <w:abstractNumId w:val="13"/>
  </w:num>
  <w:num w:numId="5">
    <w:abstractNumId w:val="33"/>
  </w:num>
  <w:num w:numId="6">
    <w:abstractNumId w:val="10"/>
  </w:num>
  <w:num w:numId="7">
    <w:abstractNumId w:val="23"/>
  </w:num>
  <w:num w:numId="8">
    <w:abstractNumId w:val="36"/>
  </w:num>
  <w:num w:numId="9">
    <w:abstractNumId w:val="12"/>
  </w:num>
  <w:num w:numId="10">
    <w:abstractNumId w:val="3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35"/>
  </w:num>
  <w:num w:numId="12">
    <w:abstractNumId w:val="29"/>
  </w:num>
  <w:num w:numId="13">
    <w:abstractNumId w:val="4"/>
  </w:num>
  <w:num w:numId="14">
    <w:abstractNumId w:val="14"/>
  </w:num>
  <w:num w:numId="15">
    <w:abstractNumId w:val="21"/>
  </w:num>
  <w:num w:numId="16">
    <w:abstractNumId w:val="22"/>
  </w:num>
  <w:num w:numId="17">
    <w:abstractNumId w:val="42"/>
  </w:num>
  <w:num w:numId="18">
    <w:abstractNumId w:val="11"/>
  </w:num>
  <w:num w:numId="19">
    <w:abstractNumId w:val="19"/>
  </w:num>
  <w:num w:numId="20">
    <w:abstractNumId w:val="17"/>
  </w:num>
  <w:num w:numId="21">
    <w:abstractNumId w:val="20"/>
  </w:num>
  <w:num w:numId="22">
    <w:abstractNumId w:val="3"/>
  </w:num>
  <w:num w:numId="23">
    <w:abstractNumId w:val="5"/>
  </w:num>
  <w:num w:numId="24">
    <w:abstractNumId w:val="26"/>
  </w:num>
  <w:num w:numId="25">
    <w:abstractNumId w:val="18"/>
  </w:num>
  <w:num w:numId="26">
    <w:abstractNumId w:val="39"/>
  </w:num>
  <w:num w:numId="27">
    <w:abstractNumId w:val="8"/>
  </w:num>
  <w:num w:numId="28">
    <w:abstractNumId w:val="6"/>
  </w:num>
  <w:num w:numId="29">
    <w:abstractNumId w:val="37"/>
  </w:num>
  <w:num w:numId="30">
    <w:abstractNumId w:val="7"/>
  </w:num>
  <w:num w:numId="31">
    <w:abstractNumId w:val="28"/>
  </w:num>
  <w:num w:numId="32">
    <w:abstractNumId w:val="2"/>
  </w:num>
  <w:num w:numId="33">
    <w:abstractNumId w:val="24"/>
  </w:num>
  <w:num w:numId="34">
    <w:abstractNumId w:val="38"/>
  </w:num>
  <w:num w:numId="35">
    <w:abstractNumId w:val="30"/>
  </w:num>
  <w:num w:numId="36">
    <w:abstractNumId w:val="41"/>
  </w:num>
  <w:num w:numId="37">
    <w:abstractNumId w:val="31"/>
  </w:num>
  <w:num w:numId="38">
    <w:abstractNumId w:val="15"/>
  </w:num>
  <w:num w:numId="39">
    <w:abstractNumId w:val="9"/>
  </w:num>
  <w:num w:numId="40">
    <w:abstractNumId w:val="27"/>
  </w:num>
  <w:num w:numId="41">
    <w:abstractNumId w:val="1"/>
  </w:num>
  <w:num w:numId="42">
    <w:abstractNumId w:val="32"/>
  </w:num>
  <w:num w:numId="43">
    <w:abstractNumId w:val="40"/>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hideGrammaticalErrors/>
  <w:activeWritingStyle w:appName="MSWord" w:lang="ru-RU" w:vendorID="64" w:dllVersion="6" w:nlCheck="1" w:checkStyle="0"/>
  <w:activeWritingStyle w:appName="MSWord" w:lang="en-US" w:vendorID="64" w:dllVersion="6" w:nlCheck="1" w:checkStyle="0"/>
  <w:activeWritingStyle w:appName="MSWord" w:lang="ru-RU" w:vendorID="64" w:dllVersion="4096" w:nlCheck="1" w:checkStyle="0"/>
  <w:activeWritingStyle w:appName="MSWord" w:lang="ru-RU" w:vendorID="64" w:dllVersion="131078" w:nlCheck="1" w:checkStyle="0"/>
  <w:activeWritingStyle w:appName="MSWord" w:lang="en-US" w:vendorID="64" w:dllVersion="131078" w:nlCheck="1" w:checkStyle="1"/>
  <w:defaultTabStop w:val="708"/>
  <w:drawingGridHorizontalSpacing w:val="140"/>
  <w:displayHorizontalDrawingGridEvery w:val="2"/>
  <w:characterSpacingControl w:val="doNotCompress"/>
  <w:hdrShapeDefaults>
    <o:shapedefaults v:ext="edit" spidmax="2049">
      <o:colormru v:ext="edit" colors="#f7e9e9"/>
    </o:shapedefaults>
  </w:hdrShapeDefaults>
  <w:footnotePr>
    <w:footnote w:id="-1"/>
    <w:footnote w:id="0"/>
  </w:footnotePr>
  <w:endnotePr>
    <w:endnote w:id="-1"/>
    <w:endnote w:id="0"/>
  </w:endnotePr>
  <w:compat>
    <w:compatSetting w:name="compatibilityMode" w:uri="http://schemas.microsoft.com/office/word" w:val="12"/>
  </w:compat>
  <w:rsids>
    <w:rsidRoot w:val="00047A1E"/>
    <w:rsid w:val="00000102"/>
    <w:rsid w:val="00000A0D"/>
    <w:rsid w:val="00001211"/>
    <w:rsid w:val="00002803"/>
    <w:rsid w:val="00004B5F"/>
    <w:rsid w:val="00004E05"/>
    <w:rsid w:val="00006063"/>
    <w:rsid w:val="00006916"/>
    <w:rsid w:val="00006F47"/>
    <w:rsid w:val="00006FA8"/>
    <w:rsid w:val="00007B29"/>
    <w:rsid w:val="000108AD"/>
    <w:rsid w:val="00013982"/>
    <w:rsid w:val="00013D86"/>
    <w:rsid w:val="00014C17"/>
    <w:rsid w:val="00015AA3"/>
    <w:rsid w:val="00016FA0"/>
    <w:rsid w:val="00017310"/>
    <w:rsid w:val="00017A33"/>
    <w:rsid w:val="00017F1E"/>
    <w:rsid w:val="000209B2"/>
    <w:rsid w:val="00022271"/>
    <w:rsid w:val="0002286E"/>
    <w:rsid w:val="00022F42"/>
    <w:rsid w:val="000241D8"/>
    <w:rsid w:val="00024276"/>
    <w:rsid w:val="0002429E"/>
    <w:rsid w:val="00025F26"/>
    <w:rsid w:val="000274BD"/>
    <w:rsid w:val="00030BAC"/>
    <w:rsid w:val="00030C76"/>
    <w:rsid w:val="0003298C"/>
    <w:rsid w:val="00032B53"/>
    <w:rsid w:val="00036ABA"/>
    <w:rsid w:val="00037B3E"/>
    <w:rsid w:val="00040A2C"/>
    <w:rsid w:val="000426B2"/>
    <w:rsid w:val="0004273D"/>
    <w:rsid w:val="00042A5C"/>
    <w:rsid w:val="000443A7"/>
    <w:rsid w:val="00045E40"/>
    <w:rsid w:val="00046CC9"/>
    <w:rsid w:val="0004742B"/>
    <w:rsid w:val="00047A1E"/>
    <w:rsid w:val="000501D6"/>
    <w:rsid w:val="000508C0"/>
    <w:rsid w:val="00050F00"/>
    <w:rsid w:val="00051613"/>
    <w:rsid w:val="00051923"/>
    <w:rsid w:val="00051DA1"/>
    <w:rsid w:val="00051DCE"/>
    <w:rsid w:val="00053095"/>
    <w:rsid w:val="000541F0"/>
    <w:rsid w:val="000548B9"/>
    <w:rsid w:val="00055994"/>
    <w:rsid w:val="0005659D"/>
    <w:rsid w:val="00056E1F"/>
    <w:rsid w:val="000577DC"/>
    <w:rsid w:val="000604BE"/>
    <w:rsid w:val="00060AA2"/>
    <w:rsid w:val="00061D96"/>
    <w:rsid w:val="0006245F"/>
    <w:rsid w:val="0006253C"/>
    <w:rsid w:val="000641FF"/>
    <w:rsid w:val="00064E21"/>
    <w:rsid w:val="00067050"/>
    <w:rsid w:val="000676A8"/>
    <w:rsid w:val="000702B2"/>
    <w:rsid w:val="000702FA"/>
    <w:rsid w:val="00070CCE"/>
    <w:rsid w:val="00071B06"/>
    <w:rsid w:val="000732E2"/>
    <w:rsid w:val="00073961"/>
    <w:rsid w:val="0007447E"/>
    <w:rsid w:val="00075791"/>
    <w:rsid w:val="00075B20"/>
    <w:rsid w:val="00080227"/>
    <w:rsid w:val="00080BD8"/>
    <w:rsid w:val="000841BB"/>
    <w:rsid w:val="00084B50"/>
    <w:rsid w:val="0008617A"/>
    <w:rsid w:val="000871B1"/>
    <w:rsid w:val="00087520"/>
    <w:rsid w:val="0009340E"/>
    <w:rsid w:val="00094B3D"/>
    <w:rsid w:val="00095A5D"/>
    <w:rsid w:val="000A003C"/>
    <w:rsid w:val="000A0787"/>
    <w:rsid w:val="000A1CC6"/>
    <w:rsid w:val="000A1CE8"/>
    <w:rsid w:val="000A29D3"/>
    <w:rsid w:val="000A40EA"/>
    <w:rsid w:val="000A5854"/>
    <w:rsid w:val="000A58A2"/>
    <w:rsid w:val="000A7095"/>
    <w:rsid w:val="000A7B96"/>
    <w:rsid w:val="000B01F8"/>
    <w:rsid w:val="000B0416"/>
    <w:rsid w:val="000B2E0B"/>
    <w:rsid w:val="000B4AC1"/>
    <w:rsid w:val="000B5C77"/>
    <w:rsid w:val="000B5F55"/>
    <w:rsid w:val="000B7D80"/>
    <w:rsid w:val="000C0141"/>
    <w:rsid w:val="000C16F3"/>
    <w:rsid w:val="000C1940"/>
    <w:rsid w:val="000C2C1A"/>
    <w:rsid w:val="000C37DD"/>
    <w:rsid w:val="000C57AD"/>
    <w:rsid w:val="000C59A7"/>
    <w:rsid w:val="000C62D0"/>
    <w:rsid w:val="000C6A2F"/>
    <w:rsid w:val="000C719C"/>
    <w:rsid w:val="000D0362"/>
    <w:rsid w:val="000D0604"/>
    <w:rsid w:val="000D0E53"/>
    <w:rsid w:val="000D0ECB"/>
    <w:rsid w:val="000D222A"/>
    <w:rsid w:val="000D290F"/>
    <w:rsid w:val="000D3AFF"/>
    <w:rsid w:val="000D3BE7"/>
    <w:rsid w:val="000D44E4"/>
    <w:rsid w:val="000D552D"/>
    <w:rsid w:val="000D670C"/>
    <w:rsid w:val="000D790D"/>
    <w:rsid w:val="000D7CA7"/>
    <w:rsid w:val="000E06CF"/>
    <w:rsid w:val="000E081C"/>
    <w:rsid w:val="000E2A94"/>
    <w:rsid w:val="000E47CA"/>
    <w:rsid w:val="000E55A2"/>
    <w:rsid w:val="000E5B2E"/>
    <w:rsid w:val="000E7323"/>
    <w:rsid w:val="000E7D87"/>
    <w:rsid w:val="000F12AB"/>
    <w:rsid w:val="000F281E"/>
    <w:rsid w:val="000F373F"/>
    <w:rsid w:val="000F4349"/>
    <w:rsid w:val="000F62DA"/>
    <w:rsid w:val="000F6854"/>
    <w:rsid w:val="000F6B9D"/>
    <w:rsid w:val="000F6E66"/>
    <w:rsid w:val="000F6EE2"/>
    <w:rsid w:val="000F7B24"/>
    <w:rsid w:val="00102565"/>
    <w:rsid w:val="001027F2"/>
    <w:rsid w:val="00104321"/>
    <w:rsid w:val="0010627D"/>
    <w:rsid w:val="001062B4"/>
    <w:rsid w:val="001069F2"/>
    <w:rsid w:val="001072F0"/>
    <w:rsid w:val="00107BC3"/>
    <w:rsid w:val="0011213A"/>
    <w:rsid w:val="001126FF"/>
    <w:rsid w:val="001127B0"/>
    <w:rsid w:val="00113030"/>
    <w:rsid w:val="00113B7A"/>
    <w:rsid w:val="00115108"/>
    <w:rsid w:val="00115AFE"/>
    <w:rsid w:val="00116A0C"/>
    <w:rsid w:val="00116E6B"/>
    <w:rsid w:val="0011740B"/>
    <w:rsid w:val="00117E94"/>
    <w:rsid w:val="00120838"/>
    <w:rsid w:val="00121593"/>
    <w:rsid w:val="001218F2"/>
    <w:rsid w:val="00123E0E"/>
    <w:rsid w:val="001250AF"/>
    <w:rsid w:val="00125787"/>
    <w:rsid w:val="00126CE1"/>
    <w:rsid w:val="00130D05"/>
    <w:rsid w:val="00131672"/>
    <w:rsid w:val="001316A1"/>
    <w:rsid w:val="001330C2"/>
    <w:rsid w:val="00133716"/>
    <w:rsid w:val="00133A0F"/>
    <w:rsid w:val="00134391"/>
    <w:rsid w:val="0013449B"/>
    <w:rsid w:val="0013543A"/>
    <w:rsid w:val="00136952"/>
    <w:rsid w:val="00136A8D"/>
    <w:rsid w:val="001370B0"/>
    <w:rsid w:val="00137FC2"/>
    <w:rsid w:val="00140147"/>
    <w:rsid w:val="00140670"/>
    <w:rsid w:val="00140FA1"/>
    <w:rsid w:val="00141342"/>
    <w:rsid w:val="001429FE"/>
    <w:rsid w:val="0014324B"/>
    <w:rsid w:val="00144598"/>
    <w:rsid w:val="00144B13"/>
    <w:rsid w:val="00144C08"/>
    <w:rsid w:val="001451F6"/>
    <w:rsid w:val="00145A2A"/>
    <w:rsid w:val="00146173"/>
    <w:rsid w:val="00146933"/>
    <w:rsid w:val="001507CE"/>
    <w:rsid w:val="00150F9B"/>
    <w:rsid w:val="001517F4"/>
    <w:rsid w:val="001519F2"/>
    <w:rsid w:val="00151D30"/>
    <w:rsid w:val="00152B30"/>
    <w:rsid w:val="00153017"/>
    <w:rsid w:val="00153D77"/>
    <w:rsid w:val="00155BCD"/>
    <w:rsid w:val="001566F9"/>
    <w:rsid w:val="00160DC3"/>
    <w:rsid w:val="0016272B"/>
    <w:rsid w:val="00165C7D"/>
    <w:rsid w:val="00167D9B"/>
    <w:rsid w:val="0017299D"/>
    <w:rsid w:val="00176F4C"/>
    <w:rsid w:val="0018041A"/>
    <w:rsid w:val="001813BE"/>
    <w:rsid w:val="00182577"/>
    <w:rsid w:val="0018469C"/>
    <w:rsid w:val="001850CB"/>
    <w:rsid w:val="00186231"/>
    <w:rsid w:val="001867E0"/>
    <w:rsid w:val="00190668"/>
    <w:rsid w:val="001914F6"/>
    <w:rsid w:val="00191D0C"/>
    <w:rsid w:val="001930AA"/>
    <w:rsid w:val="00193BD0"/>
    <w:rsid w:val="00194286"/>
    <w:rsid w:val="0019441A"/>
    <w:rsid w:val="001949E8"/>
    <w:rsid w:val="00195516"/>
    <w:rsid w:val="00197559"/>
    <w:rsid w:val="001A056E"/>
    <w:rsid w:val="001A1174"/>
    <w:rsid w:val="001A4194"/>
    <w:rsid w:val="001A55EE"/>
    <w:rsid w:val="001A605B"/>
    <w:rsid w:val="001A6338"/>
    <w:rsid w:val="001A756B"/>
    <w:rsid w:val="001B1C2E"/>
    <w:rsid w:val="001B3635"/>
    <w:rsid w:val="001B49FA"/>
    <w:rsid w:val="001B4E03"/>
    <w:rsid w:val="001B6084"/>
    <w:rsid w:val="001B63F8"/>
    <w:rsid w:val="001B723A"/>
    <w:rsid w:val="001C16ED"/>
    <w:rsid w:val="001C30BD"/>
    <w:rsid w:val="001C384D"/>
    <w:rsid w:val="001C3F5C"/>
    <w:rsid w:val="001C5356"/>
    <w:rsid w:val="001C5A7D"/>
    <w:rsid w:val="001D0957"/>
    <w:rsid w:val="001D23B4"/>
    <w:rsid w:val="001D26AA"/>
    <w:rsid w:val="001D31BC"/>
    <w:rsid w:val="001D4C42"/>
    <w:rsid w:val="001D6AF7"/>
    <w:rsid w:val="001E0AA8"/>
    <w:rsid w:val="001E0F4A"/>
    <w:rsid w:val="001E10C8"/>
    <w:rsid w:val="001E1520"/>
    <w:rsid w:val="001E1849"/>
    <w:rsid w:val="001E23FA"/>
    <w:rsid w:val="001E34E9"/>
    <w:rsid w:val="001E3678"/>
    <w:rsid w:val="001E4E4E"/>
    <w:rsid w:val="001E4F87"/>
    <w:rsid w:val="001E59B7"/>
    <w:rsid w:val="001E5B5E"/>
    <w:rsid w:val="001E5C99"/>
    <w:rsid w:val="001E5FA0"/>
    <w:rsid w:val="001E6B0B"/>
    <w:rsid w:val="001E76B7"/>
    <w:rsid w:val="001E7862"/>
    <w:rsid w:val="001E796E"/>
    <w:rsid w:val="001E7D6B"/>
    <w:rsid w:val="001F0F8A"/>
    <w:rsid w:val="001F1AA2"/>
    <w:rsid w:val="001F45B8"/>
    <w:rsid w:val="001F54AE"/>
    <w:rsid w:val="001F5CCD"/>
    <w:rsid w:val="001F6951"/>
    <w:rsid w:val="001F6BFD"/>
    <w:rsid w:val="001F6D2A"/>
    <w:rsid w:val="001F763A"/>
    <w:rsid w:val="00203206"/>
    <w:rsid w:val="00203870"/>
    <w:rsid w:val="00203A76"/>
    <w:rsid w:val="002051BD"/>
    <w:rsid w:val="00205A77"/>
    <w:rsid w:val="00205E7D"/>
    <w:rsid w:val="00206313"/>
    <w:rsid w:val="002070BD"/>
    <w:rsid w:val="00207C0A"/>
    <w:rsid w:val="002115D0"/>
    <w:rsid w:val="00211BA4"/>
    <w:rsid w:val="00212C74"/>
    <w:rsid w:val="00213C49"/>
    <w:rsid w:val="00213FD4"/>
    <w:rsid w:val="0021451C"/>
    <w:rsid w:val="00214C88"/>
    <w:rsid w:val="00215308"/>
    <w:rsid w:val="0021576C"/>
    <w:rsid w:val="0021773F"/>
    <w:rsid w:val="00220BB1"/>
    <w:rsid w:val="002220A1"/>
    <w:rsid w:val="0022528C"/>
    <w:rsid w:val="00226FD5"/>
    <w:rsid w:val="0023211B"/>
    <w:rsid w:val="0023236A"/>
    <w:rsid w:val="002339AD"/>
    <w:rsid w:val="002347C6"/>
    <w:rsid w:val="00234CFA"/>
    <w:rsid w:val="00234DA3"/>
    <w:rsid w:val="002355D6"/>
    <w:rsid w:val="00236BBF"/>
    <w:rsid w:val="0023745C"/>
    <w:rsid w:val="00237614"/>
    <w:rsid w:val="002379A0"/>
    <w:rsid w:val="00237CE2"/>
    <w:rsid w:val="002425BC"/>
    <w:rsid w:val="0024357C"/>
    <w:rsid w:val="00243749"/>
    <w:rsid w:val="00243C1A"/>
    <w:rsid w:val="00245F25"/>
    <w:rsid w:val="0024796C"/>
    <w:rsid w:val="00251B54"/>
    <w:rsid w:val="00251E79"/>
    <w:rsid w:val="0025212D"/>
    <w:rsid w:val="00254CE8"/>
    <w:rsid w:val="00254F63"/>
    <w:rsid w:val="00255C50"/>
    <w:rsid w:val="002568C3"/>
    <w:rsid w:val="00256E10"/>
    <w:rsid w:val="00257DA7"/>
    <w:rsid w:val="002606A0"/>
    <w:rsid w:val="00260B8B"/>
    <w:rsid w:val="00260E2F"/>
    <w:rsid w:val="00261A97"/>
    <w:rsid w:val="0026232F"/>
    <w:rsid w:val="002626D9"/>
    <w:rsid w:val="00262BAA"/>
    <w:rsid w:val="00263A52"/>
    <w:rsid w:val="002649AB"/>
    <w:rsid w:val="00264FDE"/>
    <w:rsid w:val="00265A97"/>
    <w:rsid w:val="00265EBD"/>
    <w:rsid w:val="002666CA"/>
    <w:rsid w:val="00270559"/>
    <w:rsid w:val="00270DFE"/>
    <w:rsid w:val="00270F36"/>
    <w:rsid w:val="002719B7"/>
    <w:rsid w:val="00273694"/>
    <w:rsid w:val="00274BA5"/>
    <w:rsid w:val="00275C3D"/>
    <w:rsid w:val="0027626A"/>
    <w:rsid w:val="00276694"/>
    <w:rsid w:val="00276871"/>
    <w:rsid w:val="00276D2C"/>
    <w:rsid w:val="00277592"/>
    <w:rsid w:val="002819CA"/>
    <w:rsid w:val="00282709"/>
    <w:rsid w:val="002835E2"/>
    <w:rsid w:val="00284258"/>
    <w:rsid w:val="00284523"/>
    <w:rsid w:val="00285816"/>
    <w:rsid w:val="002866F3"/>
    <w:rsid w:val="002867CF"/>
    <w:rsid w:val="002873E3"/>
    <w:rsid w:val="00287415"/>
    <w:rsid w:val="002907E5"/>
    <w:rsid w:val="002908DF"/>
    <w:rsid w:val="00290906"/>
    <w:rsid w:val="00294432"/>
    <w:rsid w:val="00294DBE"/>
    <w:rsid w:val="00295219"/>
    <w:rsid w:val="002952CE"/>
    <w:rsid w:val="00296750"/>
    <w:rsid w:val="002A0E83"/>
    <w:rsid w:val="002A100B"/>
    <w:rsid w:val="002A1533"/>
    <w:rsid w:val="002A1C64"/>
    <w:rsid w:val="002A21F6"/>
    <w:rsid w:val="002A2548"/>
    <w:rsid w:val="002A345D"/>
    <w:rsid w:val="002A35D4"/>
    <w:rsid w:val="002A3A6B"/>
    <w:rsid w:val="002A3F32"/>
    <w:rsid w:val="002A4C23"/>
    <w:rsid w:val="002A5C27"/>
    <w:rsid w:val="002A5E93"/>
    <w:rsid w:val="002A70BE"/>
    <w:rsid w:val="002B0955"/>
    <w:rsid w:val="002B1F0F"/>
    <w:rsid w:val="002B23D3"/>
    <w:rsid w:val="002B3396"/>
    <w:rsid w:val="002B3806"/>
    <w:rsid w:val="002B43C9"/>
    <w:rsid w:val="002B45F0"/>
    <w:rsid w:val="002B504A"/>
    <w:rsid w:val="002B5ACF"/>
    <w:rsid w:val="002B6082"/>
    <w:rsid w:val="002B64C4"/>
    <w:rsid w:val="002B73F3"/>
    <w:rsid w:val="002C1BC3"/>
    <w:rsid w:val="002C2FEA"/>
    <w:rsid w:val="002C34EB"/>
    <w:rsid w:val="002C4D85"/>
    <w:rsid w:val="002C6187"/>
    <w:rsid w:val="002C7F34"/>
    <w:rsid w:val="002D1354"/>
    <w:rsid w:val="002D4D45"/>
    <w:rsid w:val="002D5A29"/>
    <w:rsid w:val="002D6766"/>
    <w:rsid w:val="002D6E45"/>
    <w:rsid w:val="002E0779"/>
    <w:rsid w:val="002E1307"/>
    <w:rsid w:val="002E137D"/>
    <w:rsid w:val="002E23FA"/>
    <w:rsid w:val="002E3492"/>
    <w:rsid w:val="002E3C4E"/>
    <w:rsid w:val="002E563A"/>
    <w:rsid w:val="002E63FB"/>
    <w:rsid w:val="002E6503"/>
    <w:rsid w:val="002E7274"/>
    <w:rsid w:val="002F2501"/>
    <w:rsid w:val="002F442C"/>
    <w:rsid w:val="002F5481"/>
    <w:rsid w:val="002F5646"/>
    <w:rsid w:val="002F59B6"/>
    <w:rsid w:val="002F6876"/>
    <w:rsid w:val="0030013A"/>
    <w:rsid w:val="00300319"/>
    <w:rsid w:val="00301954"/>
    <w:rsid w:val="003039BF"/>
    <w:rsid w:val="0030456B"/>
    <w:rsid w:val="00305069"/>
    <w:rsid w:val="003055F5"/>
    <w:rsid w:val="00306674"/>
    <w:rsid w:val="00307F5E"/>
    <w:rsid w:val="00307F94"/>
    <w:rsid w:val="0031026E"/>
    <w:rsid w:val="003114FC"/>
    <w:rsid w:val="00312861"/>
    <w:rsid w:val="00314382"/>
    <w:rsid w:val="00314B34"/>
    <w:rsid w:val="0031576D"/>
    <w:rsid w:val="00315F02"/>
    <w:rsid w:val="00317E11"/>
    <w:rsid w:val="00321143"/>
    <w:rsid w:val="0032212A"/>
    <w:rsid w:val="00322FBD"/>
    <w:rsid w:val="00323818"/>
    <w:rsid w:val="003257DD"/>
    <w:rsid w:val="0032581A"/>
    <w:rsid w:val="00327128"/>
    <w:rsid w:val="00327BA4"/>
    <w:rsid w:val="00327C0A"/>
    <w:rsid w:val="00330395"/>
    <w:rsid w:val="00331FDC"/>
    <w:rsid w:val="00332A67"/>
    <w:rsid w:val="003341D7"/>
    <w:rsid w:val="00335578"/>
    <w:rsid w:val="00336AD4"/>
    <w:rsid w:val="00337282"/>
    <w:rsid w:val="003375FE"/>
    <w:rsid w:val="0033764E"/>
    <w:rsid w:val="003405C1"/>
    <w:rsid w:val="00340B8A"/>
    <w:rsid w:val="00340BAB"/>
    <w:rsid w:val="00340C70"/>
    <w:rsid w:val="00341B62"/>
    <w:rsid w:val="00341F96"/>
    <w:rsid w:val="00341FD6"/>
    <w:rsid w:val="00342B7B"/>
    <w:rsid w:val="00344128"/>
    <w:rsid w:val="00346085"/>
    <w:rsid w:val="00346AA3"/>
    <w:rsid w:val="00346D8B"/>
    <w:rsid w:val="00347671"/>
    <w:rsid w:val="00347809"/>
    <w:rsid w:val="0034789F"/>
    <w:rsid w:val="0035139C"/>
    <w:rsid w:val="00351F58"/>
    <w:rsid w:val="00353606"/>
    <w:rsid w:val="00354805"/>
    <w:rsid w:val="003573A1"/>
    <w:rsid w:val="0035760D"/>
    <w:rsid w:val="003577A0"/>
    <w:rsid w:val="00360795"/>
    <w:rsid w:val="00360C57"/>
    <w:rsid w:val="00361452"/>
    <w:rsid w:val="0036172A"/>
    <w:rsid w:val="003635F7"/>
    <w:rsid w:val="00364A85"/>
    <w:rsid w:val="00366A04"/>
    <w:rsid w:val="00367504"/>
    <w:rsid w:val="00370F65"/>
    <w:rsid w:val="0037171D"/>
    <w:rsid w:val="00374519"/>
    <w:rsid w:val="00374CCE"/>
    <w:rsid w:val="003750CC"/>
    <w:rsid w:val="00376358"/>
    <w:rsid w:val="00376AC5"/>
    <w:rsid w:val="0037750D"/>
    <w:rsid w:val="003779A7"/>
    <w:rsid w:val="00380C0B"/>
    <w:rsid w:val="00383139"/>
    <w:rsid w:val="00384E90"/>
    <w:rsid w:val="0038580E"/>
    <w:rsid w:val="00386B85"/>
    <w:rsid w:val="00386E1C"/>
    <w:rsid w:val="00387DA9"/>
    <w:rsid w:val="0039084D"/>
    <w:rsid w:val="003908BC"/>
    <w:rsid w:val="00391D05"/>
    <w:rsid w:val="00393174"/>
    <w:rsid w:val="00395B47"/>
    <w:rsid w:val="00395BA8"/>
    <w:rsid w:val="00395D1B"/>
    <w:rsid w:val="003A0024"/>
    <w:rsid w:val="003A085E"/>
    <w:rsid w:val="003A0985"/>
    <w:rsid w:val="003A0D71"/>
    <w:rsid w:val="003A1600"/>
    <w:rsid w:val="003A178D"/>
    <w:rsid w:val="003A18A4"/>
    <w:rsid w:val="003A1C08"/>
    <w:rsid w:val="003A28D9"/>
    <w:rsid w:val="003A30EC"/>
    <w:rsid w:val="003A42E8"/>
    <w:rsid w:val="003A545C"/>
    <w:rsid w:val="003A7274"/>
    <w:rsid w:val="003A7B78"/>
    <w:rsid w:val="003B1356"/>
    <w:rsid w:val="003B19CF"/>
    <w:rsid w:val="003B28C8"/>
    <w:rsid w:val="003B3013"/>
    <w:rsid w:val="003B35B4"/>
    <w:rsid w:val="003B42DA"/>
    <w:rsid w:val="003B4313"/>
    <w:rsid w:val="003B4ADD"/>
    <w:rsid w:val="003B5048"/>
    <w:rsid w:val="003B5C81"/>
    <w:rsid w:val="003B6374"/>
    <w:rsid w:val="003B6896"/>
    <w:rsid w:val="003B7387"/>
    <w:rsid w:val="003B7AAE"/>
    <w:rsid w:val="003C0797"/>
    <w:rsid w:val="003C07EF"/>
    <w:rsid w:val="003C0949"/>
    <w:rsid w:val="003C1509"/>
    <w:rsid w:val="003C27CD"/>
    <w:rsid w:val="003C2D3E"/>
    <w:rsid w:val="003C3549"/>
    <w:rsid w:val="003C3CB3"/>
    <w:rsid w:val="003C44D2"/>
    <w:rsid w:val="003C479F"/>
    <w:rsid w:val="003C4D64"/>
    <w:rsid w:val="003C5516"/>
    <w:rsid w:val="003C7DF6"/>
    <w:rsid w:val="003C7E34"/>
    <w:rsid w:val="003D3912"/>
    <w:rsid w:val="003D3B98"/>
    <w:rsid w:val="003D6648"/>
    <w:rsid w:val="003D6EAB"/>
    <w:rsid w:val="003D7A4A"/>
    <w:rsid w:val="003D7B4C"/>
    <w:rsid w:val="003E10EC"/>
    <w:rsid w:val="003E135D"/>
    <w:rsid w:val="003E1B12"/>
    <w:rsid w:val="003E23EE"/>
    <w:rsid w:val="003E23FB"/>
    <w:rsid w:val="003E3097"/>
    <w:rsid w:val="003E390F"/>
    <w:rsid w:val="003E535C"/>
    <w:rsid w:val="003E593C"/>
    <w:rsid w:val="003E648B"/>
    <w:rsid w:val="003E68DF"/>
    <w:rsid w:val="003E6E5F"/>
    <w:rsid w:val="003F0B49"/>
    <w:rsid w:val="003F1318"/>
    <w:rsid w:val="003F1496"/>
    <w:rsid w:val="003F1EF3"/>
    <w:rsid w:val="003F4774"/>
    <w:rsid w:val="003F4FF8"/>
    <w:rsid w:val="003F5049"/>
    <w:rsid w:val="003F5874"/>
    <w:rsid w:val="003F7908"/>
    <w:rsid w:val="003F7CE7"/>
    <w:rsid w:val="003F7FE8"/>
    <w:rsid w:val="004002AE"/>
    <w:rsid w:val="00400843"/>
    <w:rsid w:val="00401F9F"/>
    <w:rsid w:val="0040250B"/>
    <w:rsid w:val="0040400A"/>
    <w:rsid w:val="00404BBE"/>
    <w:rsid w:val="00407D87"/>
    <w:rsid w:val="00407DA0"/>
    <w:rsid w:val="00407F78"/>
    <w:rsid w:val="00410022"/>
    <w:rsid w:val="00410206"/>
    <w:rsid w:val="0041152B"/>
    <w:rsid w:val="00412F85"/>
    <w:rsid w:val="004132B0"/>
    <w:rsid w:val="0041367D"/>
    <w:rsid w:val="004138D3"/>
    <w:rsid w:val="00416C12"/>
    <w:rsid w:val="0041766B"/>
    <w:rsid w:val="00417E80"/>
    <w:rsid w:val="00420092"/>
    <w:rsid w:val="00420329"/>
    <w:rsid w:val="00424C6A"/>
    <w:rsid w:val="00425B60"/>
    <w:rsid w:val="00425D81"/>
    <w:rsid w:val="00426D8C"/>
    <w:rsid w:val="00427781"/>
    <w:rsid w:val="004334BE"/>
    <w:rsid w:val="004354B8"/>
    <w:rsid w:val="00437293"/>
    <w:rsid w:val="004372C2"/>
    <w:rsid w:val="0043734B"/>
    <w:rsid w:val="0043789D"/>
    <w:rsid w:val="00437C4D"/>
    <w:rsid w:val="00440578"/>
    <w:rsid w:val="00440753"/>
    <w:rsid w:val="00440D03"/>
    <w:rsid w:val="004422D4"/>
    <w:rsid w:val="0044234F"/>
    <w:rsid w:val="004439BA"/>
    <w:rsid w:val="0044408D"/>
    <w:rsid w:val="00445CFE"/>
    <w:rsid w:val="0044603D"/>
    <w:rsid w:val="0045148A"/>
    <w:rsid w:val="004521E2"/>
    <w:rsid w:val="00453306"/>
    <w:rsid w:val="00454D01"/>
    <w:rsid w:val="00455AE1"/>
    <w:rsid w:val="00456A25"/>
    <w:rsid w:val="00460268"/>
    <w:rsid w:val="0046205A"/>
    <w:rsid w:val="0046276F"/>
    <w:rsid w:val="00462C39"/>
    <w:rsid w:val="004634A6"/>
    <w:rsid w:val="004634B6"/>
    <w:rsid w:val="00464B06"/>
    <w:rsid w:val="0046605B"/>
    <w:rsid w:val="004661BD"/>
    <w:rsid w:val="004704C8"/>
    <w:rsid w:val="00470506"/>
    <w:rsid w:val="00470A72"/>
    <w:rsid w:val="00471685"/>
    <w:rsid w:val="0047344E"/>
    <w:rsid w:val="00473DC2"/>
    <w:rsid w:val="004800E1"/>
    <w:rsid w:val="00480723"/>
    <w:rsid w:val="00481B50"/>
    <w:rsid w:val="00481E35"/>
    <w:rsid w:val="004825EC"/>
    <w:rsid w:val="00482B2E"/>
    <w:rsid w:val="004838C0"/>
    <w:rsid w:val="00483F6E"/>
    <w:rsid w:val="00484783"/>
    <w:rsid w:val="00484CB4"/>
    <w:rsid w:val="004863A7"/>
    <w:rsid w:val="00486B30"/>
    <w:rsid w:val="004879D0"/>
    <w:rsid w:val="00491D6E"/>
    <w:rsid w:val="00492F34"/>
    <w:rsid w:val="004952A0"/>
    <w:rsid w:val="00497E61"/>
    <w:rsid w:val="004A0564"/>
    <w:rsid w:val="004A2172"/>
    <w:rsid w:val="004A224D"/>
    <w:rsid w:val="004A22E8"/>
    <w:rsid w:val="004A3117"/>
    <w:rsid w:val="004A33DE"/>
    <w:rsid w:val="004A3BCF"/>
    <w:rsid w:val="004A3D77"/>
    <w:rsid w:val="004A4361"/>
    <w:rsid w:val="004A5CA8"/>
    <w:rsid w:val="004A7633"/>
    <w:rsid w:val="004A7BE7"/>
    <w:rsid w:val="004B1065"/>
    <w:rsid w:val="004B1B4D"/>
    <w:rsid w:val="004B1C03"/>
    <w:rsid w:val="004B24AF"/>
    <w:rsid w:val="004B25EB"/>
    <w:rsid w:val="004B315E"/>
    <w:rsid w:val="004B33A7"/>
    <w:rsid w:val="004B392C"/>
    <w:rsid w:val="004B55A1"/>
    <w:rsid w:val="004B63B0"/>
    <w:rsid w:val="004B6948"/>
    <w:rsid w:val="004B6A74"/>
    <w:rsid w:val="004B6F27"/>
    <w:rsid w:val="004B7167"/>
    <w:rsid w:val="004B7CE1"/>
    <w:rsid w:val="004C0A4F"/>
    <w:rsid w:val="004C1B83"/>
    <w:rsid w:val="004C1C8E"/>
    <w:rsid w:val="004C335F"/>
    <w:rsid w:val="004C3368"/>
    <w:rsid w:val="004C34D3"/>
    <w:rsid w:val="004C55CD"/>
    <w:rsid w:val="004C5F30"/>
    <w:rsid w:val="004C6ED6"/>
    <w:rsid w:val="004C72AE"/>
    <w:rsid w:val="004C7419"/>
    <w:rsid w:val="004C7D85"/>
    <w:rsid w:val="004D00FA"/>
    <w:rsid w:val="004D1D26"/>
    <w:rsid w:val="004D1DF3"/>
    <w:rsid w:val="004D1DFF"/>
    <w:rsid w:val="004D2B89"/>
    <w:rsid w:val="004D30C4"/>
    <w:rsid w:val="004D4046"/>
    <w:rsid w:val="004D40AD"/>
    <w:rsid w:val="004D4138"/>
    <w:rsid w:val="004D4178"/>
    <w:rsid w:val="004D516C"/>
    <w:rsid w:val="004D58A4"/>
    <w:rsid w:val="004D69DD"/>
    <w:rsid w:val="004D777C"/>
    <w:rsid w:val="004E019F"/>
    <w:rsid w:val="004E32FF"/>
    <w:rsid w:val="004E3C60"/>
    <w:rsid w:val="004E4F91"/>
    <w:rsid w:val="004E5206"/>
    <w:rsid w:val="004E5853"/>
    <w:rsid w:val="004E6D21"/>
    <w:rsid w:val="004F36E8"/>
    <w:rsid w:val="004F45A4"/>
    <w:rsid w:val="004F5179"/>
    <w:rsid w:val="004F5C7B"/>
    <w:rsid w:val="004F7402"/>
    <w:rsid w:val="004F7FF5"/>
    <w:rsid w:val="0050012C"/>
    <w:rsid w:val="00500297"/>
    <w:rsid w:val="00501946"/>
    <w:rsid w:val="00501E9E"/>
    <w:rsid w:val="0050200B"/>
    <w:rsid w:val="00502072"/>
    <w:rsid w:val="005029F0"/>
    <w:rsid w:val="00506433"/>
    <w:rsid w:val="0050781C"/>
    <w:rsid w:val="00510064"/>
    <w:rsid w:val="00510FB9"/>
    <w:rsid w:val="0051491A"/>
    <w:rsid w:val="00514C5B"/>
    <w:rsid w:val="005153EB"/>
    <w:rsid w:val="005165E4"/>
    <w:rsid w:val="00517BEB"/>
    <w:rsid w:val="00517C7D"/>
    <w:rsid w:val="00517ECA"/>
    <w:rsid w:val="00520ADF"/>
    <w:rsid w:val="005215F2"/>
    <w:rsid w:val="00522A92"/>
    <w:rsid w:val="0052340A"/>
    <w:rsid w:val="00523661"/>
    <w:rsid w:val="00523A8F"/>
    <w:rsid w:val="00523F43"/>
    <w:rsid w:val="00524C62"/>
    <w:rsid w:val="005269FA"/>
    <w:rsid w:val="00526D9F"/>
    <w:rsid w:val="0052741B"/>
    <w:rsid w:val="0052743F"/>
    <w:rsid w:val="00527A8F"/>
    <w:rsid w:val="005334F9"/>
    <w:rsid w:val="00533828"/>
    <w:rsid w:val="00533EF5"/>
    <w:rsid w:val="005356AA"/>
    <w:rsid w:val="00536514"/>
    <w:rsid w:val="00536B82"/>
    <w:rsid w:val="005401E8"/>
    <w:rsid w:val="005408B7"/>
    <w:rsid w:val="00540C87"/>
    <w:rsid w:val="00543AC5"/>
    <w:rsid w:val="00544132"/>
    <w:rsid w:val="005446AD"/>
    <w:rsid w:val="00546A84"/>
    <w:rsid w:val="00547C55"/>
    <w:rsid w:val="005507A6"/>
    <w:rsid w:val="005507E0"/>
    <w:rsid w:val="00550CC1"/>
    <w:rsid w:val="00551182"/>
    <w:rsid w:val="005511C2"/>
    <w:rsid w:val="005519F7"/>
    <w:rsid w:val="00551C1E"/>
    <w:rsid w:val="00552463"/>
    <w:rsid w:val="005536F9"/>
    <w:rsid w:val="005542C3"/>
    <w:rsid w:val="005553D1"/>
    <w:rsid w:val="00557233"/>
    <w:rsid w:val="00563A6C"/>
    <w:rsid w:val="00563BA9"/>
    <w:rsid w:val="005643EE"/>
    <w:rsid w:val="00564E46"/>
    <w:rsid w:val="00565370"/>
    <w:rsid w:val="0056549C"/>
    <w:rsid w:val="00565D18"/>
    <w:rsid w:val="00572518"/>
    <w:rsid w:val="005729C3"/>
    <w:rsid w:val="00572F11"/>
    <w:rsid w:val="00573830"/>
    <w:rsid w:val="00573E73"/>
    <w:rsid w:val="0057497C"/>
    <w:rsid w:val="00575AF9"/>
    <w:rsid w:val="0057632E"/>
    <w:rsid w:val="00577397"/>
    <w:rsid w:val="00577615"/>
    <w:rsid w:val="005814E2"/>
    <w:rsid w:val="00581A38"/>
    <w:rsid w:val="00581DB6"/>
    <w:rsid w:val="00582E1C"/>
    <w:rsid w:val="00584D7A"/>
    <w:rsid w:val="00584FF9"/>
    <w:rsid w:val="0058556D"/>
    <w:rsid w:val="0058641F"/>
    <w:rsid w:val="00586449"/>
    <w:rsid w:val="005865EF"/>
    <w:rsid w:val="0059070F"/>
    <w:rsid w:val="00592005"/>
    <w:rsid w:val="00592E97"/>
    <w:rsid w:val="005934CB"/>
    <w:rsid w:val="005941C0"/>
    <w:rsid w:val="00595213"/>
    <w:rsid w:val="00595432"/>
    <w:rsid w:val="00595AF6"/>
    <w:rsid w:val="00595C4B"/>
    <w:rsid w:val="00596A8D"/>
    <w:rsid w:val="005A1CF1"/>
    <w:rsid w:val="005A1E19"/>
    <w:rsid w:val="005A25A2"/>
    <w:rsid w:val="005A2798"/>
    <w:rsid w:val="005A35D9"/>
    <w:rsid w:val="005A376D"/>
    <w:rsid w:val="005A3B39"/>
    <w:rsid w:val="005A3C4A"/>
    <w:rsid w:val="005A4B4B"/>
    <w:rsid w:val="005A50AA"/>
    <w:rsid w:val="005A5376"/>
    <w:rsid w:val="005A5AC2"/>
    <w:rsid w:val="005A69DD"/>
    <w:rsid w:val="005B020D"/>
    <w:rsid w:val="005B04D5"/>
    <w:rsid w:val="005B2342"/>
    <w:rsid w:val="005B25FD"/>
    <w:rsid w:val="005B5AA2"/>
    <w:rsid w:val="005B5E1F"/>
    <w:rsid w:val="005B695B"/>
    <w:rsid w:val="005B69D6"/>
    <w:rsid w:val="005B73FF"/>
    <w:rsid w:val="005B7754"/>
    <w:rsid w:val="005C1E77"/>
    <w:rsid w:val="005C20FD"/>
    <w:rsid w:val="005C2AFA"/>
    <w:rsid w:val="005C2DE7"/>
    <w:rsid w:val="005C3D95"/>
    <w:rsid w:val="005C4E81"/>
    <w:rsid w:val="005C7BE5"/>
    <w:rsid w:val="005C7E53"/>
    <w:rsid w:val="005D17EF"/>
    <w:rsid w:val="005D26B1"/>
    <w:rsid w:val="005D2C7A"/>
    <w:rsid w:val="005D3A0D"/>
    <w:rsid w:val="005D691E"/>
    <w:rsid w:val="005D7760"/>
    <w:rsid w:val="005E0B30"/>
    <w:rsid w:val="005E0CF6"/>
    <w:rsid w:val="005E12C7"/>
    <w:rsid w:val="005E17C6"/>
    <w:rsid w:val="005E1F58"/>
    <w:rsid w:val="005E291B"/>
    <w:rsid w:val="005E4164"/>
    <w:rsid w:val="005E4CA4"/>
    <w:rsid w:val="005E69A8"/>
    <w:rsid w:val="005E7995"/>
    <w:rsid w:val="005F056D"/>
    <w:rsid w:val="005F1D76"/>
    <w:rsid w:val="005F21DF"/>
    <w:rsid w:val="005F45E2"/>
    <w:rsid w:val="005F4F26"/>
    <w:rsid w:val="005F56CD"/>
    <w:rsid w:val="005F5DC8"/>
    <w:rsid w:val="005F7FED"/>
    <w:rsid w:val="006000E6"/>
    <w:rsid w:val="006030F1"/>
    <w:rsid w:val="00603110"/>
    <w:rsid w:val="00604A27"/>
    <w:rsid w:val="00605017"/>
    <w:rsid w:val="00605614"/>
    <w:rsid w:val="00605804"/>
    <w:rsid w:val="00607F37"/>
    <w:rsid w:val="00611927"/>
    <w:rsid w:val="0061213E"/>
    <w:rsid w:val="006141FD"/>
    <w:rsid w:val="006142D7"/>
    <w:rsid w:val="006148C7"/>
    <w:rsid w:val="00614F30"/>
    <w:rsid w:val="006165F2"/>
    <w:rsid w:val="00616CB9"/>
    <w:rsid w:val="00616D34"/>
    <w:rsid w:val="00617C6E"/>
    <w:rsid w:val="00620839"/>
    <w:rsid w:val="00621586"/>
    <w:rsid w:val="00621AE1"/>
    <w:rsid w:val="0062419F"/>
    <w:rsid w:val="0062483E"/>
    <w:rsid w:val="00625D06"/>
    <w:rsid w:val="0063050C"/>
    <w:rsid w:val="006316D3"/>
    <w:rsid w:val="00631A2B"/>
    <w:rsid w:val="00631C48"/>
    <w:rsid w:val="00632015"/>
    <w:rsid w:val="0063357E"/>
    <w:rsid w:val="00634C70"/>
    <w:rsid w:val="00635B64"/>
    <w:rsid w:val="00635EEE"/>
    <w:rsid w:val="00636379"/>
    <w:rsid w:val="00642A8F"/>
    <w:rsid w:val="00643117"/>
    <w:rsid w:val="00643499"/>
    <w:rsid w:val="00643F78"/>
    <w:rsid w:val="00644425"/>
    <w:rsid w:val="00644953"/>
    <w:rsid w:val="00644FB4"/>
    <w:rsid w:val="006456CA"/>
    <w:rsid w:val="00646586"/>
    <w:rsid w:val="00646A4C"/>
    <w:rsid w:val="00646D3C"/>
    <w:rsid w:val="006475B1"/>
    <w:rsid w:val="00647A74"/>
    <w:rsid w:val="006502F4"/>
    <w:rsid w:val="006508C8"/>
    <w:rsid w:val="0065156A"/>
    <w:rsid w:val="00651E7D"/>
    <w:rsid w:val="00653DA2"/>
    <w:rsid w:val="00655A82"/>
    <w:rsid w:val="00655C51"/>
    <w:rsid w:val="00657242"/>
    <w:rsid w:val="006611D5"/>
    <w:rsid w:val="0066140F"/>
    <w:rsid w:val="00661468"/>
    <w:rsid w:val="006614D8"/>
    <w:rsid w:val="00662445"/>
    <w:rsid w:val="0066294B"/>
    <w:rsid w:val="00664CD7"/>
    <w:rsid w:val="006656BE"/>
    <w:rsid w:val="00666B7E"/>
    <w:rsid w:val="00667364"/>
    <w:rsid w:val="006673C1"/>
    <w:rsid w:val="006674F2"/>
    <w:rsid w:val="0067002F"/>
    <w:rsid w:val="006714EA"/>
    <w:rsid w:val="006716B6"/>
    <w:rsid w:val="00674838"/>
    <w:rsid w:val="00676E94"/>
    <w:rsid w:val="00681B45"/>
    <w:rsid w:val="0068297A"/>
    <w:rsid w:val="00682DC0"/>
    <w:rsid w:val="006851F1"/>
    <w:rsid w:val="00685E6F"/>
    <w:rsid w:val="00687653"/>
    <w:rsid w:val="0068796F"/>
    <w:rsid w:val="006900B6"/>
    <w:rsid w:val="0069111D"/>
    <w:rsid w:val="0069174C"/>
    <w:rsid w:val="00691D81"/>
    <w:rsid w:val="00692933"/>
    <w:rsid w:val="00692F81"/>
    <w:rsid w:val="006945B1"/>
    <w:rsid w:val="00694C70"/>
    <w:rsid w:val="0069669D"/>
    <w:rsid w:val="00696FDB"/>
    <w:rsid w:val="006976CF"/>
    <w:rsid w:val="0069799A"/>
    <w:rsid w:val="00697EE4"/>
    <w:rsid w:val="006A0429"/>
    <w:rsid w:val="006A0E0F"/>
    <w:rsid w:val="006A55B8"/>
    <w:rsid w:val="006B02F9"/>
    <w:rsid w:val="006B22F3"/>
    <w:rsid w:val="006B2EF3"/>
    <w:rsid w:val="006B35DB"/>
    <w:rsid w:val="006B36D2"/>
    <w:rsid w:val="006B41BA"/>
    <w:rsid w:val="006B4852"/>
    <w:rsid w:val="006B4A42"/>
    <w:rsid w:val="006B52CF"/>
    <w:rsid w:val="006B5A31"/>
    <w:rsid w:val="006B63A9"/>
    <w:rsid w:val="006B6AEB"/>
    <w:rsid w:val="006B7EC2"/>
    <w:rsid w:val="006C0533"/>
    <w:rsid w:val="006C1301"/>
    <w:rsid w:val="006C18F1"/>
    <w:rsid w:val="006C411B"/>
    <w:rsid w:val="006C416C"/>
    <w:rsid w:val="006C48AC"/>
    <w:rsid w:val="006C4B75"/>
    <w:rsid w:val="006C56F0"/>
    <w:rsid w:val="006C5F63"/>
    <w:rsid w:val="006C611A"/>
    <w:rsid w:val="006C75D2"/>
    <w:rsid w:val="006D0262"/>
    <w:rsid w:val="006D0D6E"/>
    <w:rsid w:val="006D1CBE"/>
    <w:rsid w:val="006D1CF1"/>
    <w:rsid w:val="006D252B"/>
    <w:rsid w:val="006D5D89"/>
    <w:rsid w:val="006D60B2"/>
    <w:rsid w:val="006D69A8"/>
    <w:rsid w:val="006D69D8"/>
    <w:rsid w:val="006D729D"/>
    <w:rsid w:val="006D74EB"/>
    <w:rsid w:val="006E1934"/>
    <w:rsid w:val="006E1E05"/>
    <w:rsid w:val="006E2A47"/>
    <w:rsid w:val="006E456B"/>
    <w:rsid w:val="006E4767"/>
    <w:rsid w:val="006E7387"/>
    <w:rsid w:val="006F3A8B"/>
    <w:rsid w:val="006F4760"/>
    <w:rsid w:val="006F48AE"/>
    <w:rsid w:val="006F4D1F"/>
    <w:rsid w:val="006F4E02"/>
    <w:rsid w:val="006F59FE"/>
    <w:rsid w:val="006F5C41"/>
    <w:rsid w:val="006F69A6"/>
    <w:rsid w:val="0070004C"/>
    <w:rsid w:val="00701E32"/>
    <w:rsid w:val="00702BFA"/>
    <w:rsid w:val="00703837"/>
    <w:rsid w:val="00703C64"/>
    <w:rsid w:val="00703F49"/>
    <w:rsid w:val="0070513F"/>
    <w:rsid w:val="00705E7F"/>
    <w:rsid w:val="00706C24"/>
    <w:rsid w:val="00706D15"/>
    <w:rsid w:val="007072FB"/>
    <w:rsid w:val="007074E1"/>
    <w:rsid w:val="0071009B"/>
    <w:rsid w:val="00711402"/>
    <w:rsid w:val="0071271C"/>
    <w:rsid w:val="0071273B"/>
    <w:rsid w:val="00713313"/>
    <w:rsid w:val="00713D3C"/>
    <w:rsid w:val="00715322"/>
    <w:rsid w:val="00716116"/>
    <w:rsid w:val="00717CD7"/>
    <w:rsid w:val="007202DA"/>
    <w:rsid w:val="007208B2"/>
    <w:rsid w:val="00720E3E"/>
    <w:rsid w:val="00721166"/>
    <w:rsid w:val="0072160F"/>
    <w:rsid w:val="00721C59"/>
    <w:rsid w:val="00722963"/>
    <w:rsid w:val="00722FA8"/>
    <w:rsid w:val="00723129"/>
    <w:rsid w:val="0072376B"/>
    <w:rsid w:val="0072383A"/>
    <w:rsid w:val="007241D5"/>
    <w:rsid w:val="007247FC"/>
    <w:rsid w:val="00725BBD"/>
    <w:rsid w:val="00726693"/>
    <w:rsid w:val="00727239"/>
    <w:rsid w:val="0072730E"/>
    <w:rsid w:val="00730536"/>
    <w:rsid w:val="0073062E"/>
    <w:rsid w:val="007313B3"/>
    <w:rsid w:val="00731B27"/>
    <w:rsid w:val="00733876"/>
    <w:rsid w:val="0073467E"/>
    <w:rsid w:val="00734AFE"/>
    <w:rsid w:val="007362D9"/>
    <w:rsid w:val="00736D6E"/>
    <w:rsid w:val="00737076"/>
    <w:rsid w:val="007373F5"/>
    <w:rsid w:val="00737BF4"/>
    <w:rsid w:val="00740B71"/>
    <w:rsid w:val="007410D0"/>
    <w:rsid w:val="007417B9"/>
    <w:rsid w:val="00741D50"/>
    <w:rsid w:val="00742885"/>
    <w:rsid w:val="0074550B"/>
    <w:rsid w:val="00745531"/>
    <w:rsid w:val="00745C4B"/>
    <w:rsid w:val="007463D5"/>
    <w:rsid w:val="007466F2"/>
    <w:rsid w:val="00746CB5"/>
    <w:rsid w:val="00747FE8"/>
    <w:rsid w:val="0075072B"/>
    <w:rsid w:val="00750BC8"/>
    <w:rsid w:val="00752447"/>
    <w:rsid w:val="00752628"/>
    <w:rsid w:val="00752882"/>
    <w:rsid w:val="00752A46"/>
    <w:rsid w:val="00753443"/>
    <w:rsid w:val="007554FD"/>
    <w:rsid w:val="00755A7B"/>
    <w:rsid w:val="007577CD"/>
    <w:rsid w:val="00757C98"/>
    <w:rsid w:val="007609D5"/>
    <w:rsid w:val="00762D5F"/>
    <w:rsid w:val="007653BF"/>
    <w:rsid w:val="00766846"/>
    <w:rsid w:val="007673EB"/>
    <w:rsid w:val="007677A5"/>
    <w:rsid w:val="0077139F"/>
    <w:rsid w:val="007716AB"/>
    <w:rsid w:val="00771E53"/>
    <w:rsid w:val="00773695"/>
    <w:rsid w:val="00773D39"/>
    <w:rsid w:val="007756F6"/>
    <w:rsid w:val="00775C8C"/>
    <w:rsid w:val="00776378"/>
    <w:rsid w:val="0077656A"/>
    <w:rsid w:val="00777AE1"/>
    <w:rsid w:val="007803AD"/>
    <w:rsid w:val="007808F2"/>
    <w:rsid w:val="00781224"/>
    <w:rsid w:val="00782BBF"/>
    <w:rsid w:val="00783F1A"/>
    <w:rsid w:val="0078432B"/>
    <w:rsid w:val="00784E09"/>
    <w:rsid w:val="0078525F"/>
    <w:rsid w:val="0078548B"/>
    <w:rsid w:val="0078671A"/>
    <w:rsid w:val="007868CF"/>
    <w:rsid w:val="00786FDE"/>
    <w:rsid w:val="00787287"/>
    <w:rsid w:val="00790087"/>
    <w:rsid w:val="00790C65"/>
    <w:rsid w:val="00790FED"/>
    <w:rsid w:val="00791065"/>
    <w:rsid w:val="007911ED"/>
    <w:rsid w:val="00791E37"/>
    <w:rsid w:val="00792497"/>
    <w:rsid w:val="00792857"/>
    <w:rsid w:val="00792A2B"/>
    <w:rsid w:val="00792ECB"/>
    <w:rsid w:val="0079351D"/>
    <w:rsid w:val="00795453"/>
    <w:rsid w:val="007958C4"/>
    <w:rsid w:val="00795B0A"/>
    <w:rsid w:val="00795F57"/>
    <w:rsid w:val="007969A3"/>
    <w:rsid w:val="007A05D0"/>
    <w:rsid w:val="007A0E9D"/>
    <w:rsid w:val="007A287B"/>
    <w:rsid w:val="007A35B8"/>
    <w:rsid w:val="007A367F"/>
    <w:rsid w:val="007A3DA7"/>
    <w:rsid w:val="007A3F86"/>
    <w:rsid w:val="007A4469"/>
    <w:rsid w:val="007A50A4"/>
    <w:rsid w:val="007A51F3"/>
    <w:rsid w:val="007A59F3"/>
    <w:rsid w:val="007A6336"/>
    <w:rsid w:val="007A652B"/>
    <w:rsid w:val="007A69D4"/>
    <w:rsid w:val="007A708E"/>
    <w:rsid w:val="007A75D3"/>
    <w:rsid w:val="007B0584"/>
    <w:rsid w:val="007B0A2C"/>
    <w:rsid w:val="007B0A9F"/>
    <w:rsid w:val="007B0B02"/>
    <w:rsid w:val="007B0F18"/>
    <w:rsid w:val="007B1179"/>
    <w:rsid w:val="007B1E99"/>
    <w:rsid w:val="007B2255"/>
    <w:rsid w:val="007B4CD6"/>
    <w:rsid w:val="007B6511"/>
    <w:rsid w:val="007B776E"/>
    <w:rsid w:val="007C109A"/>
    <w:rsid w:val="007C269B"/>
    <w:rsid w:val="007C44E6"/>
    <w:rsid w:val="007C67FF"/>
    <w:rsid w:val="007D0694"/>
    <w:rsid w:val="007D0836"/>
    <w:rsid w:val="007D1CF8"/>
    <w:rsid w:val="007D205B"/>
    <w:rsid w:val="007D28A5"/>
    <w:rsid w:val="007D2CD9"/>
    <w:rsid w:val="007D4C85"/>
    <w:rsid w:val="007D4EE1"/>
    <w:rsid w:val="007D685A"/>
    <w:rsid w:val="007D6B22"/>
    <w:rsid w:val="007D6C07"/>
    <w:rsid w:val="007E16A3"/>
    <w:rsid w:val="007E1DEC"/>
    <w:rsid w:val="007E3B3A"/>
    <w:rsid w:val="007E6EEE"/>
    <w:rsid w:val="007E6F8D"/>
    <w:rsid w:val="007F050F"/>
    <w:rsid w:val="007F0EF0"/>
    <w:rsid w:val="007F0F43"/>
    <w:rsid w:val="007F11CE"/>
    <w:rsid w:val="007F14BC"/>
    <w:rsid w:val="007F2EC0"/>
    <w:rsid w:val="007F375F"/>
    <w:rsid w:val="007F4DEC"/>
    <w:rsid w:val="007F5014"/>
    <w:rsid w:val="007F6853"/>
    <w:rsid w:val="007F7BED"/>
    <w:rsid w:val="007F7E0E"/>
    <w:rsid w:val="00800544"/>
    <w:rsid w:val="008005C4"/>
    <w:rsid w:val="00801114"/>
    <w:rsid w:val="008017C1"/>
    <w:rsid w:val="00801B2B"/>
    <w:rsid w:val="00801FE0"/>
    <w:rsid w:val="00803A31"/>
    <w:rsid w:val="00804D0D"/>
    <w:rsid w:val="0080625A"/>
    <w:rsid w:val="00806F10"/>
    <w:rsid w:val="00810160"/>
    <w:rsid w:val="00811B1D"/>
    <w:rsid w:val="00812400"/>
    <w:rsid w:val="00812841"/>
    <w:rsid w:val="00812F54"/>
    <w:rsid w:val="0081350E"/>
    <w:rsid w:val="00813B08"/>
    <w:rsid w:val="00814A10"/>
    <w:rsid w:val="00815603"/>
    <w:rsid w:val="00815CF8"/>
    <w:rsid w:val="0081653C"/>
    <w:rsid w:val="008200EF"/>
    <w:rsid w:val="00820C8B"/>
    <w:rsid w:val="0082264D"/>
    <w:rsid w:val="00822B9C"/>
    <w:rsid w:val="008232A3"/>
    <w:rsid w:val="00823B39"/>
    <w:rsid w:val="00825172"/>
    <w:rsid w:val="008255D1"/>
    <w:rsid w:val="008265DC"/>
    <w:rsid w:val="0082679B"/>
    <w:rsid w:val="008305D2"/>
    <w:rsid w:val="00830FEC"/>
    <w:rsid w:val="008317B0"/>
    <w:rsid w:val="00831D79"/>
    <w:rsid w:val="0083275A"/>
    <w:rsid w:val="00833A8B"/>
    <w:rsid w:val="00836A53"/>
    <w:rsid w:val="00837DB4"/>
    <w:rsid w:val="00840F4A"/>
    <w:rsid w:val="00841247"/>
    <w:rsid w:val="0084152D"/>
    <w:rsid w:val="00846B6D"/>
    <w:rsid w:val="00846BE0"/>
    <w:rsid w:val="00850AA4"/>
    <w:rsid w:val="00851642"/>
    <w:rsid w:val="0085173C"/>
    <w:rsid w:val="00851978"/>
    <w:rsid w:val="0085317B"/>
    <w:rsid w:val="0085359C"/>
    <w:rsid w:val="008539DA"/>
    <w:rsid w:val="00854DF4"/>
    <w:rsid w:val="0085506E"/>
    <w:rsid w:val="00855C4B"/>
    <w:rsid w:val="00855F17"/>
    <w:rsid w:val="008571CC"/>
    <w:rsid w:val="008574B4"/>
    <w:rsid w:val="008605D1"/>
    <w:rsid w:val="00862281"/>
    <w:rsid w:val="00862A03"/>
    <w:rsid w:val="00862C10"/>
    <w:rsid w:val="00863C64"/>
    <w:rsid w:val="00864726"/>
    <w:rsid w:val="00864D79"/>
    <w:rsid w:val="00866CBA"/>
    <w:rsid w:val="00867FC4"/>
    <w:rsid w:val="00870511"/>
    <w:rsid w:val="00870E58"/>
    <w:rsid w:val="00870EB5"/>
    <w:rsid w:val="008714B7"/>
    <w:rsid w:val="00871619"/>
    <w:rsid w:val="00872F41"/>
    <w:rsid w:val="00874B8C"/>
    <w:rsid w:val="00874DA5"/>
    <w:rsid w:val="0087580F"/>
    <w:rsid w:val="0087756D"/>
    <w:rsid w:val="00877824"/>
    <w:rsid w:val="008811E0"/>
    <w:rsid w:val="00881733"/>
    <w:rsid w:val="00881BB1"/>
    <w:rsid w:val="00882187"/>
    <w:rsid w:val="008830A5"/>
    <w:rsid w:val="0088352C"/>
    <w:rsid w:val="00883E85"/>
    <w:rsid w:val="008842CF"/>
    <w:rsid w:val="00886CD0"/>
    <w:rsid w:val="008906B9"/>
    <w:rsid w:val="0089180F"/>
    <w:rsid w:val="00892DCD"/>
    <w:rsid w:val="008933BE"/>
    <w:rsid w:val="00893A92"/>
    <w:rsid w:val="008946C3"/>
    <w:rsid w:val="008979E1"/>
    <w:rsid w:val="00897C21"/>
    <w:rsid w:val="008A0E56"/>
    <w:rsid w:val="008A152E"/>
    <w:rsid w:val="008A1BA3"/>
    <w:rsid w:val="008A1DB8"/>
    <w:rsid w:val="008A28F4"/>
    <w:rsid w:val="008A2AF2"/>
    <w:rsid w:val="008A3D30"/>
    <w:rsid w:val="008A4E39"/>
    <w:rsid w:val="008A6EAF"/>
    <w:rsid w:val="008A796B"/>
    <w:rsid w:val="008B0277"/>
    <w:rsid w:val="008B31CA"/>
    <w:rsid w:val="008B42D2"/>
    <w:rsid w:val="008B6796"/>
    <w:rsid w:val="008B6900"/>
    <w:rsid w:val="008B694D"/>
    <w:rsid w:val="008B6F64"/>
    <w:rsid w:val="008B74E3"/>
    <w:rsid w:val="008C01D4"/>
    <w:rsid w:val="008C0319"/>
    <w:rsid w:val="008C1CBA"/>
    <w:rsid w:val="008C23A4"/>
    <w:rsid w:val="008C41C3"/>
    <w:rsid w:val="008C72A3"/>
    <w:rsid w:val="008D05A8"/>
    <w:rsid w:val="008D1498"/>
    <w:rsid w:val="008D1C38"/>
    <w:rsid w:val="008D265E"/>
    <w:rsid w:val="008D3378"/>
    <w:rsid w:val="008D3859"/>
    <w:rsid w:val="008D42FD"/>
    <w:rsid w:val="008D509B"/>
    <w:rsid w:val="008D61FF"/>
    <w:rsid w:val="008D645F"/>
    <w:rsid w:val="008D6964"/>
    <w:rsid w:val="008E041A"/>
    <w:rsid w:val="008E10F7"/>
    <w:rsid w:val="008E1C32"/>
    <w:rsid w:val="008E257F"/>
    <w:rsid w:val="008E3DCE"/>
    <w:rsid w:val="008E5EC2"/>
    <w:rsid w:val="008E66A8"/>
    <w:rsid w:val="008F0B6B"/>
    <w:rsid w:val="008F170D"/>
    <w:rsid w:val="008F3D31"/>
    <w:rsid w:val="008F559C"/>
    <w:rsid w:val="008F609D"/>
    <w:rsid w:val="009021E3"/>
    <w:rsid w:val="009028C2"/>
    <w:rsid w:val="00902E23"/>
    <w:rsid w:val="00903E1E"/>
    <w:rsid w:val="00904217"/>
    <w:rsid w:val="009055FE"/>
    <w:rsid w:val="00906507"/>
    <w:rsid w:val="009074B0"/>
    <w:rsid w:val="00910053"/>
    <w:rsid w:val="00910609"/>
    <w:rsid w:val="009140E9"/>
    <w:rsid w:val="00914B92"/>
    <w:rsid w:val="009158DB"/>
    <w:rsid w:val="00915C5F"/>
    <w:rsid w:val="00915CA8"/>
    <w:rsid w:val="009206D1"/>
    <w:rsid w:val="00920CB9"/>
    <w:rsid w:val="009218E2"/>
    <w:rsid w:val="009224F8"/>
    <w:rsid w:val="00922D61"/>
    <w:rsid w:val="00923936"/>
    <w:rsid w:val="0092419C"/>
    <w:rsid w:val="00924B3A"/>
    <w:rsid w:val="00924F4E"/>
    <w:rsid w:val="009252FD"/>
    <w:rsid w:val="00926E7D"/>
    <w:rsid w:val="0092779A"/>
    <w:rsid w:val="009309F8"/>
    <w:rsid w:val="009313D0"/>
    <w:rsid w:val="00931684"/>
    <w:rsid w:val="00931872"/>
    <w:rsid w:val="00931F10"/>
    <w:rsid w:val="0093248A"/>
    <w:rsid w:val="00932B7C"/>
    <w:rsid w:val="0093419F"/>
    <w:rsid w:val="009345DA"/>
    <w:rsid w:val="00934990"/>
    <w:rsid w:val="00934AC4"/>
    <w:rsid w:val="0093724E"/>
    <w:rsid w:val="009433A5"/>
    <w:rsid w:val="00944D7A"/>
    <w:rsid w:val="009455C8"/>
    <w:rsid w:val="00946657"/>
    <w:rsid w:val="009467FD"/>
    <w:rsid w:val="00946877"/>
    <w:rsid w:val="00946BA2"/>
    <w:rsid w:val="00947068"/>
    <w:rsid w:val="00947826"/>
    <w:rsid w:val="00950B5A"/>
    <w:rsid w:val="00950F05"/>
    <w:rsid w:val="00952843"/>
    <w:rsid w:val="00952D6C"/>
    <w:rsid w:val="0095325D"/>
    <w:rsid w:val="009532DF"/>
    <w:rsid w:val="009540A7"/>
    <w:rsid w:val="0095485F"/>
    <w:rsid w:val="0095511C"/>
    <w:rsid w:val="00955C66"/>
    <w:rsid w:val="00956926"/>
    <w:rsid w:val="009571B4"/>
    <w:rsid w:val="00957973"/>
    <w:rsid w:val="009607AE"/>
    <w:rsid w:val="00961316"/>
    <w:rsid w:val="00961A12"/>
    <w:rsid w:val="00963C15"/>
    <w:rsid w:val="00965277"/>
    <w:rsid w:val="009664F2"/>
    <w:rsid w:val="00967815"/>
    <w:rsid w:val="00971952"/>
    <w:rsid w:val="00973356"/>
    <w:rsid w:val="00973775"/>
    <w:rsid w:val="00974CAD"/>
    <w:rsid w:val="00974E10"/>
    <w:rsid w:val="00975640"/>
    <w:rsid w:val="00975E8A"/>
    <w:rsid w:val="009765C4"/>
    <w:rsid w:val="009766B4"/>
    <w:rsid w:val="009766E6"/>
    <w:rsid w:val="009769E5"/>
    <w:rsid w:val="00976A43"/>
    <w:rsid w:val="009800D5"/>
    <w:rsid w:val="009800EC"/>
    <w:rsid w:val="0098076A"/>
    <w:rsid w:val="00981A12"/>
    <w:rsid w:val="00982550"/>
    <w:rsid w:val="00982F8E"/>
    <w:rsid w:val="00983F8B"/>
    <w:rsid w:val="0098448C"/>
    <w:rsid w:val="0098664D"/>
    <w:rsid w:val="00987545"/>
    <w:rsid w:val="00987E79"/>
    <w:rsid w:val="0099007D"/>
    <w:rsid w:val="00990229"/>
    <w:rsid w:val="009905B1"/>
    <w:rsid w:val="00990F99"/>
    <w:rsid w:val="009915AD"/>
    <w:rsid w:val="00993969"/>
    <w:rsid w:val="009945DA"/>
    <w:rsid w:val="00996DF4"/>
    <w:rsid w:val="009A227A"/>
    <w:rsid w:val="009A3665"/>
    <w:rsid w:val="009A3A9B"/>
    <w:rsid w:val="009A40C4"/>
    <w:rsid w:val="009A41BE"/>
    <w:rsid w:val="009A438C"/>
    <w:rsid w:val="009A5E84"/>
    <w:rsid w:val="009A6059"/>
    <w:rsid w:val="009A73F9"/>
    <w:rsid w:val="009A74E9"/>
    <w:rsid w:val="009A7DE0"/>
    <w:rsid w:val="009B00FD"/>
    <w:rsid w:val="009B013E"/>
    <w:rsid w:val="009B0D40"/>
    <w:rsid w:val="009B27D1"/>
    <w:rsid w:val="009B3498"/>
    <w:rsid w:val="009B3592"/>
    <w:rsid w:val="009B5191"/>
    <w:rsid w:val="009B58A3"/>
    <w:rsid w:val="009B5E07"/>
    <w:rsid w:val="009B652C"/>
    <w:rsid w:val="009B6C15"/>
    <w:rsid w:val="009C03D6"/>
    <w:rsid w:val="009C045C"/>
    <w:rsid w:val="009C0D2F"/>
    <w:rsid w:val="009C2ABB"/>
    <w:rsid w:val="009C3C15"/>
    <w:rsid w:val="009C496F"/>
    <w:rsid w:val="009C6232"/>
    <w:rsid w:val="009C66FA"/>
    <w:rsid w:val="009C734B"/>
    <w:rsid w:val="009C7C26"/>
    <w:rsid w:val="009D00E8"/>
    <w:rsid w:val="009D071A"/>
    <w:rsid w:val="009D0DDD"/>
    <w:rsid w:val="009D1B71"/>
    <w:rsid w:val="009D1C22"/>
    <w:rsid w:val="009D27D3"/>
    <w:rsid w:val="009D2FBB"/>
    <w:rsid w:val="009D3419"/>
    <w:rsid w:val="009D40A4"/>
    <w:rsid w:val="009D5A85"/>
    <w:rsid w:val="009D7138"/>
    <w:rsid w:val="009D73A0"/>
    <w:rsid w:val="009E0CED"/>
    <w:rsid w:val="009E10E5"/>
    <w:rsid w:val="009E4023"/>
    <w:rsid w:val="009E5849"/>
    <w:rsid w:val="009E6CCB"/>
    <w:rsid w:val="009E76BA"/>
    <w:rsid w:val="009E7CF1"/>
    <w:rsid w:val="009F2A70"/>
    <w:rsid w:val="009F3C2B"/>
    <w:rsid w:val="009F4979"/>
    <w:rsid w:val="009F5C0C"/>
    <w:rsid w:val="009F63A6"/>
    <w:rsid w:val="009F67A5"/>
    <w:rsid w:val="00A005EE"/>
    <w:rsid w:val="00A0099A"/>
    <w:rsid w:val="00A0137F"/>
    <w:rsid w:val="00A026E5"/>
    <w:rsid w:val="00A04D7B"/>
    <w:rsid w:val="00A066AC"/>
    <w:rsid w:val="00A07024"/>
    <w:rsid w:val="00A076AC"/>
    <w:rsid w:val="00A1129B"/>
    <w:rsid w:val="00A11DD1"/>
    <w:rsid w:val="00A123B6"/>
    <w:rsid w:val="00A12D35"/>
    <w:rsid w:val="00A131C2"/>
    <w:rsid w:val="00A13B8D"/>
    <w:rsid w:val="00A143D1"/>
    <w:rsid w:val="00A15CC8"/>
    <w:rsid w:val="00A16B72"/>
    <w:rsid w:val="00A17EE4"/>
    <w:rsid w:val="00A20A55"/>
    <w:rsid w:val="00A22EC2"/>
    <w:rsid w:val="00A24028"/>
    <w:rsid w:val="00A24E9B"/>
    <w:rsid w:val="00A27F6C"/>
    <w:rsid w:val="00A30280"/>
    <w:rsid w:val="00A302A7"/>
    <w:rsid w:val="00A30315"/>
    <w:rsid w:val="00A31F55"/>
    <w:rsid w:val="00A325DA"/>
    <w:rsid w:val="00A32CE2"/>
    <w:rsid w:val="00A337CC"/>
    <w:rsid w:val="00A340D7"/>
    <w:rsid w:val="00A3483C"/>
    <w:rsid w:val="00A349E2"/>
    <w:rsid w:val="00A34D34"/>
    <w:rsid w:val="00A35E6E"/>
    <w:rsid w:val="00A37162"/>
    <w:rsid w:val="00A37906"/>
    <w:rsid w:val="00A400A7"/>
    <w:rsid w:val="00A42CEB"/>
    <w:rsid w:val="00A42CFD"/>
    <w:rsid w:val="00A43007"/>
    <w:rsid w:val="00A434CA"/>
    <w:rsid w:val="00A43A7D"/>
    <w:rsid w:val="00A445B1"/>
    <w:rsid w:val="00A44B7E"/>
    <w:rsid w:val="00A45465"/>
    <w:rsid w:val="00A45556"/>
    <w:rsid w:val="00A45789"/>
    <w:rsid w:val="00A45AED"/>
    <w:rsid w:val="00A46E61"/>
    <w:rsid w:val="00A4716D"/>
    <w:rsid w:val="00A475E7"/>
    <w:rsid w:val="00A4783B"/>
    <w:rsid w:val="00A50032"/>
    <w:rsid w:val="00A50604"/>
    <w:rsid w:val="00A51CF5"/>
    <w:rsid w:val="00A53F08"/>
    <w:rsid w:val="00A54273"/>
    <w:rsid w:val="00A5561C"/>
    <w:rsid w:val="00A561C0"/>
    <w:rsid w:val="00A6081E"/>
    <w:rsid w:val="00A6126F"/>
    <w:rsid w:val="00A61651"/>
    <w:rsid w:val="00A61F07"/>
    <w:rsid w:val="00A62687"/>
    <w:rsid w:val="00A63ECE"/>
    <w:rsid w:val="00A64C84"/>
    <w:rsid w:val="00A64F42"/>
    <w:rsid w:val="00A652B7"/>
    <w:rsid w:val="00A66822"/>
    <w:rsid w:val="00A6697D"/>
    <w:rsid w:val="00A673B5"/>
    <w:rsid w:val="00A67FDE"/>
    <w:rsid w:val="00A70922"/>
    <w:rsid w:val="00A70A9F"/>
    <w:rsid w:val="00A70F9D"/>
    <w:rsid w:val="00A71881"/>
    <w:rsid w:val="00A75264"/>
    <w:rsid w:val="00A75317"/>
    <w:rsid w:val="00A75528"/>
    <w:rsid w:val="00A7555D"/>
    <w:rsid w:val="00A77145"/>
    <w:rsid w:val="00A77EBD"/>
    <w:rsid w:val="00A80863"/>
    <w:rsid w:val="00A811E5"/>
    <w:rsid w:val="00A82300"/>
    <w:rsid w:val="00A840E5"/>
    <w:rsid w:val="00A849D2"/>
    <w:rsid w:val="00A8548B"/>
    <w:rsid w:val="00A854BB"/>
    <w:rsid w:val="00A85AFE"/>
    <w:rsid w:val="00A90DE0"/>
    <w:rsid w:val="00A943E5"/>
    <w:rsid w:val="00A94957"/>
    <w:rsid w:val="00A94F5C"/>
    <w:rsid w:val="00A951A9"/>
    <w:rsid w:val="00A9613B"/>
    <w:rsid w:val="00A97164"/>
    <w:rsid w:val="00A972FA"/>
    <w:rsid w:val="00AA0518"/>
    <w:rsid w:val="00AA0B21"/>
    <w:rsid w:val="00AA1366"/>
    <w:rsid w:val="00AA16B8"/>
    <w:rsid w:val="00AA19E6"/>
    <w:rsid w:val="00AA1E44"/>
    <w:rsid w:val="00AA4CBF"/>
    <w:rsid w:val="00AA4CE2"/>
    <w:rsid w:val="00AA5439"/>
    <w:rsid w:val="00AA5B33"/>
    <w:rsid w:val="00AA5D24"/>
    <w:rsid w:val="00AA5D7F"/>
    <w:rsid w:val="00AA5EA7"/>
    <w:rsid w:val="00AA61B4"/>
    <w:rsid w:val="00AA79D5"/>
    <w:rsid w:val="00AB15F7"/>
    <w:rsid w:val="00AB28F4"/>
    <w:rsid w:val="00AB2A31"/>
    <w:rsid w:val="00AB3A67"/>
    <w:rsid w:val="00AB411E"/>
    <w:rsid w:val="00AB5806"/>
    <w:rsid w:val="00AB5B5B"/>
    <w:rsid w:val="00AB6736"/>
    <w:rsid w:val="00AC0705"/>
    <w:rsid w:val="00AC4883"/>
    <w:rsid w:val="00AC4B8D"/>
    <w:rsid w:val="00AC58BF"/>
    <w:rsid w:val="00AC5B9B"/>
    <w:rsid w:val="00AD1FFD"/>
    <w:rsid w:val="00AD3459"/>
    <w:rsid w:val="00AD34F8"/>
    <w:rsid w:val="00AD4881"/>
    <w:rsid w:val="00AD488B"/>
    <w:rsid w:val="00AD4CD9"/>
    <w:rsid w:val="00AD5AA2"/>
    <w:rsid w:val="00AD5D11"/>
    <w:rsid w:val="00AD6EC1"/>
    <w:rsid w:val="00AD74C4"/>
    <w:rsid w:val="00AD7700"/>
    <w:rsid w:val="00AE3849"/>
    <w:rsid w:val="00AE43F0"/>
    <w:rsid w:val="00AE443E"/>
    <w:rsid w:val="00AE4881"/>
    <w:rsid w:val="00AE7318"/>
    <w:rsid w:val="00AF02BF"/>
    <w:rsid w:val="00AF18A0"/>
    <w:rsid w:val="00AF2147"/>
    <w:rsid w:val="00AF3213"/>
    <w:rsid w:val="00AF38EA"/>
    <w:rsid w:val="00AF443F"/>
    <w:rsid w:val="00AF5AE6"/>
    <w:rsid w:val="00AF5F8F"/>
    <w:rsid w:val="00AF5FCF"/>
    <w:rsid w:val="00AF6B73"/>
    <w:rsid w:val="00AF6FDA"/>
    <w:rsid w:val="00B00E89"/>
    <w:rsid w:val="00B031B0"/>
    <w:rsid w:val="00B036C4"/>
    <w:rsid w:val="00B046D6"/>
    <w:rsid w:val="00B05259"/>
    <w:rsid w:val="00B0673E"/>
    <w:rsid w:val="00B07F30"/>
    <w:rsid w:val="00B10127"/>
    <w:rsid w:val="00B10150"/>
    <w:rsid w:val="00B10BAA"/>
    <w:rsid w:val="00B114BF"/>
    <w:rsid w:val="00B169B1"/>
    <w:rsid w:val="00B177AE"/>
    <w:rsid w:val="00B17F91"/>
    <w:rsid w:val="00B21B27"/>
    <w:rsid w:val="00B22511"/>
    <w:rsid w:val="00B22580"/>
    <w:rsid w:val="00B23D62"/>
    <w:rsid w:val="00B241B3"/>
    <w:rsid w:val="00B24B5A"/>
    <w:rsid w:val="00B25D1E"/>
    <w:rsid w:val="00B26C56"/>
    <w:rsid w:val="00B26E03"/>
    <w:rsid w:val="00B279DE"/>
    <w:rsid w:val="00B305FE"/>
    <w:rsid w:val="00B30CF4"/>
    <w:rsid w:val="00B32A66"/>
    <w:rsid w:val="00B3373B"/>
    <w:rsid w:val="00B33843"/>
    <w:rsid w:val="00B346DE"/>
    <w:rsid w:val="00B35B00"/>
    <w:rsid w:val="00B371DF"/>
    <w:rsid w:val="00B372E8"/>
    <w:rsid w:val="00B37743"/>
    <w:rsid w:val="00B4324B"/>
    <w:rsid w:val="00B4343E"/>
    <w:rsid w:val="00B436E3"/>
    <w:rsid w:val="00B438C2"/>
    <w:rsid w:val="00B43A42"/>
    <w:rsid w:val="00B44629"/>
    <w:rsid w:val="00B44D07"/>
    <w:rsid w:val="00B45F65"/>
    <w:rsid w:val="00B460B7"/>
    <w:rsid w:val="00B4685E"/>
    <w:rsid w:val="00B46C95"/>
    <w:rsid w:val="00B46F3F"/>
    <w:rsid w:val="00B47715"/>
    <w:rsid w:val="00B50512"/>
    <w:rsid w:val="00B50AA6"/>
    <w:rsid w:val="00B5394C"/>
    <w:rsid w:val="00B55A28"/>
    <w:rsid w:val="00B56650"/>
    <w:rsid w:val="00B616B4"/>
    <w:rsid w:val="00B61FE8"/>
    <w:rsid w:val="00B625B6"/>
    <w:rsid w:val="00B625C9"/>
    <w:rsid w:val="00B62970"/>
    <w:rsid w:val="00B63644"/>
    <w:rsid w:val="00B64EDF"/>
    <w:rsid w:val="00B66606"/>
    <w:rsid w:val="00B66D9E"/>
    <w:rsid w:val="00B674FA"/>
    <w:rsid w:val="00B67D4F"/>
    <w:rsid w:val="00B67FCF"/>
    <w:rsid w:val="00B711C2"/>
    <w:rsid w:val="00B71A35"/>
    <w:rsid w:val="00B72017"/>
    <w:rsid w:val="00B72513"/>
    <w:rsid w:val="00B73E38"/>
    <w:rsid w:val="00B74271"/>
    <w:rsid w:val="00B747B2"/>
    <w:rsid w:val="00B74C18"/>
    <w:rsid w:val="00B75A7F"/>
    <w:rsid w:val="00B76633"/>
    <w:rsid w:val="00B767C1"/>
    <w:rsid w:val="00B774E2"/>
    <w:rsid w:val="00B77739"/>
    <w:rsid w:val="00B7783B"/>
    <w:rsid w:val="00B77A54"/>
    <w:rsid w:val="00B77D8C"/>
    <w:rsid w:val="00B80883"/>
    <w:rsid w:val="00B81EDB"/>
    <w:rsid w:val="00B8397D"/>
    <w:rsid w:val="00B8432B"/>
    <w:rsid w:val="00B85276"/>
    <w:rsid w:val="00B9113F"/>
    <w:rsid w:val="00B91FE0"/>
    <w:rsid w:val="00B942A1"/>
    <w:rsid w:val="00B94F1B"/>
    <w:rsid w:val="00B954F6"/>
    <w:rsid w:val="00B96634"/>
    <w:rsid w:val="00B96AF4"/>
    <w:rsid w:val="00B96DE7"/>
    <w:rsid w:val="00B97061"/>
    <w:rsid w:val="00B97E9E"/>
    <w:rsid w:val="00BA0184"/>
    <w:rsid w:val="00BA326B"/>
    <w:rsid w:val="00BA38F2"/>
    <w:rsid w:val="00BA5075"/>
    <w:rsid w:val="00BA5395"/>
    <w:rsid w:val="00BA567C"/>
    <w:rsid w:val="00BA6D31"/>
    <w:rsid w:val="00BA71C1"/>
    <w:rsid w:val="00BA73AD"/>
    <w:rsid w:val="00BB0159"/>
    <w:rsid w:val="00BB0518"/>
    <w:rsid w:val="00BB115C"/>
    <w:rsid w:val="00BB2884"/>
    <w:rsid w:val="00BB3FA9"/>
    <w:rsid w:val="00BB43C2"/>
    <w:rsid w:val="00BB59F7"/>
    <w:rsid w:val="00BB6723"/>
    <w:rsid w:val="00BB7775"/>
    <w:rsid w:val="00BC19A0"/>
    <w:rsid w:val="00BC1F8E"/>
    <w:rsid w:val="00BC2B07"/>
    <w:rsid w:val="00BC4BAD"/>
    <w:rsid w:val="00BC61D8"/>
    <w:rsid w:val="00BC66D3"/>
    <w:rsid w:val="00BC70AE"/>
    <w:rsid w:val="00BD130E"/>
    <w:rsid w:val="00BD1B2F"/>
    <w:rsid w:val="00BD33F7"/>
    <w:rsid w:val="00BD36A0"/>
    <w:rsid w:val="00BD379F"/>
    <w:rsid w:val="00BD3E16"/>
    <w:rsid w:val="00BD462F"/>
    <w:rsid w:val="00BD4FDF"/>
    <w:rsid w:val="00BD570E"/>
    <w:rsid w:val="00BD615C"/>
    <w:rsid w:val="00BD64DE"/>
    <w:rsid w:val="00BD65DB"/>
    <w:rsid w:val="00BD6B90"/>
    <w:rsid w:val="00BE0328"/>
    <w:rsid w:val="00BE078D"/>
    <w:rsid w:val="00BE30E9"/>
    <w:rsid w:val="00BE35C9"/>
    <w:rsid w:val="00BE3727"/>
    <w:rsid w:val="00BE372C"/>
    <w:rsid w:val="00BE37BF"/>
    <w:rsid w:val="00BE37CB"/>
    <w:rsid w:val="00BE49C1"/>
    <w:rsid w:val="00BE4C16"/>
    <w:rsid w:val="00BE61A3"/>
    <w:rsid w:val="00BE628A"/>
    <w:rsid w:val="00BE6360"/>
    <w:rsid w:val="00BF0CDB"/>
    <w:rsid w:val="00BF116D"/>
    <w:rsid w:val="00BF1923"/>
    <w:rsid w:val="00BF469F"/>
    <w:rsid w:val="00BF512D"/>
    <w:rsid w:val="00BF539F"/>
    <w:rsid w:val="00BF70D9"/>
    <w:rsid w:val="00C02D8E"/>
    <w:rsid w:val="00C04054"/>
    <w:rsid w:val="00C041C2"/>
    <w:rsid w:val="00C0424F"/>
    <w:rsid w:val="00C04FF7"/>
    <w:rsid w:val="00C0502E"/>
    <w:rsid w:val="00C068A0"/>
    <w:rsid w:val="00C06EEB"/>
    <w:rsid w:val="00C07266"/>
    <w:rsid w:val="00C079F8"/>
    <w:rsid w:val="00C07A84"/>
    <w:rsid w:val="00C10240"/>
    <w:rsid w:val="00C103D0"/>
    <w:rsid w:val="00C1135F"/>
    <w:rsid w:val="00C1468F"/>
    <w:rsid w:val="00C14FEF"/>
    <w:rsid w:val="00C152F0"/>
    <w:rsid w:val="00C16819"/>
    <w:rsid w:val="00C172AF"/>
    <w:rsid w:val="00C17B94"/>
    <w:rsid w:val="00C20958"/>
    <w:rsid w:val="00C22F7F"/>
    <w:rsid w:val="00C2350C"/>
    <w:rsid w:val="00C26384"/>
    <w:rsid w:val="00C26923"/>
    <w:rsid w:val="00C30223"/>
    <w:rsid w:val="00C30BA2"/>
    <w:rsid w:val="00C31281"/>
    <w:rsid w:val="00C312B8"/>
    <w:rsid w:val="00C31EC8"/>
    <w:rsid w:val="00C31FB8"/>
    <w:rsid w:val="00C322D3"/>
    <w:rsid w:val="00C32708"/>
    <w:rsid w:val="00C32B0C"/>
    <w:rsid w:val="00C330B8"/>
    <w:rsid w:val="00C339C1"/>
    <w:rsid w:val="00C33B55"/>
    <w:rsid w:val="00C34EE6"/>
    <w:rsid w:val="00C36BDB"/>
    <w:rsid w:val="00C376F7"/>
    <w:rsid w:val="00C40C03"/>
    <w:rsid w:val="00C40FD9"/>
    <w:rsid w:val="00C42091"/>
    <w:rsid w:val="00C4339C"/>
    <w:rsid w:val="00C434FB"/>
    <w:rsid w:val="00C4362B"/>
    <w:rsid w:val="00C43E1C"/>
    <w:rsid w:val="00C44C98"/>
    <w:rsid w:val="00C44D84"/>
    <w:rsid w:val="00C45014"/>
    <w:rsid w:val="00C4631D"/>
    <w:rsid w:val="00C464DC"/>
    <w:rsid w:val="00C47372"/>
    <w:rsid w:val="00C4767A"/>
    <w:rsid w:val="00C549D3"/>
    <w:rsid w:val="00C569AF"/>
    <w:rsid w:val="00C57FA6"/>
    <w:rsid w:val="00C611F2"/>
    <w:rsid w:val="00C61647"/>
    <w:rsid w:val="00C6184E"/>
    <w:rsid w:val="00C61A4D"/>
    <w:rsid w:val="00C61DF6"/>
    <w:rsid w:val="00C628A9"/>
    <w:rsid w:val="00C62982"/>
    <w:rsid w:val="00C634E2"/>
    <w:rsid w:val="00C64157"/>
    <w:rsid w:val="00C64DFE"/>
    <w:rsid w:val="00C6536B"/>
    <w:rsid w:val="00C658AA"/>
    <w:rsid w:val="00C679EE"/>
    <w:rsid w:val="00C71E55"/>
    <w:rsid w:val="00C731E4"/>
    <w:rsid w:val="00C751EF"/>
    <w:rsid w:val="00C7662D"/>
    <w:rsid w:val="00C76687"/>
    <w:rsid w:val="00C7676A"/>
    <w:rsid w:val="00C76DE5"/>
    <w:rsid w:val="00C7747B"/>
    <w:rsid w:val="00C81446"/>
    <w:rsid w:val="00C81E57"/>
    <w:rsid w:val="00C82883"/>
    <w:rsid w:val="00C8306E"/>
    <w:rsid w:val="00C836CE"/>
    <w:rsid w:val="00C83966"/>
    <w:rsid w:val="00C83E84"/>
    <w:rsid w:val="00C84C57"/>
    <w:rsid w:val="00C851A8"/>
    <w:rsid w:val="00C855E4"/>
    <w:rsid w:val="00C85A8E"/>
    <w:rsid w:val="00C85E70"/>
    <w:rsid w:val="00C90010"/>
    <w:rsid w:val="00C9062D"/>
    <w:rsid w:val="00C9220E"/>
    <w:rsid w:val="00C92A1A"/>
    <w:rsid w:val="00C92C94"/>
    <w:rsid w:val="00C933F5"/>
    <w:rsid w:val="00C93993"/>
    <w:rsid w:val="00C94109"/>
    <w:rsid w:val="00C94951"/>
    <w:rsid w:val="00C950E6"/>
    <w:rsid w:val="00C95160"/>
    <w:rsid w:val="00C9538D"/>
    <w:rsid w:val="00C95834"/>
    <w:rsid w:val="00CA1F62"/>
    <w:rsid w:val="00CA4C52"/>
    <w:rsid w:val="00CA5D69"/>
    <w:rsid w:val="00CA6DAA"/>
    <w:rsid w:val="00CA70B6"/>
    <w:rsid w:val="00CB0BE8"/>
    <w:rsid w:val="00CB0CE4"/>
    <w:rsid w:val="00CB131C"/>
    <w:rsid w:val="00CB1513"/>
    <w:rsid w:val="00CB3D00"/>
    <w:rsid w:val="00CB599D"/>
    <w:rsid w:val="00CB639D"/>
    <w:rsid w:val="00CB63C0"/>
    <w:rsid w:val="00CB7EDF"/>
    <w:rsid w:val="00CC1D5B"/>
    <w:rsid w:val="00CC2547"/>
    <w:rsid w:val="00CC76C5"/>
    <w:rsid w:val="00CC798E"/>
    <w:rsid w:val="00CD00F8"/>
    <w:rsid w:val="00CD090B"/>
    <w:rsid w:val="00CD14A4"/>
    <w:rsid w:val="00CD2559"/>
    <w:rsid w:val="00CD3384"/>
    <w:rsid w:val="00CD4F09"/>
    <w:rsid w:val="00CD65B5"/>
    <w:rsid w:val="00CD6812"/>
    <w:rsid w:val="00CD6AE3"/>
    <w:rsid w:val="00CD75CA"/>
    <w:rsid w:val="00CE0256"/>
    <w:rsid w:val="00CE0F02"/>
    <w:rsid w:val="00CE1013"/>
    <w:rsid w:val="00CE200C"/>
    <w:rsid w:val="00CE23B4"/>
    <w:rsid w:val="00CE2C9D"/>
    <w:rsid w:val="00CE3ED2"/>
    <w:rsid w:val="00CE64AA"/>
    <w:rsid w:val="00CE7C42"/>
    <w:rsid w:val="00CE7E2B"/>
    <w:rsid w:val="00CF2CD6"/>
    <w:rsid w:val="00CF322D"/>
    <w:rsid w:val="00CF3BFD"/>
    <w:rsid w:val="00CF6838"/>
    <w:rsid w:val="00CF698F"/>
    <w:rsid w:val="00D02355"/>
    <w:rsid w:val="00D027D1"/>
    <w:rsid w:val="00D02EDF"/>
    <w:rsid w:val="00D02F1E"/>
    <w:rsid w:val="00D05EBF"/>
    <w:rsid w:val="00D065F5"/>
    <w:rsid w:val="00D07146"/>
    <w:rsid w:val="00D07761"/>
    <w:rsid w:val="00D1061A"/>
    <w:rsid w:val="00D109BF"/>
    <w:rsid w:val="00D11A46"/>
    <w:rsid w:val="00D11CA0"/>
    <w:rsid w:val="00D1298D"/>
    <w:rsid w:val="00D132E1"/>
    <w:rsid w:val="00D13CE3"/>
    <w:rsid w:val="00D14861"/>
    <w:rsid w:val="00D1523A"/>
    <w:rsid w:val="00D156D7"/>
    <w:rsid w:val="00D159A8"/>
    <w:rsid w:val="00D15F0B"/>
    <w:rsid w:val="00D15F35"/>
    <w:rsid w:val="00D16F0B"/>
    <w:rsid w:val="00D17543"/>
    <w:rsid w:val="00D17A06"/>
    <w:rsid w:val="00D200BE"/>
    <w:rsid w:val="00D210B7"/>
    <w:rsid w:val="00D22B42"/>
    <w:rsid w:val="00D23D69"/>
    <w:rsid w:val="00D24012"/>
    <w:rsid w:val="00D247B5"/>
    <w:rsid w:val="00D24E9D"/>
    <w:rsid w:val="00D26F59"/>
    <w:rsid w:val="00D27172"/>
    <w:rsid w:val="00D275FE"/>
    <w:rsid w:val="00D2781E"/>
    <w:rsid w:val="00D30314"/>
    <w:rsid w:val="00D31117"/>
    <w:rsid w:val="00D3116F"/>
    <w:rsid w:val="00D31C40"/>
    <w:rsid w:val="00D3225D"/>
    <w:rsid w:val="00D324B4"/>
    <w:rsid w:val="00D32528"/>
    <w:rsid w:val="00D32BA0"/>
    <w:rsid w:val="00D32F7E"/>
    <w:rsid w:val="00D33E94"/>
    <w:rsid w:val="00D3409C"/>
    <w:rsid w:val="00D353C5"/>
    <w:rsid w:val="00D35686"/>
    <w:rsid w:val="00D3754F"/>
    <w:rsid w:val="00D37F01"/>
    <w:rsid w:val="00D408E6"/>
    <w:rsid w:val="00D409B2"/>
    <w:rsid w:val="00D410F8"/>
    <w:rsid w:val="00D41DA9"/>
    <w:rsid w:val="00D41EE8"/>
    <w:rsid w:val="00D42BA0"/>
    <w:rsid w:val="00D42FC1"/>
    <w:rsid w:val="00D45142"/>
    <w:rsid w:val="00D45A64"/>
    <w:rsid w:val="00D460DA"/>
    <w:rsid w:val="00D46B29"/>
    <w:rsid w:val="00D47017"/>
    <w:rsid w:val="00D47BB7"/>
    <w:rsid w:val="00D47F33"/>
    <w:rsid w:val="00D51697"/>
    <w:rsid w:val="00D51947"/>
    <w:rsid w:val="00D52615"/>
    <w:rsid w:val="00D52939"/>
    <w:rsid w:val="00D534A0"/>
    <w:rsid w:val="00D548FC"/>
    <w:rsid w:val="00D54CE7"/>
    <w:rsid w:val="00D55DA5"/>
    <w:rsid w:val="00D562B0"/>
    <w:rsid w:val="00D57BD5"/>
    <w:rsid w:val="00D57BE3"/>
    <w:rsid w:val="00D6057A"/>
    <w:rsid w:val="00D60C2B"/>
    <w:rsid w:val="00D61200"/>
    <w:rsid w:val="00D619D2"/>
    <w:rsid w:val="00D61EB1"/>
    <w:rsid w:val="00D62477"/>
    <w:rsid w:val="00D6357A"/>
    <w:rsid w:val="00D637EA"/>
    <w:rsid w:val="00D64C2C"/>
    <w:rsid w:val="00D65041"/>
    <w:rsid w:val="00D65A73"/>
    <w:rsid w:val="00D66367"/>
    <w:rsid w:val="00D72621"/>
    <w:rsid w:val="00D72DA5"/>
    <w:rsid w:val="00D74100"/>
    <w:rsid w:val="00D751F3"/>
    <w:rsid w:val="00D75626"/>
    <w:rsid w:val="00D7576D"/>
    <w:rsid w:val="00D7590F"/>
    <w:rsid w:val="00D75E72"/>
    <w:rsid w:val="00D76EB3"/>
    <w:rsid w:val="00D7778A"/>
    <w:rsid w:val="00D778FF"/>
    <w:rsid w:val="00D77952"/>
    <w:rsid w:val="00D80C50"/>
    <w:rsid w:val="00D82470"/>
    <w:rsid w:val="00D82887"/>
    <w:rsid w:val="00D82BF5"/>
    <w:rsid w:val="00D83FF3"/>
    <w:rsid w:val="00D8509B"/>
    <w:rsid w:val="00D868ED"/>
    <w:rsid w:val="00D86C92"/>
    <w:rsid w:val="00D87D20"/>
    <w:rsid w:val="00D90436"/>
    <w:rsid w:val="00D92342"/>
    <w:rsid w:val="00D92C6B"/>
    <w:rsid w:val="00D92CE5"/>
    <w:rsid w:val="00D9336D"/>
    <w:rsid w:val="00D9410E"/>
    <w:rsid w:val="00D94479"/>
    <w:rsid w:val="00D94F63"/>
    <w:rsid w:val="00D95EDC"/>
    <w:rsid w:val="00D96E10"/>
    <w:rsid w:val="00D97233"/>
    <w:rsid w:val="00D9725F"/>
    <w:rsid w:val="00D973DA"/>
    <w:rsid w:val="00D97CC0"/>
    <w:rsid w:val="00D97FC8"/>
    <w:rsid w:val="00DA3003"/>
    <w:rsid w:val="00DA432E"/>
    <w:rsid w:val="00DA46DA"/>
    <w:rsid w:val="00DA53A2"/>
    <w:rsid w:val="00DB0389"/>
    <w:rsid w:val="00DB238F"/>
    <w:rsid w:val="00DB38ED"/>
    <w:rsid w:val="00DB59DB"/>
    <w:rsid w:val="00DB625F"/>
    <w:rsid w:val="00DB74BC"/>
    <w:rsid w:val="00DB7B38"/>
    <w:rsid w:val="00DC1824"/>
    <w:rsid w:val="00DC1C24"/>
    <w:rsid w:val="00DC261F"/>
    <w:rsid w:val="00DC2798"/>
    <w:rsid w:val="00DC302A"/>
    <w:rsid w:val="00DC47B0"/>
    <w:rsid w:val="00DC5413"/>
    <w:rsid w:val="00DC55F5"/>
    <w:rsid w:val="00DC5AE2"/>
    <w:rsid w:val="00DC633C"/>
    <w:rsid w:val="00DC706F"/>
    <w:rsid w:val="00DC78E1"/>
    <w:rsid w:val="00DD0921"/>
    <w:rsid w:val="00DD1441"/>
    <w:rsid w:val="00DD14C5"/>
    <w:rsid w:val="00DD4433"/>
    <w:rsid w:val="00DD5895"/>
    <w:rsid w:val="00DD59F4"/>
    <w:rsid w:val="00DD6BFD"/>
    <w:rsid w:val="00DD7319"/>
    <w:rsid w:val="00DE0949"/>
    <w:rsid w:val="00DE1083"/>
    <w:rsid w:val="00DE1948"/>
    <w:rsid w:val="00DE1F8E"/>
    <w:rsid w:val="00DE26AA"/>
    <w:rsid w:val="00DE3646"/>
    <w:rsid w:val="00DE3730"/>
    <w:rsid w:val="00DE4B1B"/>
    <w:rsid w:val="00DE7926"/>
    <w:rsid w:val="00DE7932"/>
    <w:rsid w:val="00DE7989"/>
    <w:rsid w:val="00DF0A38"/>
    <w:rsid w:val="00DF0EF2"/>
    <w:rsid w:val="00DF172E"/>
    <w:rsid w:val="00DF2014"/>
    <w:rsid w:val="00DF3745"/>
    <w:rsid w:val="00DF3AC4"/>
    <w:rsid w:val="00DF4356"/>
    <w:rsid w:val="00DF4F14"/>
    <w:rsid w:val="00DF503F"/>
    <w:rsid w:val="00DF5F40"/>
    <w:rsid w:val="00E016C4"/>
    <w:rsid w:val="00E02C37"/>
    <w:rsid w:val="00E03E77"/>
    <w:rsid w:val="00E03F6A"/>
    <w:rsid w:val="00E04342"/>
    <w:rsid w:val="00E04AD7"/>
    <w:rsid w:val="00E05E4A"/>
    <w:rsid w:val="00E10085"/>
    <w:rsid w:val="00E10BA1"/>
    <w:rsid w:val="00E11A51"/>
    <w:rsid w:val="00E11BE1"/>
    <w:rsid w:val="00E15776"/>
    <w:rsid w:val="00E15811"/>
    <w:rsid w:val="00E159CD"/>
    <w:rsid w:val="00E15B4E"/>
    <w:rsid w:val="00E16141"/>
    <w:rsid w:val="00E161F3"/>
    <w:rsid w:val="00E168AD"/>
    <w:rsid w:val="00E1711D"/>
    <w:rsid w:val="00E216C9"/>
    <w:rsid w:val="00E22D94"/>
    <w:rsid w:val="00E22EBE"/>
    <w:rsid w:val="00E2355A"/>
    <w:rsid w:val="00E23BAD"/>
    <w:rsid w:val="00E23CDA"/>
    <w:rsid w:val="00E244BE"/>
    <w:rsid w:val="00E24651"/>
    <w:rsid w:val="00E24709"/>
    <w:rsid w:val="00E24D25"/>
    <w:rsid w:val="00E267E3"/>
    <w:rsid w:val="00E26FF7"/>
    <w:rsid w:val="00E27D50"/>
    <w:rsid w:val="00E30988"/>
    <w:rsid w:val="00E30ED0"/>
    <w:rsid w:val="00E31681"/>
    <w:rsid w:val="00E316A1"/>
    <w:rsid w:val="00E3437F"/>
    <w:rsid w:val="00E3444C"/>
    <w:rsid w:val="00E35BD2"/>
    <w:rsid w:val="00E37B46"/>
    <w:rsid w:val="00E37BF2"/>
    <w:rsid w:val="00E40CF4"/>
    <w:rsid w:val="00E41208"/>
    <w:rsid w:val="00E444FD"/>
    <w:rsid w:val="00E446F5"/>
    <w:rsid w:val="00E45B1B"/>
    <w:rsid w:val="00E46E7A"/>
    <w:rsid w:val="00E4774F"/>
    <w:rsid w:val="00E47A82"/>
    <w:rsid w:val="00E47F3E"/>
    <w:rsid w:val="00E50506"/>
    <w:rsid w:val="00E5133C"/>
    <w:rsid w:val="00E520E1"/>
    <w:rsid w:val="00E52196"/>
    <w:rsid w:val="00E53112"/>
    <w:rsid w:val="00E535D4"/>
    <w:rsid w:val="00E5426D"/>
    <w:rsid w:val="00E553D6"/>
    <w:rsid w:val="00E5583A"/>
    <w:rsid w:val="00E56E8B"/>
    <w:rsid w:val="00E56F5B"/>
    <w:rsid w:val="00E5773E"/>
    <w:rsid w:val="00E60BBB"/>
    <w:rsid w:val="00E61C45"/>
    <w:rsid w:val="00E61CE4"/>
    <w:rsid w:val="00E628C3"/>
    <w:rsid w:val="00E62E62"/>
    <w:rsid w:val="00E64793"/>
    <w:rsid w:val="00E654AD"/>
    <w:rsid w:val="00E65646"/>
    <w:rsid w:val="00E66587"/>
    <w:rsid w:val="00E6692E"/>
    <w:rsid w:val="00E67418"/>
    <w:rsid w:val="00E6797D"/>
    <w:rsid w:val="00E67C13"/>
    <w:rsid w:val="00E7032B"/>
    <w:rsid w:val="00E70DE1"/>
    <w:rsid w:val="00E73827"/>
    <w:rsid w:val="00E7438A"/>
    <w:rsid w:val="00E7537A"/>
    <w:rsid w:val="00E75AA7"/>
    <w:rsid w:val="00E76749"/>
    <w:rsid w:val="00E771F0"/>
    <w:rsid w:val="00E7774C"/>
    <w:rsid w:val="00E77D1D"/>
    <w:rsid w:val="00E80033"/>
    <w:rsid w:val="00E80977"/>
    <w:rsid w:val="00E81F12"/>
    <w:rsid w:val="00E831DD"/>
    <w:rsid w:val="00E8329A"/>
    <w:rsid w:val="00E85412"/>
    <w:rsid w:val="00E85AA7"/>
    <w:rsid w:val="00E87260"/>
    <w:rsid w:val="00E9182E"/>
    <w:rsid w:val="00E932F6"/>
    <w:rsid w:val="00E93400"/>
    <w:rsid w:val="00E935C0"/>
    <w:rsid w:val="00E94A94"/>
    <w:rsid w:val="00E94C58"/>
    <w:rsid w:val="00E9532A"/>
    <w:rsid w:val="00E962B5"/>
    <w:rsid w:val="00EA01D0"/>
    <w:rsid w:val="00EA19DD"/>
    <w:rsid w:val="00EA1A9B"/>
    <w:rsid w:val="00EA1B0A"/>
    <w:rsid w:val="00EA1CEB"/>
    <w:rsid w:val="00EA23D1"/>
    <w:rsid w:val="00EA32B9"/>
    <w:rsid w:val="00EA3D8D"/>
    <w:rsid w:val="00EA3E0B"/>
    <w:rsid w:val="00EA44DC"/>
    <w:rsid w:val="00EA5081"/>
    <w:rsid w:val="00EA572D"/>
    <w:rsid w:val="00EA5E38"/>
    <w:rsid w:val="00EA6805"/>
    <w:rsid w:val="00EA6D45"/>
    <w:rsid w:val="00EA7B3C"/>
    <w:rsid w:val="00EA7F4C"/>
    <w:rsid w:val="00EB1988"/>
    <w:rsid w:val="00EB1BE7"/>
    <w:rsid w:val="00EB2646"/>
    <w:rsid w:val="00EB305A"/>
    <w:rsid w:val="00EB3432"/>
    <w:rsid w:val="00EB3BDC"/>
    <w:rsid w:val="00EB62AD"/>
    <w:rsid w:val="00EB6B7C"/>
    <w:rsid w:val="00EB71AC"/>
    <w:rsid w:val="00EB73A2"/>
    <w:rsid w:val="00EB7951"/>
    <w:rsid w:val="00EC0EF7"/>
    <w:rsid w:val="00EC1BDF"/>
    <w:rsid w:val="00EC2814"/>
    <w:rsid w:val="00EC5E65"/>
    <w:rsid w:val="00EC66FE"/>
    <w:rsid w:val="00EC6D93"/>
    <w:rsid w:val="00ED1265"/>
    <w:rsid w:val="00ED1821"/>
    <w:rsid w:val="00ED3F55"/>
    <w:rsid w:val="00ED4729"/>
    <w:rsid w:val="00ED4BE0"/>
    <w:rsid w:val="00ED749B"/>
    <w:rsid w:val="00EE180D"/>
    <w:rsid w:val="00EE36EE"/>
    <w:rsid w:val="00EE3738"/>
    <w:rsid w:val="00EE3C40"/>
    <w:rsid w:val="00EE3CC9"/>
    <w:rsid w:val="00EE46CF"/>
    <w:rsid w:val="00EE48CA"/>
    <w:rsid w:val="00EE4ABE"/>
    <w:rsid w:val="00EE5246"/>
    <w:rsid w:val="00EE52B1"/>
    <w:rsid w:val="00EE6223"/>
    <w:rsid w:val="00EE6C79"/>
    <w:rsid w:val="00EE7F66"/>
    <w:rsid w:val="00EF1A71"/>
    <w:rsid w:val="00EF397A"/>
    <w:rsid w:val="00EF3C8A"/>
    <w:rsid w:val="00EF574E"/>
    <w:rsid w:val="00F00346"/>
    <w:rsid w:val="00F004A2"/>
    <w:rsid w:val="00F02786"/>
    <w:rsid w:val="00F05C4D"/>
    <w:rsid w:val="00F065B1"/>
    <w:rsid w:val="00F07C34"/>
    <w:rsid w:val="00F10266"/>
    <w:rsid w:val="00F11C8E"/>
    <w:rsid w:val="00F124E0"/>
    <w:rsid w:val="00F135C7"/>
    <w:rsid w:val="00F135EA"/>
    <w:rsid w:val="00F147D8"/>
    <w:rsid w:val="00F151A6"/>
    <w:rsid w:val="00F15279"/>
    <w:rsid w:val="00F1532B"/>
    <w:rsid w:val="00F157E0"/>
    <w:rsid w:val="00F15BF1"/>
    <w:rsid w:val="00F16D5E"/>
    <w:rsid w:val="00F21CDA"/>
    <w:rsid w:val="00F22A78"/>
    <w:rsid w:val="00F22C66"/>
    <w:rsid w:val="00F23E46"/>
    <w:rsid w:val="00F24455"/>
    <w:rsid w:val="00F24D49"/>
    <w:rsid w:val="00F261FA"/>
    <w:rsid w:val="00F26633"/>
    <w:rsid w:val="00F27C21"/>
    <w:rsid w:val="00F300EB"/>
    <w:rsid w:val="00F30705"/>
    <w:rsid w:val="00F31785"/>
    <w:rsid w:val="00F31C59"/>
    <w:rsid w:val="00F33E79"/>
    <w:rsid w:val="00F34127"/>
    <w:rsid w:val="00F35E1E"/>
    <w:rsid w:val="00F3642C"/>
    <w:rsid w:val="00F375C6"/>
    <w:rsid w:val="00F4016E"/>
    <w:rsid w:val="00F41303"/>
    <w:rsid w:val="00F41A05"/>
    <w:rsid w:val="00F41BB4"/>
    <w:rsid w:val="00F42D43"/>
    <w:rsid w:val="00F42EC5"/>
    <w:rsid w:val="00F431B9"/>
    <w:rsid w:val="00F44363"/>
    <w:rsid w:val="00F45F04"/>
    <w:rsid w:val="00F46962"/>
    <w:rsid w:val="00F50F30"/>
    <w:rsid w:val="00F51411"/>
    <w:rsid w:val="00F54E25"/>
    <w:rsid w:val="00F56ABC"/>
    <w:rsid w:val="00F60DF7"/>
    <w:rsid w:val="00F615AE"/>
    <w:rsid w:val="00F61A30"/>
    <w:rsid w:val="00F61A89"/>
    <w:rsid w:val="00F62110"/>
    <w:rsid w:val="00F62661"/>
    <w:rsid w:val="00F62DBC"/>
    <w:rsid w:val="00F63738"/>
    <w:rsid w:val="00F663AB"/>
    <w:rsid w:val="00F670A4"/>
    <w:rsid w:val="00F670CB"/>
    <w:rsid w:val="00F67953"/>
    <w:rsid w:val="00F70E40"/>
    <w:rsid w:val="00F71F3C"/>
    <w:rsid w:val="00F72ADF"/>
    <w:rsid w:val="00F73177"/>
    <w:rsid w:val="00F73F4E"/>
    <w:rsid w:val="00F75487"/>
    <w:rsid w:val="00F75B84"/>
    <w:rsid w:val="00F75CBB"/>
    <w:rsid w:val="00F766EA"/>
    <w:rsid w:val="00F77FAD"/>
    <w:rsid w:val="00F80613"/>
    <w:rsid w:val="00F81B11"/>
    <w:rsid w:val="00F81B62"/>
    <w:rsid w:val="00F83819"/>
    <w:rsid w:val="00F84482"/>
    <w:rsid w:val="00F85412"/>
    <w:rsid w:val="00F8608C"/>
    <w:rsid w:val="00F860B9"/>
    <w:rsid w:val="00F906A4"/>
    <w:rsid w:val="00F90F3E"/>
    <w:rsid w:val="00F91456"/>
    <w:rsid w:val="00F926AD"/>
    <w:rsid w:val="00F94279"/>
    <w:rsid w:val="00F94D04"/>
    <w:rsid w:val="00F95CE9"/>
    <w:rsid w:val="00F96023"/>
    <w:rsid w:val="00FA0779"/>
    <w:rsid w:val="00FA1DE5"/>
    <w:rsid w:val="00FA215E"/>
    <w:rsid w:val="00FA35A5"/>
    <w:rsid w:val="00FA4237"/>
    <w:rsid w:val="00FA4753"/>
    <w:rsid w:val="00FA4DF0"/>
    <w:rsid w:val="00FA66CA"/>
    <w:rsid w:val="00FA716E"/>
    <w:rsid w:val="00FA7E21"/>
    <w:rsid w:val="00FB0999"/>
    <w:rsid w:val="00FB0BBD"/>
    <w:rsid w:val="00FB4301"/>
    <w:rsid w:val="00FB4503"/>
    <w:rsid w:val="00FB4B4F"/>
    <w:rsid w:val="00FB7C46"/>
    <w:rsid w:val="00FB7D32"/>
    <w:rsid w:val="00FC042E"/>
    <w:rsid w:val="00FC1574"/>
    <w:rsid w:val="00FC24AE"/>
    <w:rsid w:val="00FC2BB4"/>
    <w:rsid w:val="00FC3CE2"/>
    <w:rsid w:val="00FC4403"/>
    <w:rsid w:val="00FC485D"/>
    <w:rsid w:val="00FC5BCF"/>
    <w:rsid w:val="00FC7AB6"/>
    <w:rsid w:val="00FD08AB"/>
    <w:rsid w:val="00FD08FD"/>
    <w:rsid w:val="00FD0C27"/>
    <w:rsid w:val="00FD0F74"/>
    <w:rsid w:val="00FD2E52"/>
    <w:rsid w:val="00FD3A0C"/>
    <w:rsid w:val="00FD47D2"/>
    <w:rsid w:val="00FD4A5C"/>
    <w:rsid w:val="00FD53F9"/>
    <w:rsid w:val="00FD576C"/>
    <w:rsid w:val="00FD5DA5"/>
    <w:rsid w:val="00FD70F2"/>
    <w:rsid w:val="00FD7B42"/>
    <w:rsid w:val="00FD7FCA"/>
    <w:rsid w:val="00FE0557"/>
    <w:rsid w:val="00FE10C7"/>
    <w:rsid w:val="00FE2099"/>
    <w:rsid w:val="00FE2A13"/>
    <w:rsid w:val="00FE32FC"/>
    <w:rsid w:val="00FE493C"/>
    <w:rsid w:val="00FE49B2"/>
    <w:rsid w:val="00FE51AB"/>
    <w:rsid w:val="00FE5DA0"/>
    <w:rsid w:val="00FE7040"/>
    <w:rsid w:val="00FE74D2"/>
    <w:rsid w:val="00FF106A"/>
    <w:rsid w:val="00FF13DD"/>
    <w:rsid w:val="00FF1664"/>
    <w:rsid w:val="00FF1C6E"/>
    <w:rsid w:val="00FF2549"/>
    <w:rsid w:val="00FF42F2"/>
    <w:rsid w:val="00FF5220"/>
    <w:rsid w:val="00FF61FB"/>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49">
      <o:colormru v:ext="edit" colors="#f7e9e9"/>
    </o:shapedefaults>
    <o:shapelayout v:ext="edit">
      <o:idmap v:ext="edit" data="1"/>
    </o:shapelayout>
  </w:shapeDefaults>
  <w:decimalSymbol w:val=","/>
  <w:listSeparator w:val=";"/>
  <w14:docId w14:val="230CC283"/>
  <w15:docId w15:val="{5278D9A7-FC7A-4F2B-9C15-41C5A31C3E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Times New Roman" w:hAnsi="Calibri"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uiPriority="0"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1F0F8A"/>
    <w:pPr>
      <w:spacing w:line="276" w:lineRule="auto"/>
      <w:ind w:firstLine="709"/>
      <w:jc w:val="both"/>
    </w:pPr>
    <w:rPr>
      <w:rFonts w:ascii="Times New Roman" w:hAnsi="Times New Roman"/>
      <w:sz w:val="28"/>
      <w:szCs w:val="22"/>
    </w:rPr>
  </w:style>
  <w:style w:type="paragraph" w:styleId="10">
    <w:name w:val="heading 1"/>
    <w:basedOn w:val="a0"/>
    <w:next w:val="a0"/>
    <w:link w:val="11"/>
    <w:uiPriority w:val="99"/>
    <w:qFormat/>
    <w:rsid w:val="00346D8B"/>
    <w:pPr>
      <w:keepNext/>
      <w:keepLines/>
      <w:pageBreakBefore/>
      <w:spacing w:before="240" w:after="240"/>
      <w:ind w:firstLine="0"/>
      <w:jc w:val="center"/>
      <w:outlineLvl w:val="0"/>
    </w:pPr>
    <w:rPr>
      <w:b/>
      <w:bCs/>
      <w:sz w:val="32"/>
      <w:szCs w:val="28"/>
    </w:rPr>
  </w:style>
  <w:style w:type="paragraph" w:styleId="2">
    <w:name w:val="heading 2"/>
    <w:basedOn w:val="a0"/>
    <w:next w:val="a0"/>
    <w:link w:val="20"/>
    <w:uiPriority w:val="9"/>
    <w:qFormat/>
    <w:rsid w:val="008B74E3"/>
    <w:pPr>
      <w:keepNext/>
      <w:keepLines/>
      <w:spacing w:before="240" w:after="240"/>
      <w:ind w:firstLine="0"/>
      <w:jc w:val="center"/>
      <w:outlineLvl w:val="1"/>
    </w:pPr>
    <w:rPr>
      <w:b/>
      <w:bCs/>
      <w:szCs w:val="26"/>
    </w:rPr>
  </w:style>
  <w:style w:type="paragraph" w:styleId="3">
    <w:name w:val="heading 3"/>
    <w:basedOn w:val="a0"/>
    <w:next w:val="a0"/>
    <w:link w:val="30"/>
    <w:uiPriority w:val="9"/>
    <w:unhideWhenUsed/>
    <w:qFormat/>
    <w:rsid w:val="002A5E93"/>
    <w:pPr>
      <w:keepNext/>
      <w:spacing w:before="240" w:after="200"/>
      <w:ind w:firstLine="0"/>
      <w:jc w:val="center"/>
      <w:outlineLvl w:val="2"/>
    </w:pPr>
    <w:rPr>
      <w:b/>
      <w:bCs/>
      <w:szCs w:val="26"/>
    </w:rPr>
  </w:style>
  <w:style w:type="paragraph" w:styleId="4">
    <w:name w:val="heading 4"/>
    <w:basedOn w:val="a0"/>
    <w:next w:val="a0"/>
    <w:link w:val="40"/>
    <w:uiPriority w:val="9"/>
    <w:unhideWhenUsed/>
    <w:qFormat/>
    <w:rsid w:val="002A5E93"/>
    <w:pPr>
      <w:keepNext/>
      <w:spacing w:before="200" w:after="200"/>
      <w:ind w:firstLine="0"/>
      <w:jc w:val="center"/>
      <w:outlineLvl w:val="3"/>
    </w:pPr>
    <w:rPr>
      <w:b/>
      <w:bCs/>
      <w:i/>
      <w:szCs w:val="28"/>
    </w:rPr>
  </w:style>
  <w:style w:type="paragraph" w:styleId="5">
    <w:name w:val="heading 5"/>
    <w:basedOn w:val="a0"/>
    <w:next w:val="a0"/>
    <w:link w:val="50"/>
    <w:uiPriority w:val="9"/>
    <w:unhideWhenUsed/>
    <w:qFormat/>
    <w:rsid w:val="002A5E93"/>
    <w:pPr>
      <w:keepNext/>
      <w:keepLines/>
      <w:spacing w:before="120" w:after="120"/>
      <w:outlineLvl w:val="4"/>
    </w:pPr>
    <w:rPr>
      <w:bCs/>
      <w:i/>
      <w:iCs/>
      <w:szCs w:val="26"/>
      <w:u w:val="single"/>
    </w:rPr>
  </w:style>
  <w:style w:type="paragraph" w:styleId="6">
    <w:name w:val="heading 6"/>
    <w:basedOn w:val="a0"/>
    <w:next w:val="a0"/>
    <w:link w:val="60"/>
    <w:qFormat/>
    <w:rsid w:val="002A5C27"/>
    <w:pPr>
      <w:keepNext/>
      <w:keepLines/>
      <w:spacing w:after="120"/>
      <w:ind w:firstLine="0"/>
      <w:jc w:val="right"/>
      <w:outlineLvl w:val="5"/>
    </w:pPr>
    <w:rPr>
      <w:bCs/>
    </w:rPr>
  </w:style>
  <w:style w:type="paragraph" w:styleId="7">
    <w:name w:val="heading 7"/>
    <w:basedOn w:val="a0"/>
    <w:next w:val="a0"/>
    <w:link w:val="70"/>
    <w:uiPriority w:val="9"/>
    <w:unhideWhenUsed/>
    <w:qFormat/>
    <w:rsid w:val="00982550"/>
    <w:pPr>
      <w:keepNext/>
      <w:keepLines/>
      <w:spacing w:before="120" w:after="120"/>
      <w:ind w:firstLine="0"/>
      <w:jc w:val="center"/>
      <w:outlineLvl w:val="6"/>
    </w:pPr>
    <w:rPr>
      <w:rFonts w:eastAsiaTheme="majorEastAsia" w:cstheme="majorBidi"/>
      <w:i/>
      <w:iCs/>
    </w:rPr>
  </w:style>
  <w:style w:type="paragraph" w:styleId="8">
    <w:name w:val="heading 8"/>
    <w:basedOn w:val="a0"/>
    <w:next w:val="a0"/>
    <w:link w:val="80"/>
    <w:uiPriority w:val="9"/>
    <w:unhideWhenUsed/>
    <w:qFormat/>
    <w:rsid w:val="001A1174"/>
    <w:pPr>
      <w:spacing w:before="240" w:after="60"/>
      <w:outlineLvl w:val="7"/>
    </w:pPr>
    <w:rPr>
      <w:rFonts w:ascii="Calibri" w:hAnsi="Calibri"/>
      <w:i/>
      <w:iCs/>
      <w:sz w:val="24"/>
      <w:szCs w:val="24"/>
    </w:rPr>
  </w:style>
  <w:style w:type="paragraph" w:styleId="9">
    <w:name w:val="heading 9"/>
    <w:basedOn w:val="a0"/>
    <w:next w:val="a0"/>
    <w:link w:val="90"/>
    <w:uiPriority w:val="9"/>
    <w:unhideWhenUsed/>
    <w:qFormat/>
    <w:rsid w:val="001A1174"/>
    <w:pPr>
      <w:spacing w:before="240" w:after="60"/>
      <w:outlineLvl w:val="8"/>
    </w:pPr>
    <w:rPr>
      <w:rFonts w:ascii="Cambria" w:hAnsi="Cambria"/>
      <w:sz w:val="22"/>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1">
    <w:name w:val="Заголовок 1 Знак"/>
    <w:basedOn w:val="a1"/>
    <w:link w:val="10"/>
    <w:uiPriority w:val="99"/>
    <w:rsid w:val="00346D8B"/>
    <w:rPr>
      <w:rFonts w:ascii="Times New Roman" w:hAnsi="Times New Roman"/>
      <w:b/>
      <w:bCs/>
      <w:sz w:val="32"/>
      <w:szCs w:val="28"/>
    </w:rPr>
  </w:style>
  <w:style w:type="character" w:customStyle="1" w:styleId="20">
    <w:name w:val="Заголовок 2 Знак"/>
    <w:basedOn w:val="a1"/>
    <w:link w:val="2"/>
    <w:uiPriority w:val="9"/>
    <w:rsid w:val="008B74E3"/>
    <w:rPr>
      <w:rFonts w:ascii="Times New Roman" w:hAnsi="Times New Roman"/>
      <w:b/>
      <w:bCs/>
      <w:sz w:val="28"/>
      <w:szCs w:val="26"/>
    </w:rPr>
  </w:style>
  <w:style w:type="paragraph" w:styleId="a4">
    <w:name w:val="List Paragraph"/>
    <w:aliases w:val="мой,ПАРАГРАФ,List Paragraph,Абзац списка1"/>
    <w:basedOn w:val="a0"/>
    <w:link w:val="a5"/>
    <w:uiPriority w:val="34"/>
    <w:qFormat/>
    <w:rsid w:val="00D1061A"/>
    <w:pPr>
      <w:ind w:left="720"/>
      <w:contextualSpacing/>
    </w:pPr>
  </w:style>
  <w:style w:type="paragraph" w:customStyle="1" w:styleId="ConsPlusTitle">
    <w:name w:val="ConsPlusTitle"/>
    <w:rsid w:val="00256E10"/>
    <w:pPr>
      <w:widowControl w:val="0"/>
      <w:autoSpaceDE w:val="0"/>
      <w:autoSpaceDN w:val="0"/>
      <w:adjustRightInd w:val="0"/>
    </w:pPr>
    <w:rPr>
      <w:rFonts w:ascii="Arial" w:hAnsi="Arial" w:cs="Arial"/>
      <w:b/>
      <w:bCs/>
    </w:rPr>
  </w:style>
  <w:style w:type="paragraph" w:customStyle="1" w:styleId="81">
    <w:name w:val="çàãîëîâîê 8"/>
    <w:basedOn w:val="a0"/>
    <w:next w:val="a0"/>
    <w:rsid w:val="005C3D95"/>
    <w:pPr>
      <w:keepNext/>
      <w:autoSpaceDE w:val="0"/>
      <w:autoSpaceDN w:val="0"/>
      <w:jc w:val="center"/>
    </w:pPr>
    <w:rPr>
      <w:b/>
      <w:szCs w:val="20"/>
    </w:rPr>
  </w:style>
  <w:style w:type="paragraph" w:customStyle="1" w:styleId="71">
    <w:name w:val="çàãîëîâîê 7"/>
    <w:basedOn w:val="a0"/>
    <w:next w:val="a0"/>
    <w:rsid w:val="00863C64"/>
    <w:pPr>
      <w:keepNext/>
      <w:autoSpaceDE w:val="0"/>
      <w:autoSpaceDN w:val="0"/>
      <w:adjustRightInd w:val="0"/>
    </w:pPr>
    <w:rPr>
      <w:szCs w:val="28"/>
    </w:rPr>
  </w:style>
  <w:style w:type="paragraph" w:customStyle="1" w:styleId="21">
    <w:name w:val="Основной текст 21"/>
    <w:basedOn w:val="a0"/>
    <w:rsid w:val="004A3D77"/>
    <w:pPr>
      <w:widowControl w:val="0"/>
      <w:spacing w:line="320" w:lineRule="exact"/>
      <w:ind w:firstLine="720"/>
    </w:pPr>
    <w:rPr>
      <w:szCs w:val="20"/>
    </w:rPr>
  </w:style>
  <w:style w:type="table" w:styleId="a6">
    <w:name w:val="Table Grid"/>
    <w:basedOn w:val="a2"/>
    <w:uiPriority w:val="39"/>
    <w:rsid w:val="003B43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7">
    <w:name w:val="Subtitle"/>
    <w:basedOn w:val="a0"/>
    <w:link w:val="a8"/>
    <w:qFormat/>
    <w:rsid w:val="000F6E66"/>
    <w:pPr>
      <w:jc w:val="center"/>
    </w:pPr>
    <w:rPr>
      <w:rFonts w:ascii="Century Gothic" w:hAnsi="Century Gothic"/>
      <w:b/>
      <w:sz w:val="32"/>
      <w:szCs w:val="20"/>
    </w:rPr>
  </w:style>
  <w:style w:type="character" w:customStyle="1" w:styleId="a8">
    <w:name w:val="Подзаголовок Знак"/>
    <w:basedOn w:val="a1"/>
    <w:link w:val="a7"/>
    <w:rsid w:val="000F6E66"/>
    <w:rPr>
      <w:rFonts w:ascii="Century Gothic" w:eastAsia="Times New Roman" w:hAnsi="Century Gothic" w:cs="Times New Roman"/>
      <w:b/>
      <w:sz w:val="32"/>
      <w:szCs w:val="20"/>
    </w:rPr>
  </w:style>
  <w:style w:type="paragraph" w:customStyle="1" w:styleId="41">
    <w:name w:val="çàãîëîâîê 4"/>
    <w:basedOn w:val="a0"/>
    <w:next w:val="a0"/>
    <w:rsid w:val="00E62E62"/>
    <w:pPr>
      <w:keepNext/>
      <w:autoSpaceDE w:val="0"/>
      <w:autoSpaceDN w:val="0"/>
      <w:adjustRightInd w:val="0"/>
    </w:pPr>
    <w:rPr>
      <w:szCs w:val="28"/>
    </w:rPr>
  </w:style>
  <w:style w:type="paragraph" w:customStyle="1" w:styleId="61">
    <w:name w:val="çàãîëîâîê 6"/>
    <w:basedOn w:val="a0"/>
    <w:next w:val="a0"/>
    <w:rsid w:val="00E62E62"/>
    <w:pPr>
      <w:keepNext/>
      <w:autoSpaceDE w:val="0"/>
      <w:autoSpaceDN w:val="0"/>
      <w:adjustRightInd w:val="0"/>
      <w:jc w:val="center"/>
    </w:pPr>
    <w:rPr>
      <w:szCs w:val="28"/>
    </w:rPr>
  </w:style>
  <w:style w:type="paragraph" w:styleId="a9">
    <w:name w:val="Body Text"/>
    <w:basedOn w:val="a0"/>
    <w:link w:val="aa"/>
    <w:rsid w:val="00E62E62"/>
    <w:pPr>
      <w:autoSpaceDE w:val="0"/>
      <w:autoSpaceDN w:val="0"/>
      <w:adjustRightInd w:val="0"/>
    </w:pPr>
    <w:rPr>
      <w:szCs w:val="28"/>
    </w:rPr>
  </w:style>
  <w:style w:type="character" w:customStyle="1" w:styleId="aa">
    <w:name w:val="Основной текст Знак"/>
    <w:basedOn w:val="a1"/>
    <w:link w:val="a9"/>
    <w:rsid w:val="00E62E62"/>
    <w:rPr>
      <w:rFonts w:ascii="Times New Roman" w:hAnsi="Times New Roman"/>
      <w:sz w:val="28"/>
      <w:szCs w:val="28"/>
    </w:rPr>
  </w:style>
  <w:style w:type="paragraph" w:styleId="ab">
    <w:name w:val="caption"/>
    <w:basedOn w:val="a0"/>
    <w:next w:val="a0"/>
    <w:qFormat/>
    <w:rsid w:val="00211BA4"/>
    <w:pPr>
      <w:keepNext/>
      <w:keepLines/>
      <w:spacing w:before="200"/>
      <w:ind w:firstLine="0"/>
      <w:jc w:val="center"/>
    </w:pPr>
    <w:rPr>
      <w:b/>
      <w:bCs/>
      <w:szCs w:val="20"/>
    </w:rPr>
  </w:style>
  <w:style w:type="character" w:customStyle="1" w:styleId="FontStyle67">
    <w:name w:val="Font Style67"/>
    <w:basedOn w:val="a1"/>
    <w:rsid w:val="009C2ABB"/>
    <w:rPr>
      <w:rFonts w:ascii="Times New Roman" w:hAnsi="Times New Roman" w:cs="Times New Roman"/>
      <w:b/>
      <w:bCs/>
      <w:sz w:val="20"/>
      <w:szCs w:val="20"/>
    </w:rPr>
  </w:style>
  <w:style w:type="paragraph" w:customStyle="1" w:styleId="Style13">
    <w:name w:val="Style13"/>
    <w:basedOn w:val="a0"/>
    <w:rsid w:val="009C2ABB"/>
    <w:pPr>
      <w:widowControl w:val="0"/>
      <w:autoSpaceDE w:val="0"/>
      <w:autoSpaceDN w:val="0"/>
      <w:adjustRightInd w:val="0"/>
    </w:pPr>
    <w:rPr>
      <w:sz w:val="24"/>
      <w:szCs w:val="24"/>
    </w:rPr>
  </w:style>
  <w:style w:type="character" w:customStyle="1" w:styleId="FontStyle68">
    <w:name w:val="Font Style68"/>
    <w:basedOn w:val="a1"/>
    <w:rsid w:val="009C2ABB"/>
    <w:rPr>
      <w:rFonts w:ascii="Times New Roman" w:hAnsi="Times New Roman" w:cs="Times New Roman"/>
      <w:sz w:val="20"/>
      <w:szCs w:val="20"/>
    </w:rPr>
  </w:style>
  <w:style w:type="paragraph" w:customStyle="1" w:styleId="Style44">
    <w:name w:val="Style44"/>
    <w:basedOn w:val="a0"/>
    <w:rsid w:val="009C2ABB"/>
    <w:pPr>
      <w:widowControl w:val="0"/>
      <w:autoSpaceDE w:val="0"/>
      <w:autoSpaceDN w:val="0"/>
      <w:adjustRightInd w:val="0"/>
    </w:pPr>
    <w:rPr>
      <w:sz w:val="24"/>
      <w:szCs w:val="24"/>
    </w:rPr>
  </w:style>
  <w:style w:type="paragraph" w:customStyle="1" w:styleId="Style48">
    <w:name w:val="Style48"/>
    <w:basedOn w:val="a0"/>
    <w:rsid w:val="009C2ABB"/>
    <w:pPr>
      <w:widowControl w:val="0"/>
      <w:autoSpaceDE w:val="0"/>
      <w:autoSpaceDN w:val="0"/>
      <w:adjustRightInd w:val="0"/>
    </w:pPr>
    <w:rPr>
      <w:sz w:val="24"/>
      <w:szCs w:val="24"/>
    </w:rPr>
  </w:style>
  <w:style w:type="paragraph" w:customStyle="1" w:styleId="Style43">
    <w:name w:val="Style43"/>
    <w:basedOn w:val="a0"/>
    <w:rsid w:val="009C2ABB"/>
    <w:pPr>
      <w:widowControl w:val="0"/>
      <w:autoSpaceDE w:val="0"/>
      <w:autoSpaceDN w:val="0"/>
      <w:adjustRightInd w:val="0"/>
    </w:pPr>
    <w:rPr>
      <w:sz w:val="24"/>
      <w:szCs w:val="24"/>
    </w:rPr>
  </w:style>
  <w:style w:type="paragraph" w:customStyle="1" w:styleId="Style11">
    <w:name w:val="Style11"/>
    <w:basedOn w:val="a0"/>
    <w:rsid w:val="009C2ABB"/>
    <w:pPr>
      <w:widowControl w:val="0"/>
      <w:autoSpaceDE w:val="0"/>
      <w:autoSpaceDN w:val="0"/>
      <w:adjustRightInd w:val="0"/>
    </w:pPr>
    <w:rPr>
      <w:sz w:val="24"/>
      <w:szCs w:val="24"/>
    </w:rPr>
  </w:style>
  <w:style w:type="paragraph" w:customStyle="1" w:styleId="Style8">
    <w:name w:val="Style8"/>
    <w:basedOn w:val="a0"/>
    <w:rsid w:val="009C2ABB"/>
    <w:pPr>
      <w:widowControl w:val="0"/>
      <w:autoSpaceDE w:val="0"/>
      <w:autoSpaceDN w:val="0"/>
      <w:adjustRightInd w:val="0"/>
    </w:pPr>
    <w:rPr>
      <w:sz w:val="24"/>
      <w:szCs w:val="24"/>
    </w:rPr>
  </w:style>
  <w:style w:type="character" w:customStyle="1" w:styleId="FontStyle72">
    <w:name w:val="Font Style72"/>
    <w:basedOn w:val="a1"/>
    <w:rsid w:val="009C2ABB"/>
    <w:rPr>
      <w:rFonts w:ascii="Georgia" w:hAnsi="Georgia" w:cs="Georgia"/>
      <w:b/>
      <w:bCs/>
      <w:sz w:val="22"/>
      <w:szCs w:val="22"/>
    </w:rPr>
  </w:style>
  <w:style w:type="paragraph" w:customStyle="1" w:styleId="Style34">
    <w:name w:val="Style34"/>
    <w:basedOn w:val="a0"/>
    <w:rsid w:val="009C2ABB"/>
    <w:pPr>
      <w:widowControl w:val="0"/>
      <w:autoSpaceDE w:val="0"/>
      <w:autoSpaceDN w:val="0"/>
      <w:adjustRightInd w:val="0"/>
    </w:pPr>
    <w:rPr>
      <w:sz w:val="24"/>
      <w:szCs w:val="24"/>
    </w:rPr>
  </w:style>
  <w:style w:type="paragraph" w:customStyle="1" w:styleId="Style51">
    <w:name w:val="Style51"/>
    <w:basedOn w:val="a0"/>
    <w:rsid w:val="009C2ABB"/>
    <w:pPr>
      <w:widowControl w:val="0"/>
      <w:autoSpaceDE w:val="0"/>
      <w:autoSpaceDN w:val="0"/>
      <w:adjustRightInd w:val="0"/>
    </w:pPr>
    <w:rPr>
      <w:sz w:val="24"/>
      <w:szCs w:val="24"/>
    </w:rPr>
  </w:style>
  <w:style w:type="paragraph" w:customStyle="1" w:styleId="Style55">
    <w:name w:val="Style55"/>
    <w:basedOn w:val="a0"/>
    <w:rsid w:val="009C2ABB"/>
    <w:pPr>
      <w:widowControl w:val="0"/>
      <w:autoSpaceDE w:val="0"/>
      <w:autoSpaceDN w:val="0"/>
      <w:adjustRightInd w:val="0"/>
    </w:pPr>
    <w:rPr>
      <w:sz w:val="24"/>
      <w:szCs w:val="24"/>
    </w:rPr>
  </w:style>
  <w:style w:type="character" w:customStyle="1" w:styleId="FontStyle73">
    <w:name w:val="Font Style73"/>
    <w:basedOn w:val="a1"/>
    <w:rsid w:val="009C2ABB"/>
    <w:rPr>
      <w:rFonts w:ascii="Georgia" w:hAnsi="Georgia" w:cs="Georgia"/>
      <w:spacing w:val="20"/>
      <w:sz w:val="18"/>
      <w:szCs w:val="18"/>
    </w:rPr>
  </w:style>
  <w:style w:type="paragraph" w:customStyle="1" w:styleId="Style47">
    <w:name w:val="Style47"/>
    <w:basedOn w:val="a0"/>
    <w:rsid w:val="009C2ABB"/>
    <w:pPr>
      <w:widowControl w:val="0"/>
      <w:autoSpaceDE w:val="0"/>
      <w:autoSpaceDN w:val="0"/>
      <w:adjustRightInd w:val="0"/>
    </w:pPr>
    <w:rPr>
      <w:sz w:val="24"/>
      <w:szCs w:val="24"/>
    </w:rPr>
  </w:style>
  <w:style w:type="character" w:customStyle="1" w:styleId="FontStyle74">
    <w:name w:val="Font Style74"/>
    <w:basedOn w:val="a1"/>
    <w:rsid w:val="009C2ABB"/>
    <w:rPr>
      <w:rFonts w:ascii="Century Schoolbook" w:hAnsi="Century Schoolbook" w:cs="Century Schoolbook"/>
      <w:sz w:val="22"/>
      <w:szCs w:val="22"/>
    </w:rPr>
  </w:style>
  <w:style w:type="paragraph" w:customStyle="1" w:styleId="Style40">
    <w:name w:val="Style40"/>
    <w:basedOn w:val="a0"/>
    <w:rsid w:val="009C2ABB"/>
    <w:pPr>
      <w:widowControl w:val="0"/>
      <w:autoSpaceDE w:val="0"/>
      <w:autoSpaceDN w:val="0"/>
      <w:adjustRightInd w:val="0"/>
    </w:pPr>
    <w:rPr>
      <w:sz w:val="24"/>
      <w:szCs w:val="24"/>
    </w:rPr>
  </w:style>
  <w:style w:type="character" w:customStyle="1" w:styleId="FontStyle75">
    <w:name w:val="Font Style75"/>
    <w:basedOn w:val="a1"/>
    <w:rsid w:val="009C2ABB"/>
    <w:rPr>
      <w:rFonts w:ascii="Sylfaen" w:hAnsi="Sylfaen" w:cs="Sylfaen"/>
      <w:b/>
      <w:bCs/>
      <w:spacing w:val="20"/>
      <w:sz w:val="22"/>
      <w:szCs w:val="22"/>
    </w:rPr>
  </w:style>
  <w:style w:type="paragraph" w:customStyle="1" w:styleId="Style25">
    <w:name w:val="Style25"/>
    <w:basedOn w:val="a0"/>
    <w:rsid w:val="009C2ABB"/>
    <w:pPr>
      <w:widowControl w:val="0"/>
      <w:autoSpaceDE w:val="0"/>
      <w:autoSpaceDN w:val="0"/>
      <w:adjustRightInd w:val="0"/>
    </w:pPr>
    <w:rPr>
      <w:sz w:val="24"/>
      <w:szCs w:val="24"/>
    </w:rPr>
  </w:style>
  <w:style w:type="character" w:customStyle="1" w:styleId="FontStyle76">
    <w:name w:val="Font Style76"/>
    <w:basedOn w:val="a1"/>
    <w:rsid w:val="009C2ABB"/>
    <w:rPr>
      <w:rFonts w:ascii="Lucida Sans Unicode" w:hAnsi="Lucida Sans Unicode" w:cs="Lucida Sans Unicode"/>
      <w:b/>
      <w:bCs/>
      <w:sz w:val="28"/>
      <w:szCs w:val="28"/>
    </w:rPr>
  </w:style>
  <w:style w:type="paragraph" w:customStyle="1" w:styleId="Style41">
    <w:name w:val="Style41"/>
    <w:basedOn w:val="a0"/>
    <w:rsid w:val="009C2ABB"/>
    <w:pPr>
      <w:widowControl w:val="0"/>
      <w:autoSpaceDE w:val="0"/>
      <w:autoSpaceDN w:val="0"/>
      <w:adjustRightInd w:val="0"/>
    </w:pPr>
    <w:rPr>
      <w:sz w:val="24"/>
      <w:szCs w:val="24"/>
    </w:rPr>
  </w:style>
  <w:style w:type="character" w:customStyle="1" w:styleId="FontStyle80">
    <w:name w:val="Font Style80"/>
    <w:basedOn w:val="a1"/>
    <w:rsid w:val="009C2ABB"/>
    <w:rPr>
      <w:rFonts w:ascii="Palatino Linotype" w:hAnsi="Palatino Linotype" w:cs="Palatino Linotype"/>
      <w:b/>
      <w:bCs/>
      <w:i/>
      <w:iCs/>
      <w:sz w:val="20"/>
      <w:szCs w:val="20"/>
    </w:rPr>
  </w:style>
  <w:style w:type="paragraph" w:customStyle="1" w:styleId="Style54">
    <w:name w:val="Style54"/>
    <w:basedOn w:val="a0"/>
    <w:rsid w:val="009C2ABB"/>
    <w:pPr>
      <w:widowControl w:val="0"/>
      <w:autoSpaceDE w:val="0"/>
      <w:autoSpaceDN w:val="0"/>
      <w:adjustRightInd w:val="0"/>
    </w:pPr>
    <w:rPr>
      <w:sz w:val="24"/>
      <w:szCs w:val="24"/>
    </w:rPr>
  </w:style>
  <w:style w:type="character" w:customStyle="1" w:styleId="FontStyle77">
    <w:name w:val="Font Style77"/>
    <w:basedOn w:val="a1"/>
    <w:rsid w:val="009C2ABB"/>
    <w:rPr>
      <w:rFonts w:ascii="Times New Roman" w:hAnsi="Times New Roman" w:cs="Times New Roman"/>
      <w:b/>
      <w:bCs/>
      <w:smallCaps/>
      <w:sz w:val="16"/>
      <w:szCs w:val="16"/>
    </w:rPr>
  </w:style>
  <w:style w:type="character" w:customStyle="1" w:styleId="FontStyle78">
    <w:name w:val="Font Style78"/>
    <w:basedOn w:val="a1"/>
    <w:rsid w:val="009C2ABB"/>
    <w:rPr>
      <w:rFonts w:ascii="Century Schoolbook" w:hAnsi="Century Schoolbook" w:cs="Century Schoolbook"/>
      <w:b/>
      <w:bCs/>
      <w:sz w:val="8"/>
      <w:szCs w:val="8"/>
    </w:rPr>
  </w:style>
  <w:style w:type="paragraph" w:customStyle="1" w:styleId="Style22">
    <w:name w:val="Style22"/>
    <w:basedOn w:val="a0"/>
    <w:rsid w:val="009C2ABB"/>
    <w:pPr>
      <w:widowControl w:val="0"/>
      <w:autoSpaceDE w:val="0"/>
      <w:autoSpaceDN w:val="0"/>
      <w:adjustRightInd w:val="0"/>
    </w:pPr>
    <w:rPr>
      <w:sz w:val="24"/>
      <w:szCs w:val="24"/>
    </w:rPr>
  </w:style>
  <w:style w:type="character" w:customStyle="1" w:styleId="FontStyle81">
    <w:name w:val="Font Style81"/>
    <w:basedOn w:val="a1"/>
    <w:rsid w:val="009C2ABB"/>
    <w:rPr>
      <w:rFonts w:ascii="Georgia" w:hAnsi="Georgia" w:cs="Georgia"/>
      <w:spacing w:val="20"/>
      <w:sz w:val="20"/>
      <w:szCs w:val="20"/>
    </w:rPr>
  </w:style>
  <w:style w:type="paragraph" w:customStyle="1" w:styleId="Style57">
    <w:name w:val="Style57"/>
    <w:basedOn w:val="a0"/>
    <w:rsid w:val="009C2ABB"/>
    <w:pPr>
      <w:widowControl w:val="0"/>
      <w:autoSpaceDE w:val="0"/>
      <w:autoSpaceDN w:val="0"/>
      <w:adjustRightInd w:val="0"/>
    </w:pPr>
    <w:rPr>
      <w:sz w:val="24"/>
      <w:szCs w:val="24"/>
    </w:rPr>
  </w:style>
  <w:style w:type="character" w:customStyle="1" w:styleId="FontStyle84">
    <w:name w:val="Font Style84"/>
    <w:basedOn w:val="a1"/>
    <w:rsid w:val="009C2ABB"/>
    <w:rPr>
      <w:rFonts w:ascii="Century Schoolbook" w:hAnsi="Century Schoolbook" w:cs="Century Schoolbook"/>
      <w:sz w:val="22"/>
      <w:szCs w:val="22"/>
    </w:rPr>
  </w:style>
  <w:style w:type="paragraph" w:customStyle="1" w:styleId="Style39">
    <w:name w:val="Style39"/>
    <w:basedOn w:val="a0"/>
    <w:rsid w:val="009C2ABB"/>
    <w:pPr>
      <w:widowControl w:val="0"/>
      <w:autoSpaceDE w:val="0"/>
      <w:autoSpaceDN w:val="0"/>
      <w:adjustRightInd w:val="0"/>
    </w:pPr>
    <w:rPr>
      <w:sz w:val="24"/>
      <w:szCs w:val="24"/>
    </w:rPr>
  </w:style>
  <w:style w:type="character" w:customStyle="1" w:styleId="FontStyle82">
    <w:name w:val="Font Style82"/>
    <w:basedOn w:val="a1"/>
    <w:rsid w:val="009C2ABB"/>
    <w:rPr>
      <w:rFonts w:ascii="Times New Roman" w:hAnsi="Times New Roman" w:cs="Times New Roman"/>
      <w:b/>
      <w:bCs/>
      <w:sz w:val="18"/>
      <w:szCs w:val="18"/>
    </w:rPr>
  </w:style>
  <w:style w:type="character" w:customStyle="1" w:styleId="FontStyle83">
    <w:name w:val="Font Style83"/>
    <w:basedOn w:val="a1"/>
    <w:rsid w:val="009C2ABB"/>
    <w:rPr>
      <w:rFonts w:ascii="Times New Roman" w:hAnsi="Times New Roman" w:cs="Times New Roman"/>
      <w:b/>
      <w:bCs/>
      <w:smallCaps/>
      <w:sz w:val="16"/>
      <w:szCs w:val="16"/>
    </w:rPr>
  </w:style>
  <w:style w:type="paragraph" w:customStyle="1" w:styleId="Style62">
    <w:name w:val="Style62"/>
    <w:basedOn w:val="a0"/>
    <w:rsid w:val="009C2ABB"/>
    <w:pPr>
      <w:widowControl w:val="0"/>
      <w:autoSpaceDE w:val="0"/>
      <w:autoSpaceDN w:val="0"/>
      <w:adjustRightInd w:val="0"/>
    </w:pPr>
    <w:rPr>
      <w:sz w:val="24"/>
      <w:szCs w:val="24"/>
    </w:rPr>
  </w:style>
  <w:style w:type="character" w:customStyle="1" w:styleId="FontStyle85">
    <w:name w:val="Font Style85"/>
    <w:basedOn w:val="a1"/>
    <w:rsid w:val="009C2ABB"/>
    <w:rPr>
      <w:rFonts w:ascii="Lucida Sans Unicode" w:hAnsi="Lucida Sans Unicode" w:cs="Lucida Sans Unicode"/>
      <w:b/>
      <w:bCs/>
      <w:sz w:val="28"/>
      <w:szCs w:val="28"/>
    </w:rPr>
  </w:style>
  <w:style w:type="paragraph" w:customStyle="1" w:styleId="Style18">
    <w:name w:val="Style18"/>
    <w:basedOn w:val="a0"/>
    <w:rsid w:val="009C2ABB"/>
    <w:pPr>
      <w:widowControl w:val="0"/>
      <w:autoSpaceDE w:val="0"/>
      <w:autoSpaceDN w:val="0"/>
      <w:adjustRightInd w:val="0"/>
    </w:pPr>
    <w:rPr>
      <w:sz w:val="24"/>
      <w:szCs w:val="24"/>
    </w:rPr>
  </w:style>
  <w:style w:type="character" w:customStyle="1" w:styleId="FontStyle86">
    <w:name w:val="Font Style86"/>
    <w:basedOn w:val="a1"/>
    <w:rsid w:val="009C2ABB"/>
    <w:rPr>
      <w:rFonts w:ascii="Sylfaen" w:hAnsi="Sylfaen" w:cs="Sylfaen"/>
      <w:b/>
      <w:bCs/>
      <w:spacing w:val="20"/>
      <w:sz w:val="22"/>
      <w:szCs w:val="22"/>
    </w:rPr>
  </w:style>
  <w:style w:type="paragraph" w:customStyle="1" w:styleId="Style30">
    <w:name w:val="Style30"/>
    <w:basedOn w:val="a0"/>
    <w:rsid w:val="009C2ABB"/>
    <w:pPr>
      <w:widowControl w:val="0"/>
      <w:autoSpaceDE w:val="0"/>
      <w:autoSpaceDN w:val="0"/>
      <w:adjustRightInd w:val="0"/>
    </w:pPr>
    <w:rPr>
      <w:sz w:val="24"/>
      <w:szCs w:val="24"/>
    </w:rPr>
  </w:style>
  <w:style w:type="paragraph" w:customStyle="1" w:styleId="Style32">
    <w:name w:val="Style32"/>
    <w:basedOn w:val="a0"/>
    <w:rsid w:val="009C2ABB"/>
    <w:pPr>
      <w:widowControl w:val="0"/>
      <w:autoSpaceDE w:val="0"/>
      <w:autoSpaceDN w:val="0"/>
      <w:adjustRightInd w:val="0"/>
    </w:pPr>
    <w:rPr>
      <w:sz w:val="24"/>
      <w:szCs w:val="24"/>
    </w:rPr>
  </w:style>
  <w:style w:type="paragraph" w:customStyle="1" w:styleId="Style3">
    <w:name w:val="Style3"/>
    <w:basedOn w:val="a0"/>
    <w:rsid w:val="009C2ABB"/>
    <w:pPr>
      <w:widowControl w:val="0"/>
      <w:autoSpaceDE w:val="0"/>
      <w:autoSpaceDN w:val="0"/>
      <w:adjustRightInd w:val="0"/>
    </w:pPr>
    <w:rPr>
      <w:sz w:val="24"/>
      <w:szCs w:val="24"/>
    </w:rPr>
  </w:style>
  <w:style w:type="character" w:customStyle="1" w:styleId="FontStyle88">
    <w:name w:val="Font Style88"/>
    <w:basedOn w:val="a1"/>
    <w:rsid w:val="009C2ABB"/>
    <w:rPr>
      <w:rFonts w:ascii="Palatino Linotype" w:hAnsi="Palatino Linotype" w:cs="Palatino Linotype"/>
      <w:b/>
      <w:bCs/>
      <w:sz w:val="20"/>
      <w:szCs w:val="20"/>
    </w:rPr>
  </w:style>
  <w:style w:type="paragraph" w:customStyle="1" w:styleId="Style52">
    <w:name w:val="Style52"/>
    <w:basedOn w:val="a0"/>
    <w:rsid w:val="009C2ABB"/>
    <w:pPr>
      <w:widowControl w:val="0"/>
      <w:autoSpaceDE w:val="0"/>
      <w:autoSpaceDN w:val="0"/>
      <w:adjustRightInd w:val="0"/>
    </w:pPr>
    <w:rPr>
      <w:sz w:val="24"/>
      <w:szCs w:val="24"/>
    </w:rPr>
  </w:style>
  <w:style w:type="character" w:customStyle="1" w:styleId="FontStyle89">
    <w:name w:val="Font Style89"/>
    <w:basedOn w:val="a1"/>
    <w:rsid w:val="009C2ABB"/>
    <w:rPr>
      <w:rFonts w:ascii="Times New Roman" w:hAnsi="Times New Roman" w:cs="Times New Roman"/>
      <w:b/>
      <w:bCs/>
      <w:sz w:val="16"/>
      <w:szCs w:val="16"/>
    </w:rPr>
  </w:style>
  <w:style w:type="character" w:customStyle="1" w:styleId="FontStyle71">
    <w:name w:val="Font Style71"/>
    <w:basedOn w:val="a1"/>
    <w:rsid w:val="009C2ABB"/>
    <w:rPr>
      <w:rFonts w:ascii="Times New Roman" w:hAnsi="Times New Roman" w:cs="Times New Roman"/>
      <w:b/>
      <w:bCs/>
      <w:sz w:val="16"/>
      <w:szCs w:val="16"/>
    </w:rPr>
  </w:style>
  <w:style w:type="paragraph" w:customStyle="1" w:styleId="Style33">
    <w:name w:val="Style33"/>
    <w:basedOn w:val="a0"/>
    <w:rsid w:val="009C2ABB"/>
    <w:pPr>
      <w:widowControl w:val="0"/>
      <w:autoSpaceDE w:val="0"/>
      <w:autoSpaceDN w:val="0"/>
      <w:adjustRightInd w:val="0"/>
    </w:pPr>
    <w:rPr>
      <w:sz w:val="24"/>
      <w:szCs w:val="24"/>
    </w:rPr>
  </w:style>
  <w:style w:type="character" w:customStyle="1" w:styleId="FontStyle90">
    <w:name w:val="Font Style90"/>
    <w:basedOn w:val="a1"/>
    <w:rsid w:val="009C2ABB"/>
    <w:rPr>
      <w:rFonts w:ascii="Times New Roman" w:hAnsi="Times New Roman" w:cs="Times New Roman"/>
      <w:b/>
      <w:bCs/>
      <w:sz w:val="18"/>
      <w:szCs w:val="18"/>
    </w:rPr>
  </w:style>
  <w:style w:type="paragraph" w:customStyle="1" w:styleId="Style59">
    <w:name w:val="Style59"/>
    <w:basedOn w:val="a0"/>
    <w:rsid w:val="009C2ABB"/>
    <w:pPr>
      <w:widowControl w:val="0"/>
      <w:autoSpaceDE w:val="0"/>
      <w:autoSpaceDN w:val="0"/>
      <w:adjustRightInd w:val="0"/>
    </w:pPr>
    <w:rPr>
      <w:sz w:val="24"/>
      <w:szCs w:val="24"/>
    </w:rPr>
  </w:style>
  <w:style w:type="character" w:customStyle="1" w:styleId="FontStyle92">
    <w:name w:val="Font Style92"/>
    <w:basedOn w:val="a1"/>
    <w:rsid w:val="009C2ABB"/>
    <w:rPr>
      <w:rFonts w:ascii="Times New Roman" w:hAnsi="Times New Roman" w:cs="Times New Roman"/>
      <w:b/>
      <w:bCs/>
      <w:sz w:val="18"/>
      <w:szCs w:val="18"/>
    </w:rPr>
  </w:style>
  <w:style w:type="paragraph" w:customStyle="1" w:styleId="Style53">
    <w:name w:val="Style53"/>
    <w:basedOn w:val="a0"/>
    <w:rsid w:val="009C2ABB"/>
    <w:pPr>
      <w:widowControl w:val="0"/>
      <w:autoSpaceDE w:val="0"/>
      <w:autoSpaceDN w:val="0"/>
      <w:adjustRightInd w:val="0"/>
    </w:pPr>
    <w:rPr>
      <w:sz w:val="24"/>
      <w:szCs w:val="24"/>
    </w:rPr>
  </w:style>
  <w:style w:type="paragraph" w:customStyle="1" w:styleId="Style29">
    <w:name w:val="Style29"/>
    <w:basedOn w:val="a0"/>
    <w:rsid w:val="009C2ABB"/>
    <w:pPr>
      <w:widowControl w:val="0"/>
      <w:autoSpaceDE w:val="0"/>
      <w:autoSpaceDN w:val="0"/>
      <w:adjustRightInd w:val="0"/>
    </w:pPr>
    <w:rPr>
      <w:sz w:val="24"/>
      <w:szCs w:val="24"/>
    </w:rPr>
  </w:style>
  <w:style w:type="character" w:customStyle="1" w:styleId="FontStyle91">
    <w:name w:val="Font Style91"/>
    <w:basedOn w:val="a1"/>
    <w:rsid w:val="009C2ABB"/>
    <w:rPr>
      <w:rFonts w:ascii="Times New Roman" w:hAnsi="Times New Roman" w:cs="Times New Roman"/>
      <w:b/>
      <w:bCs/>
      <w:spacing w:val="20"/>
      <w:sz w:val="10"/>
      <w:szCs w:val="10"/>
    </w:rPr>
  </w:style>
  <w:style w:type="paragraph" w:customStyle="1" w:styleId="Style9">
    <w:name w:val="Style9"/>
    <w:basedOn w:val="a0"/>
    <w:rsid w:val="009C2ABB"/>
    <w:pPr>
      <w:widowControl w:val="0"/>
      <w:autoSpaceDE w:val="0"/>
      <w:autoSpaceDN w:val="0"/>
      <w:adjustRightInd w:val="0"/>
    </w:pPr>
    <w:rPr>
      <w:sz w:val="24"/>
      <w:szCs w:val="24"/>
    </w:rPr>
  </w:style>
  <w:style w:type="character" w:customStyle="1" w:styleId="FontStyle93">
    <w:name w:val="Font Style93"/>
    <w:basedOn w:val="a1"/>
    <w:rsid w:val="009C2ABB"/>
    <w:rPr>
      <w:rFonts w:ascii="Century Schoolbook" w:hAnsi="Century Schoolbook" w:cs="Century Schoolbook"/>
      <w:sz w:val="22"/>
      <w:szCs w:val="22"/>
    </w:rPr>
  </w:style>
  <w:style w:type="paragraph" w:customStyle="1" w:styleId="Style31">
    <w:name w:val="Style31"/>
    <w:basedOn w:val="a0"/>
    <w:rsid w:val="009C2ABB"/>
    <w:pPr>
      <w:widowControl w:val="0"/>
      <w:autoSpaceDE w:val="0"/>
      <w:autoSpaceDN w:val="0"/>
      <w:adjustRightInd w:val="0"/>
    </w:pPr>
    <w:rPr>
      <w:sz w:val="24"/>
      <w:szCs w:val="24"/>
    </w:rPr>
  </w:style>
  <w:style w:type="paragraph" w:customStyle="1" w:styleId="Style45">
    <w:name w:val="Style45"/>
    <w:basedOn w:val="a0"/>
    <w:rsid w:val="009C2ABB"/>
    <w:pPr>
      <w:widowControl w:val="0"/>
      <w:autoSpaceDE w:val="0"/>
      <w:autoSpaceDN w:val="0"/>
      <w:adjustRightInd w:val="0"/>
    </w:pPr>
    <w:rPr>
      <w:sz w:val="24"/>
      <w:szCs w:val="24"/>
    </w:rPr>
  </w:style>
  <w:style w:type="character" w:customStyle="1" w:styleId="FontStyle94">
    <w:name w:val="Font Style94"/>
    <w:basedOn w:val="a1"/>
    <w:rsid w:val="009C2ABB"/>
    <w:rPr>
      <w:rFonts w:ascii="Century Schoolbook" w:hAnsi="Century Schoolbook" w:cs="Century Schoolbook"/>
      <w:b/>
      <w:bCs/>
      <w:sz w:val="24"/>
      <w:szCs w:val="24"/>
    </w:rPr>
  </w:style>
  <w:style w:type="paragraph" w:customStyle="1" w:styleId="Style36">
    <w:name w:val="Style36"/>
    <w:basedOn w:val="a0"/>
    <w:rsid w:val="009C2ABB"/>
    <w:pPr>
      <w:widowControl w:val="0"/>
      <w:autoSpaceDE w:val="0"/>
      <w:autoSpaceDN w:val="0"/>
      <w:adjustRightInd w:val="0"/>
    </w:pPr>
    <w:rPr>
      <w:sz w:val="24"/>
      <w:szCs w:val="24"/>
    </w:rPr>
  </w:style>
  <w:style w:type="paragraph" w:customStyle="1" w:styleId="Style19">
    <w:name w:val="Style19"/>
    <w:basedOn w:val="a0"/>
    <w:rsid w:val="009C2ABB"/>
    <w:pPr>
      <w:widowControl w:val="0"/>
      <w:autoSpaceDE w:val="0"/>
      <w:autoSpaceDN w:val="0"/>
      <w:adjustRightInd w:val="0"/>
    </w:pPr>
    <w:rPr>
      <w:sz w:val="24"/>
      <w:szCs w:val="24"/>
    </w:rPr>
  </w:style>
  <w:style w:type="character" w:customStyle="1" w:styleId="30">
    <w:name w:val="Заголовок 3 Знак"/>
    <w:basedOn w:val="a1"/>
    <w:link w:val="3"/>
    <w:uiPriority w:val="9"/>
    <w:rsid w:val="002A5E93"/>
    <w:rPr>
      <w:rFonts w:ascii="Times New Roman" w:hAnsi="Times New Roman"/>
      <w:b/>
      <w:bCs/>
      <w:sz w:val="28"/>
      <w:szCs w:val="26"/>
    </w:rPr>
  </w:style>
  <w:style w:type="character" w:customStyle="1" w:styleId="50">
    <w:name w:val="Заголовок 5 Знак"/>
    <w:basedOn w:val="a1"/>
    <w:link w:val="5"/>
    <w:uiPriority w:val="9"/>
    <w:rsid w:val="002A5E93"/>
    <w:rPr>
      <w:rFonts w:ascii="Times New Roman" w:hAnsi="Times New Roman"/>
      <w:bCs/>
      <w:i/>
      <w:iCs/>
      <w:sz w:val="28"/>
      <w:szCs w:val="26"/>
      <w:u w:val="single"/>
    </w:rPr>
  </w:style>
  <w:style w:type="paragraph" w:styleId="ac">
    <w:name w:val="Title"/>
    <w:aliases w:val="обычный2"/>
    <w:basedOn w:val="a0"/>
    <w:next w:val="a0"/>
    <w:link w:val="ad"/>
    <w:qFormat/>
    <w:rsid w:val="00EA32B9"/>
    <w:pPr>
      <w:spacing w:after="120"/>
      <w:jc w:val="center"/>
      <w:outlineLvl w:val="0"/>
    </w:pPr>
    <w:rPr>
      <w:bCs/>
      <w:kern w:val="28"/>
      <w:szCs w:val="32"/>
      <w:lang w:eastAsia="en-US"/>
    </w:rPr>
  </w:style>
  <w:style w:type="character" w:customStyle="1" w:styleId="ad">
    <w:name w:val="Заголовок Знак"/>
    <w:aliases w:val="обычный2 Знак"/>
    <w:basedOn w:val="a1"/>
    <w:link w:val="ac"/>
    <w:rsid w:val="00EA32B9"/>
    <w:rPr>
      <w:rFonts w:ascii="Times New Roman" w:hAnsi="Times New Roman"/>
      <w:bCs/>
      <w:kern w:val="28"/>
      <w:sz w:val="28"/>
      <w:szCs w:val="32"/>
      <w:lang w:eastAsia="en-US"/>
    </w:rPr>
  </w:style>
  <w:style w:type="paragraph" w:styleId="ae">
    <w:name w:val="header"/>
    <w:aliases w:val="ВерхКолонтитул"/>
    <w:basedOn w:val="a0"/>
    <w:link w:val="af"/>
    <w:uiPriority w:val="99"/>
    <w:unhideWhenUsed/>
    <w:rsid w:val="000C1940"/>
    <w:pPr>
      <w:tabs>
        <w:tab w:val="center" w:pos="4677"/>
        <w:tab w:val="right" w:pos="9355"/>
      </w:tabs>
    </w:pPr>
  </w:style>
  <w:style w:type="character" w:customStyle="1" w:styleId="af">
    <w:name w:val="Верхний колонтитул Знак"/>
    <w:aliases w:val="ВерхКолонтитул Знак"/>
    <w:basedOn w:val="a1"/>
    <w:link w:val="ae"/>
    <w:uiPriority w:val="99"/>
    <w:rsid w:val="000C1940"/>
    <w:rPr>
      <w:rFonts w:ascii="Times New Roman" w:hAnsi="Times New Roman"/>
      <w:sz w:val="28"/>
      <w:szCs w:val="22"/>
    </w:rPr>
  </w:style>
  <w:style w:type="paragraph" w:styleId="af0">
    <w:name w:val="footer"/>
    <w:basedOn w:val="a0"/>
    <w:link w:val="af1"/>
    <w:uiPriority w:val="99"/>
    <w:unhideWhenUsed/>
    <w:rsid w:val="000C1940"/>
    <w:pPr>
      <w:tabs>
        <w:tab w:val="center" w:pos="4677"/>
        <w:tab w:val="right" w:pos="9355"/>
      </w:tabs>
    </w:pPr>
  </w:style>
  <w:style w:type="character" w:customStyle="1" w:styleId="af1">
    <w:name w:val="Нижний колонтитул Знак"/>
    <w:basedOn w:val="a1"/>
    <w:link w:val="af0"/>
    <w:uiPriority w:val="99"/>
    <w:rsid w:val="000C1940"/>
    <w:rPr>
      <w:rFonts w:ascii="Times New Roman" w:hAnsi="Times New Roman"/>
      <w:sz w:val="28"/>
      <w:szCs w:val="22"/>
    </w:rPr>
  </w:style>
  <w:style w:type="paragraph" w:styleId="af2">
    <w:name w:val="TOC Heading"/>
    <w:basedOn w:val="10"/>
    <w:next w:val="a0"/>
    <w:uiPriority w:val="39"/>
    <w:semiHidden/>
    <w:unhideWhenUsed/>
    <w:qFormat/>
    <w:rsid w:val="006C0533"/>
    <w:pPr>
      <w:spacing w:before="480"/>
      <w:jc w:val="left"/>
      <w:outlineLvl w:val="9"/>
    </w:pPr>
    <w:rPr>
      <w:rFonts w:ascii="Cambria" w:hAnsi="Cambria"/>
      <w:color w:val="365F91"/>
      <w:lang w:eastAsia="en-US"/>
    </w:rPr>
  </w:style>
  <w:style w:type="paragraph" w:styleId="12">
    <w:name w:val="toc 1"/>
    <w:basedOn w:val="a0"/>
    <w:next w:val="a0"/>
    <w:autoRedefine/>
    <w:uiPriority w:val="39"/>
    <w:unhideWhenUsed/>
    <w:qFormat/>
    <w:rsid w:val="00C851A8"/>
    <w:pPr>
      <w:tabs>
        <w:tab w:val="right" w:leader="dot" w:pos="10206"/>
      </w:tabs>
      <w:ind w:right="283" w:firstLine="0"/>
    </w:pPr>
  </w:style>
  <w:style w:type="paragraph" w:styleId="22">
    <w:name w:val="toc 2"/>
    <w:basedOn w:val="a0"/>
    <w:next w:val="a0"/>
    <w:autoRedefine/>
    <w:uiPriority w:val="39"/>
    <w:unhideWhenUsed/>
    <w:qFormat/>
    <w:rsid w:val="0078432B"/>
    <w:pPr>
      <w:keepNext/>
      <w:tabs>
        <w:tab w:val="right" w:leader="dot" w:pos="10206"/>
      </w:tabs>
      <w:spacing w:line="240" w:lineRule="auto"/>
      <w:ind w:firstLine="425"/>
    </w:pPr>
    <w:rPr>
      <w:noProof/>
      <w:szCs w:val="28"/>
    </w:rPr>
  </w:style>
  <w:style w:type="paragraph" w:styleId="31">
    <w:name w:val="toc 3"/>
    <w:basedOn w:val="a0"/>
    <w:next w:val="a0"/>
    <w:autoRedefine/>
    <w:uiPriority w:val="39"/>
    <w:unhideWhenUsed/>
    <w:qFormat/>
    <w:rsid w:val="00C851A8"/>
    <w:pPr>
      <w:tabs>
        <w:tab w:val="left" w:pos="851"/>
        <w:tab w:val="right" w:leader="dot" w:pos="10206"/>
      </w:tabs>
    </w:pPr>
    <w:rPr>
      <w:noProof/>
      <w:szCs w:val="28"/>
      <w:lang w:val="en-US"/>
    </w:rPr>
  </w:style>
  <w:style w:type="character" w:styleId="af3">
    <w:name w:val="Hyperlink"/>
    <w:basedOn w:val="a1"/>
    <w:uiPriority w:val="99"/>
    <w:unhideWhenUsed/>
    <w:rsid w:val="006C0533"/>
    <w:rPr>
      <w:color w:val="0000FF"/>
      <w:u w:val="single"/>
    </w:rPr>
  </w:style>
  <w:style w:type="paragraph" w:customStyle="1" w:styleId="ConsPlusNormal">
    <w:name w:val="ConsPlusNormal"/>
    <w:rsid w:val="004D69DD"/>
    <w:pPr>
      <w:widowControl w:val="0"/>
      <w:autoSpaceDE w:val="0"/>
      <w:autoSpaceDN w:val="0"/>
      <w:adjustRightInd w:val="0"/>
      <w:ind w:firstLine="720"/>
    </w:pPr>
    <w:rPr>
      <w:rFonts w:ascii="Arial" w:hAnsi="Arial" w:cs="Arial"/>
    </w:rPr>
  </w:style>
  <w:style w:type="character" w:customStyle="1" w:styleId="40">
    <w:name w:val="Заголовок 4 Знак"/>
    <w:basedOn w:val="a1"/>
    <w:link w:val="4"/>
    <w:uiPriority w:val="9"/>
    <w:rsid w:val="002A5E93"/>
    <w:rPr>
      <w:rFonts w:ascii="Times New Roman" w:hAnsi="Times New Roman"/>
      <w:b/>
      <w:bCs/>
      <w:i/>
      <w:sz w:val="28"/>
      <w:szCs w:val="28"/>
    </w:rPr>
  </w:style>
  <w:style w:type="paragraph" w:customStyle="1" w:styleId="13">
    <w:name w:val="заголовок 1"/>
    <w:basedOn w:val="a0"/>
    <w:next w:val="a0"/>
    <w:rsid w:val="00A32CE2"/>
    <w:pPr>
      <w:keepNext/>
      <w:autoSpaceDE w:val="0"/>
      <w:autoSpaceDN w:val="0"/>
      <w:adjustRightInd w:val="0"/>
      <w:ind w:firstLine="0"/>
      <w:jc w:val="center"/>
    </w:pPr>
    <w:rPr>
      <w:b/>
      <w:bCs/>
      <w:szCs w:val="24"/>
    </w:rPr>
  </w:style>
  <w:style w:type="character" w:customStyle="1" w:styleId="80">
    <w:name w:val="Заголовок 8 Знак"/>
    <w:basedOn w:val="a1"/>
    <w:link w:val="8"/>
    <w:uiPriority w:val="9"/>
    <w:rsid w:val="001A1174"/>
    <w:rPr>
      <w:rFonts w:ascii="Calibri" w:eastAsia="Times New Roman" w:hAnsi="Calibri" w:cs="Times New Roman"/>
      <w:i/>
      <w:iCs/>
      <w:sz w:val="24"/>
      <w:szCs w:val="24"/>
    </w:rPr>
  </w:style>
  <w:style w:type="character" w:customStyle="1" w:styleId="90">
    <w:name w:val="Заголовок 9 Знак"/>
    <w:basedOn w:val="a1"/>
    <w:link w:val="9"/>
    <w:uiPriority w:val="9"/>
    <w:rsid w:val="001A1174"/>
    <w:rPr>
      <w:rFonts w:ascii="Cambria" w:eastAsia="Times New Roman" w:hAnsi="Cambria" w:cs="Times New Roman"/>
      <w:sz w:val="22"/>
      <w:szCs w:val="22"/>
    </w:rPr>
  </w:style>
  <w:style w:type="paragraph" w:styleId="23">
    <w:name w:val="Body Text Indent 2"/>
    <w:basedOn w:val="a0"/>
    <w:link w:val="24"/>
    <w:uiPriority w:val="99"/>
    <w:unhideWhenUsed/>
    <w:rsid w:val="001A1174"/>
    <w:pPr>
      <w:spacing w:after="120" w:line="480" w:lineRule="auto"/>
      <w:ind w:left="283"/>
    </w:pPr>
  </w:style>
  <w:style w:type="character" w:customStyle="1" w:styleId="24">
    <w:name w:val="Основной текст с отступом 2 Знак"/>
    <w:basedOn w:val="a1"/>
    <w:link w:val="23"/>
    <w:uiPriority w:val="99"/>
    <w:rsid w:val="001A1174"/>
    <w:rPr>
      <w:rFonts w:ascii="Times New Roman" w:hAnsi="Times New Roman"/>
      <w:sz w:val="28"/>
      <w:szCs w:val="22"/>
    </w:rPr>
  </w:style>
  <w:style w:type="paragraph" w:styleId="af4">
    <w:name w:val="No Spacing"/>
    <w:link w:val="af5"/>
    <w:uiPriority w:val="1"/>
    <w:qFormat/>
    <w:rsid w:val="001A1174"/>
    <w:pPr>
      <w:spacing w:line="276" w:lineRule="auto"/>
      <w:jc w:val="both"/>
    </w:pPr>
    <w:rPr>
      <w:rFonts w:ascii="Times New Roman" w:hAnsi="Times New Roman"/>
      <w:sz w:val="28"/>
      <w:szCs w:val="22"/>
      <w:lang w:eastAsia="en-US"/>
    </w:rPr>
  </w:style>
  <w:style w:type="character" w:customStyle="1" w:styleId="af5">
    <w:name w:val="Без интервала Знак"/>
    <w:basedOn w:val="a1"/>
    <w:link w:val="af4"/>
    <w:uiPriority w:val="1"/>
    <w:rsid w:val="001A1174"/>
    <w:rPr>
      <w:rFonts w:ascii="Times New Roman" w:hAnsi="Times New Roman"/>
      <w:sz w:val="28"/>
      <w:szCs w:val="22"/>
      <w:lang w:val="ru-RU" w:eastAsia="en-US" w:bidi="ar-SA"/>
    </w:rPr>
  </w:style>
  <w:style w:type="paragraph" w:styleId="af6">
    <w:name w:val="Body Text Indent"/>
    <w:basedOn w:val="a0"/>
    <w:link w:val="af7"/>
    <w:uiPriority w:val="99"/>
    <w:unhideWhenUsed/>
    <w:rsid w:val="00395D1B"/>
    <w:pPr>
      <w:spacing w:after="120"/>
      <w:ind w:left="283"/>
    </w:pPr>
  </w:style>
  <w:style w:type="character" w:customStyle="1" w:styleId="af7">
    <w:name w:val="Основной текст с отступом Знак"/>
    <w:basedOn w:val="a1"/>
    <w:link w:val="af6"/>
    <w:uiPriority w:val="99"/>
    <w:rsid w:val="00395D1B"/>
    <w:rPr>
      <w:rFonts w:ascii="Times New Roman" w:hAnsi="Times New Roman"/>
      <w:sz w:val="28"/>
      <w:szCs w:val="22"/>
    </w:rPr>
  </w:style>
  <w:style w:type="paragraph" w:customStyle="1" w:styleId="ConsPlusNonformat">
    <w:name w:val="ConsPlusNonformat"/>
    <w:rsid w:val="00395D1B"/>
    <w:pPr>
      <w:widowControl w:val="0"/>
      <w:autoSpaceDE w:val="0"/>
      <w:autoSpaceDN w:val="0"/>
      <w:adjustRightInd w:val="0"/>
    </w:pPr>
    <w:rPr>
      <w:rFonts w:ascii="Courier New" w:hAnsi="Courier New" w:cs="Courier New"/>
    </w:rPr>
  </w:style>
  <w:style w:type="paragraph" w:styleId="25">
    <w:name w:val="Body Text 2"/>
    <w:basedOn w:val="a0"/>
    <w:link w:val="26"/>
    <w:uiPriority w:val="99"/>
    <w:semiHidden/>
    <w:unhideWhenUsed/>
    <w:rsid w:val="00395D1B"/>
    <w:pPr>
      <w:spacing w:after="120" w:line="480" w:lineRule="auto"/>
    </w:pPr>
  </w:style>
  <w:style w:type="character" w:customStyle="1" w:styleId="26">
    <w:name w:val="Основной текст 2 Знак"/>
    <w:basedOn w:val="a1"/>
    <w:link w:val="25"/>
    <w:uiPriority w:val="99"/>
    <w:semiHidden/>
    <w:rsid w:val="00395D1B"/>
    <w:rPr>
      <w:rFonts w:ascii="Times New Roman" w:hAnsi="Times New Roman"/>
      <w:sz w:val="28"/>
      <w:szCs w:val="22"/>
    </w:rPr>
  </w:style>
  <w:style w:type="paragraph" w:styleId="af8">
    <w:name w:val="Balloon Text"/>
    <w:basedOn w:val="a0"/>
    <w:link w:val="af9"/>
    <w:uiPriority w:val="99"/>
    <w:semiHidden/>
    <w:unhideWhenUsed/>
    <w:rsid w:val="000C719C"/>
    <w:rPr>
      <w:rFonts w:ascii="Tahoma" w:hAnsi="Tahoma" w:cs="Tahoma"/>
      <w:sz w:val="16"/>
      <w:szCs w:val="16"/>
    </w:rPr>
  </w:style>
  <w:style w:type="character" w:customStyle="1" w:styleId="af9">
    <w:name w:val="Текст выноски Знак"/>
    <w:basedOn w:val="a1"/>
    <w:link w:val="af8"/>
    <w:uiPriority w:val="99"/>
    <w:semiHidden/>
    <w:rsid w:val="000C719C"/>
    <w:rPr>
      <w:rFonts w:ascii="Tahoma" w:hAnsi="Tahoma" w:cs="Tahoma"/>
      <w:sz w:val="16"/>
      <w:szCs w:val="16"/>
    </w:rPr>
  </w:style>
  <w:style w:type="numbering" w:customStyle="1" w:styleId="1">
    <w:name w:val="Стиль1"/>
    <w:uiPriority w:val="99"/>
    <w:rsid w:val="007D4EE1"/>
    <w:pPr>
      <w:numPr>
        <w:numId w:val="1"/>
      </w:numPr>
    </w:pPr>
  </w:style>
  <w:style w:type="character" w:styleId="afa">
    <w:name w:val="Strong"/>
    <w:basedOn w:val="a1"/>
    <w:qFormat/>
    <w:rsid w:val="008F559C"/>
    <w:rPr>
      <w:rFonts w:ascii="Times New Roman" w:eastAsia="Times New Roman" w:hAnsi="Times New Roman"/>
      <w:b/>
      <w:bCs/>
      <w:i/>
      <w:sz w:val="28"/>
      <w:szCs w:val="28"/>
      <w:u w:val="none"/>
      <w:lang w:eastAsia="en-US"/>
    </w:rPr>
  </w:style>
  <w:style w:type="paragraph" w:styleId="32">
    <w:name w:val="Body Text 3"/>
    <w:basedOn w:val="a0"/>
    <w:link w:val="33"/>
    <w:uiPriority w:val="99"/>
    <w:semiHidden/>
    <w:unhideWhenUsed/>
    <w:rsid w:val="008F559C"/>
    <w:pPr>
      <w:spacing w:after="120"/>
    </w:pPr>
    <w:rPr>
      <w:sz w:val="16"/>
      <w:szCs w:val="16"/>
    </w:rPr>
  </w:style>
  <w:style w:type="character" w:customStyle="1" w:styleId="33">
    <w:name w:val="Основной текст 3 Знак"/>
    <w:basedOn w:val="a1"/>
    <w:link w:val="32"/>
    <w:uiPriority w:val="99"/>
    <w:semiHidden/>
    <w:rsid w:val="008F559C"/>
    <w:rPr>
      <w:rFonts w:ascii="Times New Roman" w:hAnsi="Times New Roman"/>
      <w:sz w:val="16"/>
      <w:szCs w:val="16"/>
    </w:rPr>
  </w:style>
  <w:style w:type="character" w:customStyle="1" w:styleId="60">
    <w:name w:val="Заголовок 6 Знак"/>
    <w:basedOn w:val="a1"/>
    <w:link w:val="6"/>
    <w:rsid w:val="00D247B5"/>
    <w:rPr>
      <w:rFonts w:ascii="Times New Roman" w:hAnsi="Times New Roman"/>
      <w:bCs/>
      <w:sz w:val="28"/>
      <w:szCs w:val="22"/>
    </w:rPr>
  </w:style>
  <w:style w:type="paragraph" w:styleId="42">
    <w:name w:val="toc 4"/>
    <w:basedOn w:val="a0"/>
    <w:next w:val="a0"/>
    <w:autoRedefine/>
    <w:uiPriority w:val="39"/>
    <w:unhideWhenUsed/>
    <w:rsid w:val="00C851A8"/>
    <w:pPr>
      <w:tabs>
        <w:tab w:val="left" w:pos="1418"/>
        <w:tab w:val="right" w:leader="dot" w:pos="10206"/>
      </w:tabs>
      <w:spacing w:before="60" w:after="60"/>
      <w:ind w:left="851" w:right="567" w:firstLine="0"/>
      <w:jc w:val="left"/>
    </w:pPr>
    <w:rPr>
      <w:noProof/>
      <w:szCs w:val="28"/>
    </w:rPr>
  </w:style>
  <w:style w:type="paragraph" w:styleId="51">
    <w:name w:val="toc 5"/>
    <w:basedOn w:val="a0"/>
    <w:next w:val="a0"/>
    <w:autoRedefine/>
    <w:uiPriority w:val="39"/>
    <w:unhideWhenUsed/>
    <w:rsid w:val="00B3373B"/>
    <w:pPr>
      <w:tabs>
        <w:tab w:val="left" w:pos="1760"/>
        <w:tab w:val="right" w:leader="dot" w:pos="9923"/>
      </w:tabs>
      <w:ind w:left="1276" w:right="567" w:firstLine="0"/>
      <w:jc w:val="left"/>
    </w:pPr>
    <w:rPr>
      <w:rFonts w:ascii="Calibri" w:hAnsi="Calibri"/>
      <w:sz w:val="22"/>
    </w:rPr>
  </w:style>
  <w:style w:type="paragraph" w:styleId="62">
    <w:name w:val="toc 6"/>
    <w:basedOn w:val="a0"/>
    <w:next w:val="a0"/>
    <w:autoRedefine/>
    <w:uiPriority w:val="39"/>
    <w:unhideWhenUsed/>
    <w:rsid w:val="0011740B"/>
    <w:pPr>
      <w:spacing w:after="100"/>
      <w:ind w:left="1100" w:firstLine="0"/>
      <w:jc w:val="left"/>
    </w:pPr>
    <w:rPr>
      <w:rFonts w:ascii="Calibri" w:hAnsi="Calibri"/>
      <w:sz w:val="22"/>
    </w:rPr>
  </w:style>
  <w:style w:type="paragraph" w:styleId="72">
    <w:name w:val="toc 7"/>
    <w:basedOn w:val="a0"/>
    <w:next w:val="a0"/>
    <w:autoRedefine/>
    <w:uiPriority w:val="39"/>
    <w:unhideWhenUsed/>
    <w:rsid w:val="0011740B"/>
    <w:pPr>
      <w:spacing w:after="100"/>
      <w:ind w:left="1320" w:firstLine="0"/>
      <w:jc w:val="left"/>
    </w:pPr>
    <w:rPr>
      <w:rFonts w:ascii="Calibri" w:hAnsi="Calibri"/>
      <w:sz w:val="22"/>
    </w:rPr>
  </w:style>
  <w:style w:type="paragraph" w:styleId="82">
    <w:name w:val="toc 8"/>
    <w:basedOn w:val="a0"/>
    <w:next w:val="a0"/>
    <w:autoRedefine/>
    <w:uiPriority w:val="39"/>
    <w:unhideWhenUsed/>
    <w:rsid w:val="0011740B"/>
    <w:pPr>
      <w:spacing w:after="100"/>
      <w:ind w:left="1540" w:firstLine="0"/>
      <w:jc w:val="left"/>
    </w:pPr>
    <w:rPr>
      <w:rFonts w:ascii="Calibri" w:hAnsi="Calibri"/>
      <w:sz w:val="22"/>
    </w:rPr>
  </w:style>
  <w:style w:type="paragraph" w:styleId="91">
    <w:name w:val="toc 9"/>
    <w:basedOn w:val="a0"/>
    <w:next w:val="a0"/>
    <w:autoRedefine/>
    <w:uiPriority w:val="39"/>
    <w:unhideWhenUsed/>
    <w:rsid w:val="0011740B"/>
    <w:pPr>
      <w:spacing w:after="100"/>
      <w:ind w:left="1760" w:firstLine="0"/>
      <w:jc w:val="left"/>
    </w:pPr>
    <w:rPr>
      <w:rFonts w:ascii="Calibri" w:hAnsi="Calibri"/>
      <w:sz w:val="22"/>
    </w:rPr>
  </w:style>
  <w:style w:type="paragraph" w:customStyle="1" w:styleId="afb">
    <w:name w:val="Обычный заголовок"/>
    <w:rsid w:val="001E1849"/>
    <w:pPr>
      <w:widowControl w:val="0"/>
      <w:spacing w:line="276" w:lineRule="auto"/>
      <w:jc w:val="center"/>
    </w:pPr>
    <w:rPr>
      <w:rFonts w:ascii="Times New Roman" w:hAnsi="Times New Roman"/>
      <w:b/>
      <w:snapToGrid w:val="0"/>
      <w:sz w:val="28"/>
    </w:rPr>
  </w:style>
  <w:style w:type="character" w:styleId="afc">
    <w:name w:val="FollowedHyperlink"/>
    <w:basedOn w:val="a1"/>
    <w:uiPriority w:val="99"/>
    <w:semiHidden/>
    <w:unhideWhenUsed/>
    <w:rsid w:val="00E9182E"/>
    <w:rPr>
      <w:color w:val="800080"/>
      <w:u w:val="single"/>
    </w:rPr>
  </w:style>
  <w:style w:type="character" w:customStyle="1" w:styleId="70">
    <w:name w:val="Заголовок 7 Знак"/>
    <w:basedOn w:val="a1"/>
    <w:link w:val="7"/>
    <w:uiPriority w:val="9"/>
    <w:rsid w:val="00982550"/>
    <w:rPr>
      <w:rFonts w:ascii="Times New Roman" w:eastAsiaTheme="majorEastAsia" w:hAnsi="Times New Roman" w:cstheme="majorBidi"/>
      <w:i/>
      <w:iCs/>
      <w:sz w:val="28"/>
      <w:szCs w:val="22"/>
    </w:rPr>
  </w:style>
  <w:style w:type="paragraph" w:customStyle="1" w:styleId="afd">
    <w:name w:val="Таблица ГП"/>
    <w:basedOn w:val="a0"/>
    <w:next w:val="a0"/>
    <w:link w:val="afe"/>
    <w:qFormat/>
    <w:rsid w:val="003F1496"/>
    <w:pPr>
      <w:spacing w:before="80" w:after="80"/>
      <w:ind w:firstLine="0"/>
      <w:contextualSpacing/>
      <w:jc w:val="center"/>
    </w:pPr>
    <w:rPr>
      <w:szCs w:val="20"/>
    </w:rPr>
  </w:style>
  <w:style w:type="character" w:customStyle="1" w:styleId="afe">
    <w:name w:val="Таблица ГП Знак"/>
    <w:link w:val="afd"/>
    <w:rsid w:val="003F1496"/>
    <w:rPr>
      <w:rFonts w:ascii="Times New Roman" w:hAnsi="Times New Roman"/>
      <w:sz w:val="28"/>
    </w:rPr>
  </w:style>
  <w:style w:type="paragraph" w:styleId="aff">
    <w:name w:val="footnote text"/>
    <w:basedOn w:val="a0"/>
    <w:link w:val="aff0"/>
    <w:uiPriority w:val="99"/>
    <w:semiHidden/>
    <w:unhideWhenUsed/>
    <w:rsid w:val="009571B4"/>
    <w:pPr>
      <w:spacing w:line="240" w:lineRule="auto"/>
    </w:pPr>
    <w:rPr>
      <w:sz w:val="20"/>
      <w:szCs w:val="20"/>
    </w:rPr>
  </w:style>
  <w:style w:type="character" w:customStyle="1" w:styleId="aff0">
    <w:name w:val="Текст сноски Знак"/>
    <w:basedOn w:val="a1"/>
    <w:link w:val="aff"/>
    <w:uiPriority w:val="99"/>
    <w:semiHidden/>
    <w:rsid w:val="009571B4"/>
    <w:rPr>
      <w:rFonts w:ascii="Times New Roman" w:hAnsi="Times New Roman"/>
    </w:rPr>
  </w:style>
  <w:style w:type="character" w:styleId="aff1">
    <w:name w:val="footnote reference"/>
    <w:basedOn w:val="a1"/>
    <w:uiPriority w:val="99"/>
    <w:semiHidden/>
    <w:unhideWhenUsed/>
    <w:rsid w:val="009571B4"/>
    <w:rPr>
      <w:vertAlign w:val="superscript"/>
    </w:rPr>
  </w:style>
  <w:style w:type="character" w:customStyle="1" w:styleId="aff2">
    <w:name w:val="Основной текст_"/>
    <w:basedOn w:val="a1"/>
    <w:link w:val="63"/>
    <w:rsid w:val="00982550"/>
    <w:rPr>
      <w:rFonts w:ascii="Franklin Gothic Book" w:eastAsia="Franklin Gothic Book" w:hAnsi="Franklin Gothic Book" w:cs="Franklin Gothic Book"/>
      <w:sz w:val="23"/>
      <w:szCs w:val="23"/>
      <w:shd w:val="clear" w:color="auto" w:fill="FFFFFF"/>
    </w:rPr>
  </w:style>
  <w:style w:type="paragraph" w:customStyle="1" w:styleId="63">
    <w:name w:val="Основной текст6"/>
    <w:basedOn w:val="a0"/>
    <w:link w:val="aff2"/>
    <w:rsid w:val="00982550"/>
    <w:pPr>
      <w:widowControl w:val="0"/>
      <w:shd w:val="clear" w:color="auto" w:fill="FFFFFF"/>
      <w:spacing w:line="566" w:lineRule="exact"/>
      <w:ind w:hanging="360"/>
      <w:jc w:val="left"/>
    </w:pPr>
    <w:rPr>
      <w:rFonts w:ascii="Franklin Gothic Book" w:eastAsia="Franklin Gothic Book" w:hAnsi="Franklin Gothic Book" w:cs="Franklin Gothic Book"/>
      <w:sz w:val="23"/>
      <w:szCs w:val="23"/>
    </w:rPr>
  </w:style>
  <w:style w:type="character" w:customStyle="1" w:styleId="FontStyle12">
    <w:name w:val="Font Style12"/>
    <w:basedOn w:val="a1"/>
    <w:rsid w:val="00407DA0"/>
    <w:rPr>
      <w:rFonts w:ascii="Courier New" w:hAnsi="Courier New" w:cs="Courier New" w:hint="default"/>
      <w:sz w:val="24"/>
      <w:szCs w:val="24"/>
    </w:rPr>
  </w:style>
  <w:style w:type="paragraph" w:customStyle="1" w:styleId="aff3">
    <w:name w:val="Основной ГП"/>
    <w:link w:val="aff4"/>
    <w:qFormat/>
    <w:rsid w:val="00407DA0"/>
    <w:pPr>
      <w:spacing w:after="120" w:line="276" w:lineRule="auto"/>
      <w:ind w:firstLine="709"/>
      <w:jc w:val="both"/>
    </w:pPr>
    <w:rPr>
      <w:rFonts w:ascii="Tahoma" w:eastAsia="Calibri" w:hAnsi="Tahoma" w:cs="Tahoma"/>
      <w:sz w:val="24"/>
      <w:szCs w:val="24"/>
      <w:lang w:eastAsia="en-US"/>
    </w:rPr>
  </w:style>
  <w:style w:type="character" w:customStyle="1" w:styleId="aff4">
    <w:name w:val="Основной ГП Знак"/>
    <w:link w:val="aff3"/>
    <w:rsid w:val="00407DA0"/>
    <w:rPr>
      <w:rFonts w:ascii="Tahoma" w:eastAsia="Calibri" w:hAnsi="Tahoma" w:cs="Tahoma"/>
      <w:sz w:val="24"/>
      <w:szCs w:val="24"/>
      <w:lang w:eastAsia="en-US"/>
    </w:rPr>
  </w:style>
  <w:style w:type="paragraph" w:customStyle="1" w:styleId="aff5">
    <w:name w:val="ГП Основной"/>
    <w:qFormat/>
    <w:rsid w:val="00407DA0"/>
    <w:pPr>
      <w:spacing w:after="120" w:line="276" w:lineRule="auto"/>
      <w:ind w:firstLine="709"/>
      <w:jc w:val="both"/>
    </w:pPr>
    <w:rPr>
      <w:rFonts w:ascii="Tahoma" w:hAnsi="Tahoma" w:cs="Tahoma"/>
      <w:sz w:val="24"/>
      <w:szCs w:val="24"/>
      <w:lang w:eastAsia="en-US"/>
    </w:rPr>
  </w:style>
  <w:style w:type="paragraph" w:customStyle="1" w:styleId="xl63">
    <w:name w:val="xl63"/>
    <w:basedOn w:val="a0"/>
    <w:rsid w:val="00407DA0"/>
    <w:pPr>
      <w:spacing w:before="100" w:beforeAutospacing="1" w:after="100" w:afterAutospacing="1" w:line="240" w:lineRule="auto"/>
      <w:ind w:firstLine="0"/>
      <w:jc w:val="left"/>
    </w:pPr>
    <w:rPr>
      <w:sz w:val="24"/>
      <w:szCs w:val="24"/>
    </w:rPr>
  </w:style>
  <w:style w:type="paragraph" w:customStyle="1" w:styleId="xl64">
    <w:name w:val="xl64"/>
    <w:basedOn w:val="a0"/>
    <w:rsid w:val="00407DA0"/>
    <w:pPr>
      <w:pBdr>
        <w:bottom w:val="single" w:sz="4" w:space="0" w:color="auto"/>
      </w:pBdr>
      <w:spacing w:before="100" w:beforeAutospacing="1" w:after="100" w:afterAutospacing="1" w:line="240" w:lineRule="auto"/>
      <w:ind w:firstLine="0"/>
      <w:jc w:val="left"/>
    </w:pPr>
    <w:rPr>
      <w:sz w:val="24"/>
      <w:szCs w:val="24"/>
    </w:rPr>
  </w:style>
  <w:style w:type="paragraph" w:customStyle="1" w:styleId="xl65">
    <w:name w:val="xl65"/>
    <w:basedOn w:val="a0"/>
    <w:rsid w:val="00407DA0"/>
    <w:pPr>
      <w:pBdr>
        <w:top w:val="single" w:sz="4" w:space="0" w:color="auto"/>
        <w:left w:val="single" w:sz="4" w:space="0" w:color="auto"/>
        <w:right w:val="single" w:sz="4" w:space="0" w:color="auto"/>
      </w:pBdr>
      <w:spacing w:before="100" w:beforeAutospacing="1" w:after="100" w:afterAutospacing="1" w:line="240" w:lineRule="auto"/>
      <w:ind w:firstLine="0"/>
      <w:jc w:val="left"/>
    </w:pPr>
    <w:rPr>
      <w:sz w:val="24"/>
      <w:szCs w:val="24"/>
    </w:rPr>
  </w:style>
  <w:style w:type="paragraph" w:customStyle="1" w:styleId="xl66">
    <w:name w:val="xl66"/>
    <w:basedOn w:val="a0"/>
    <w:rsid w:val="00407DA0"/>
    <w:pPr>
      <w:pBdr>
        <w:top w:val="single" w:sz="4" w:space="0" w:color="auto"/>
        <w:left w:val="single" w:sz="4" w:space="0" w:color="auto"/>
        <w:bottom w:val="single" w:sz="4" w:space="0" w:color="auto"/>
      </w:pBdr>
      <w:spacing w:before="100" w:beforeAutospacing="1" w:after="100" w:afterAutospacing="1" w:line="240" w:lineRule="auto"/>
      <w:ind w:firstLine="0"/>
      <w:jc w:val="left"/>
    </w:pPr>
    <w:rPr>
      <w:sz w:val="24"/>
      <w:szCs w:val="24"/>
    </w:rPr>
  </w:style>
  <w:style w:type="paragraph" w:customStyle="1" w:styleId="xl67">
    <w:name w:val="xl67"/>
    <w:basedOn w:val="a0"/>
    <w:rsid w:val="00407DA0"/>
    <w:pPr>
      <w:pBdr>
        <w:top w:val="single" w:sz="4" w:space="0" w:color="auto"/>
        <w:bottom w:val="single" w:sz="4" w:space="0" w:color="auto"/>
        <w:right w:val="single" w:sz="4" w:space="0" w:color="auto"/>
      </w:pBdr>
      <w:spacing w:before="100" w:beforeAutospacing="1" w:after="100" w:afterAutospacing="1" w:line="240" w:lineRule="auto"/>
      <w:ind w:firstLine="0"/>
      <w:jc w:val="left"/>
    </w:pPr>
    <w:rPr>
      <w:sz w:val="24"/>
      <w:szCs w:val="24"/>
    </w:rPr>
  </w:style>
  <w:style w:type="paragraph" w:customStyle="1" w:styleId="xl68">
    <w:name w:val="xl68"/>
    <w:basedOn w:val="a0"/>
    <w:rsid w:val="00407DA0"/>
    <w:pPr>
      <w:pBdr>
        <w:left w:val="single" w:sz="4" w:space="0" w:color="auto"/>
        <w:bottom w:val="single" w:sz="4" w:space="0" w:color="auto"/>
        <w:right w:val="single" w:sz="4" w:space="0" w:color="auto"/>
      </w:pBdr>
      <w:spacing w:before="100" w:beforeAutospacing="1" w:after="100" w:afterAutospacing="1" w:line="240" w:lineRule="auto"/>
      <w:ind w:firstLine="0"/>
      <w:jc w:val="left"/>
    </w:pPr>
    <w:rPr>
      <w:sz w:val="24"/>
      <w:szCs w:val="24"/>
    </w:rPr>
  </w:style>
  <w:style w:type="paragraph" w:customStyle="1" w:styleId="xl69">
    <w:name w:val="xl69"/>
    <w:basedOn w:val="a0"/>
    <w:rsid w:val="00407DA0"/>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sz w:val="24"/>
      <w:szCs w:val="24"/>
    </w:rPr>
  </w:style>
  <w:style w:type="paragraph" w:customStyle="1" w:styleId="xl70">
    <w:name w:val="xl70"/>
    <w:basedOn w:val="a0"/>
    <w:rsid w:val="00407DA0"/>
    <w:pPr>
      <w:shd w:val="clear" w:color="000000" w:fill="538ED5"/>
      <w:spacing w:before="100" w:beforeAutospacing="1" w:after="100" w:afterAutospacing="1" w:line="240" w:lineRule="auto"/>
      <w:ind w:firstLine="0"/>
      <w:jc w:val="left"/>
    </w:pPr>
    <w:rPr>
      <w:sz w:val="24"/>
      <w:szCs w:val="24"/>
    </w:rPr>
  </w:style>
  <w:style w:type="paragraph" w:customStyle="1" w:styleId="xl71">
    <w:name w:val="xl71"/>
    <w:basedOn w:val="a0"/>
    <w:rsid w:val="00407DA0"/>
    <w:pPr>
      <w:shd w:val="clear" w:color="000000" w:fill="FFC000"/>
      <w:spacing w:before="100" w:beforeAutospacing="1" w:after="100" w:afterAutospacing="1" w:line="240" w:lineRule="auto"/>
      <w:ind w:firstLine="0"/>
      <w:jc w:val="left"/>
    </w:pPr>
    <w:rPr>
      <w:sz w:val="24"/>
      <w:szCs w:val="24"/>
    </w:rPr>
  </w:style>
  <w:style w:type="paragraph" w:customStyle="1" w:styleId="xl72">
    <w:name w:val="xl72"/>
    <w:basedOn w:val="a0"/>
    <w:rsid w:val="00407DA0"/>
    <w:pPr>
      <w:shd w:val="clear" w:color="000000" w:fill="95B3D7"/>
      <w:spacing w:before="100" w:beforeAutospacing="1" w:after="100" w:afterAutospacing="1" w:line="240" w:lineRule="auto"/>
      <w:ind w:firstLine="0"/>
      <w:jc w:val="left"/>
    </w:pPr>
    <w:rPr>
      <w:sz w:val="24"/>
      <w:szCs w:val="24"/>
    </w:rPr>
  </w:style>
  <w:style w:type="paragraph" w:customStyle="1" w:styleId="xl73">
    <w:name w:val="xl73"/>
    <w:basedOn w:val="a0"/>
    <w:rsid w:val="00407DA0"/>
    <w:pPr>
      <w:shd w:val="clear" w:color="000000" w:fill="8DB4E3"/>
      <w:spacing w:before="100" w:beforeAutospacing="1" w:after="100" w:afterAutospacing="1" w:line="240" w:lineRule="auto"/>
      <w:ind w:firstLine="0"/>
      <w:jc w:val="left"/>
    </w:pPr>
    <w:rPr>
      <w:sz w:val="24"/>
      <w:szCs w:val="24"/>
    </w:rPr>
  </w:style>
  <w:style w:type="paragraph" w:customStyle="1" w:styleId="xl74">
    <w:name w:val="xl74"/>
    <w:basedOn w:val="a0"/>
    <w:rsid w:val="00407DA0"/>
    <w:pPr>
      <w:spacing w:before="100" w:beforeAutospacing="1" w:after="100" w:afterAutospacing="1" w:line="240" w:lineRule="auto"/>
      <w:ind w:firstLine="0"/>
      <w:jc w:val="left"/>
    </w:pPr>
    <w:rPr>
      <w:sz w:val="24"/>
      <w:szCs w:val="24"/>
    </w:rPr>
  </w:style>
  <w:style w:type="paragraph" w:customStyle="1" w:styleId="xl75">
    <w:name w:val="xl75"/>
    <w:basedOn w:val="a0"/>
    <w:rsid w:val="00407DA0"/>
    <w:pPr>
      <w:pBdr>
        <w:bottom w:val="single" w:sz="4" w:space="0" w:color="auto"/>
      </w:pBdr>
      <w:spacing w:before="100" w:beforeAutospacing="1" w:after="100" w:afterAutospacing="1" w:line="240" w:lineRule="auto"/>
      <w:ind w:firstLine="0"/>
      <w:jc w:val="left"/>
    </w:pPr>
    <w:rPr>
      <w:sz w:val="24"/>
      <w:szCs w:val="24"/>
    </w:rPr>
  </w:style>
  <w:style w:type="paragraph" w:customStyle="1" w:styleId="xl76">
    <w:name w:val="xl76"/>
    <w:basedOn w:val="a0"/>
    <w:rsid w:val="00407DA0"/>
    <w:pPr>
      <w:pBdr>
        <w:top w:val="single" w:sz="4" w:space="0" w:color="auto"/>
        <w:left w:val="single" w:sz="4" w:space="0" w:color="auto"/>
        <w:bottom w:val="single" w:sz="4" w:space="0" w:color="auto"/>
      </w:pBdr>
      <w:spacing w:before="100" w:beforeAutospacing="1" w:after="100" w:afterAutospacing="1" w:line="240" w:lineRule="auto"/>
      <w:ind w:firstLine="0"/>
      <w:jc w:val="left"/>
    </w:pPr>
    <w:rPr>
      <w:sz w:val="24"/>
      <w:szCs w:val="24"/>
    </w:rPr>
  </w:style>
  <w:style w:type="paragraph" w:customStyle="1" w:styleId="xl77">
    <w:name w:val="xl77"/>
    <w:basedOn w:val="a0"/>
    <w:rsid w:val="00407DA0"/>
    <w:pPr>
      <w:pBdr>
        <w:top w:val="single" w:sz="4" w:space="0" w:color="auto"/>
        <w:bottom w:val="single" w:sz="4" w:space="0" w:color="auto"/>
        <w:right w:val="single" w:sz="4" w:space="0" w:color="auto"/>
      </w:pBdr>
      <w:spacing w:before="100" w:beforeAutospacing="1" w:after="100" w:afterAutospacing="1" w:line="240" w:lineRule="auto"/>
      <w:ind w:firstLine="0"/>
      <w:jc w:val="left"/>
    </w:pPr>
    <w:rPr>
      <w:sz w:val="24"/>
      <w:szCs w:val="24"/>
    </w:rPr>
  </w:style>
  <w:style w:type="paragraph" w:customStyle="1" w:styleId="xl78">
    <w:name w:val="xl78"/>
    <w:basedOn w:val="a0"/>
    <w:rsid w:val="00407DA0"/>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sz w:val="24"/>
      <w:szCs w:val="24"/>
    </w:rPr>
  </w:style>
  <w:style w:type="paragraph" w:customStyle="1" w:styleId="xl79">
    <w:name w:val="xl79"/>
    <w:basedOn w:val="a0"/>
    <w:rsid w:val="00407DA0"/>
    <w:pPr>
      <w:shd w:val="clear" w:color="000000" w:fill="FFC000"/>
      <w:spacing w:before="100" w:beforeAutospacing="1" w:after="100" w:afterAutospacing="1" w:line="240" w:lineRule="auto"/>
      <w:ind w:firstLine="0"/>
      <w:jc w:val="left"/>
    </w:pPr>
    <w:rPr>
      <w:sz w:val="24"/>
      <w:szCs w:val="24"/>
    </w:rPr>
  </w:style>
  <w:style w:type="paragraph" w:customStyle="1" w:styleId="xl80">
    <w:name w:val="xl80"/>
    <w:basedOn w:val="a0"/>
    <w:rsid w:val="00407DA0"/>
    <w:pPr>
      <w:shd w:val="clear" w:color="000000" w:fill="95B3D7"/>
      <w:spacing w:before="100" w:beforeAutospacing="1" w:after="100" w:afterAutospacing="1" w:line="240" w:lineRule="auto"/>
      <w:ind w:firstLine="0"/>
      <w:jc w:val="left"/>
    </w:pPr>
    <w:rPr>
      <w:sz w:val="24"/>
      <w:szCs w:val="24"/>
    </w:rPr>
  </w:style>
  <w:style w:type="paragraph" w:customStyle="1" w:styleId="xl81">
    <w:name w:val="xl81"/>
    <w:basedOn w:val="a0"/>
    <w:rsid w:val="00407DA0"/>
    <w:pPr>
      <w:shd w:val="clear" w:color="000000" w:fill="8DB4E3"/>
      <w:spacing w:before="100" w:beforeAutospacing="1" w:after="100" w:afterAutospacing="1" w:line="240" w:lineRule="auto"/>
      <w:ind w:firstLine="0"/>
      <w:jc w:val="left"/>
    </w:pPr>
    <w:rPr>
      <w:sz w:val="24"/>
      <w:szCs w:val="24"/>
    </w:rPr>
  </w:style>
  <w:style w:type="paragraph" w:customStyle="1" w:styleId="xl82">
    <w:name w:val="xl82"/>
    <w:basedOn w:val="a0"/>
    <w:rsid w:val="00407DA0"/>
    <w:pPr>
      <w:spacing w:before="100" w:beforeAutospacing="1" w:after="100" w:afterAutospacing="1" w:line="240" w:lineRule="auto"/>
      <w:ind w:firstLine="0"/>
      <w:jc w:val="left"/>
    </w:pPr>
    <w:rPr>
      <w:sz w:val="24"/>
      <w:szCs w:val="24"/>
    </w:rPr>
  </w:style>
  <w:style w:type="paragraph" w:customStyle="1" w:styleId="xl83">
    <w:name w:val="xl83"/>
    <w:basedOn w:val="a0"/>
    <w:rsid w:val="00407DA0"/>
    <w:pPr>
      <w:pBdr>
        <w:bottom w:val="single" w:sz="4" w:space="0" w:color="auto"/>
      </w:pBdr>
      <w:spacing w:before="100" w:beforeAutospacing="1" w:after="100" w:afterAutospacing="1" w:line="240" w:lineRule="auto"/>
      <w:ind w:firstLine="0"/>
      <w:jc w:val="left"/>
    </w:pPr>
    <w:rPr>
      <w:sz w:val="24"/>
      <w:szCs w:val="24"/>
    </w:rPr>
  </w:style>
  <w:style w:type="paragraph" w:customStyle="1" w:styleId="xl84">
    <w:name w:val="xl84"/>
    <w:basedOn w:val="a0"/>
    <w:rsid w:val="00407DA0"/>
    <w:pPr>
      <w:pBdr>
        <w:top w:val="single" w:sz="4" w:space="0" w:color="auto"/>
        <w:left w:val="single" w:sz="4" w:space="0" w:color="auto"/>
        <w:bottom w:val="single" w:sz="4" w:space="0" w:color="auto"/>
      </w:pBdr>
      <w:spacing w:before="100" w:beforeAutospacing="1" w:after="100" w:afterAutospacing="1" w:line="240" w:lineRule="auto"/>
      <w:ind w:firstLine="0"/>
      <w:jc w:val="left"/>
    </w:pPr>
    <w:rPr>
      <w:sz w:val="24"/>
      <w:szCs w:val="24"/>
    </w:rPr>
  </w:style>
  <w:style w:type="paragraph" w:customStyle="1" w:styleId="xl85">
    <w:name w:val="xl85"/>
    <w:basedOn w:val="a0"/>
    <w:rsid w:val="00407DA0"/>
    <w:pPr>
      <w:pBdr>
        <w:top w:val="single" w:sz="4" w:space="0" w:color="auto"/>
        <w:bottom w:val="single" w:sz="4" w:space="0" w:color="auto"/>
        <w:right w:val="single" w:sz="4" w:space="0" w:color="auto"/>
      </w:pBdr>
      <w:spacing w:before="100" w:beforeAutospacing="1" w:after="100" w:afterAutospacing="1" w:line="240" w:lineRule="auto"/>
      <w:ind w:firstLine="0"/>
      <w:jc w:val="left"/>
    </w:pPr>
    <w:rPr>
      <w:sz w:val="24"/>
      <w:szCs w:val="24"/>
    </w:rPr>
  </w:style>
  <w:style w:type="paragraph" w:customStyle="1" w:styleId="xl86">
    <w:name w:val="xl86"/>
    <w:basedOn w:val="a0"/>
    <w:rsid w:val="00407DA0"/>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sz w:val="24"/>
      <w:szCs w:val="24"/>
    </w:rPr>
  </w:style>
  <w:style w:type="paragraph" w:customStyle="1" w:styleId="14">
    <w:name w:val="заголовок 1 главный"/>
    <w:basedOn w:val="a0"/>
    <w:next w:val="a0"/>
    <w:autoRedefine/>
    <w:qFormat/>
    <w:rsid w:val="00194286"/>
    <w:pPr>
      <w:keepNext/>
      <w:autoSpaceDE w:val="0"/>
      <w:autoSpaceDN w:val="0"/>
      <w:adjustRightInd w:val="0"/>
      <w:spacing w:before="240" w:line="360" w:lineRule="auto"/>
      <w:jc w:val="center"/>
    </w:pPr>
    <w:rPr>
      <w:rFonts w:eastAsia="Calibri"/>
      <w:b/>
      <w:bCs/>
      <w:spacing w:val="-9"/>
      <w:szCs w:val="28"/>
    </w:rPr>
  </w:style>
  <w:style w:type="paragraph" w:styleId="aff6">
    <w:name w:val="Normal (Web)"/>
    <w:basedOn w:val="a0"/>
    <w:rsid w:val="00194286"/>
    <w:pPr>
      <w:spacing w:before="100" w:beforeAutospacing="1" w:after="100" w:afterAutospacing="1" w:line="240" w:lineRule="auto"/>
      <w:ind w:firstLine="0"/>
      <w:jc w:val="left"/>
    </w:pPr>
    <w:rPr>
      <w:bCs/>
      <w:sz w:val="24"/>
      <w:szCs w:val="24"/>
    </w:rPr>
  </w:style>
  <w:style w:type="paragraph" w:styleId="aff7">
    <w:name w:val="Plain Text"/>
    <w:basedOn w:val="a0"/>
    <w:link w:val="aff8"/>
    <w:rsid w:val="003F7908"/>
    <w:pPr>
      <w:spacing w:line="240" w:lineRule="auto"/>
      <w:ind w:firstLine="0"/>
      <w:jc w:val="left"/>
    </w:pPr>
    <w:rPr>
      <w:rFonts w:ascii="Courier New" w:hAnsi="Courier New"/>
      <w:sz w:val="20"/>
      <w:szCs w:val="20"/>
    </w:rPr>
  </w:style>
  <w:style w:type="character" w:customStyle="1" w:styleId="aff8">
    <w:name w:val="Текст Знак"/>
    <w:basedOn w:val="a1"/>
    <w:link w:val="aff7"/>
    <w:rsid w:val="003F7908"/>
    <w:rPr>
      <w:rFonts w:ascii="Courier New" w:hAnsi="Courier New"/>
    </w:rPr>
  </w:style>
  <w:style w:type="character" w:customStyle="1" w:styleId="a5">
    <w:name w:val="Абзац списка Знак"/>
    <w:aliases w:val="мой Знак,ПАРАГРАФ Знак,List Paragraph Знак,Абзац списка1 Знак"/>
    <w:basedOn w:val="a1"/>
    <w:link w:val="a4"/>
    <w:uiPriority w:val="34"/>
    <w:rsid w:val="000B5F55"/>
    <w:rPr>
      <w:rFonts w:ascii="Times New Roman" w:hAnsi="Times New Roman"/>
      <w:sz w:val="28"/>
      <w:szCs w:val="22"/>
    </w:rPr>
  </w:style>
  <w:style w:type="character" w:styleId="aff9">
    <w:name w:val="Emphasis"/>
    <w:aliases w:val="заголовок таблиц"/>
    <w:basedOn w:val="a1"/>
    <w:uiPriority w:val="20"/>
    <w:qFormat/>
    <w:rsid w:val="005446AD"/>
    <w:rPr>
      <w:rFonts w:ascii="Times New Roman" w:hAnsi="Times New Roman"/>
      <w:b/>
      <w:iCs/>
      <w:spacing w:val="4"/>
      <w:sz w:val="28"/>
      <w:bdr w:val="none" w:sz="0" w:space="0" w:color="auto"/>
    </w:rPr>
  </w:style>
  <w:style w:type="paragraph" w:styleId="34">
    <w:name w:val="Body Text Indent 3"/>
    <w:basedOn w:val="a0"/>
    <w:link w:val="35"/>
    <w:rsid w:val="00D86C92"/>
    <w:pPr>
      <w:tabs>
        <w:tab w:val="left" w:pos="3544"/>
      </w:tabs>
      <w:spacing w:after="120" w:line="240" w:lineRule="auto"/>
      <w:ind w:left="283" w:firstLine="0"/>
      <w:jc w:val="left"/>
    </w:pPr>
    <w:rPr>
      <w:sz w:val="16"/>
      <w:szCs w:val="16"/>
    </w:rPr>
  </w:style>
  <w:style w:type="character" w:customStyle="1" w:styleId="35">
    <w:name w:val="Основной текст с отступом 3 Знак"/>
    <w:basedOn w:val="a1"/>
    <w:link w:val="34"/>
    <w:rsid w:val="00D86C92"/>
    <w:rPr>
      <w:rFonts w:ascii="Times New Roman" w:hAnsi="Times New Roman"/>
      <w:sz w:val="16"/>
      <w:szCs w:val="16"/>
    </w:rPr>
  </w:style>
  <w:style w:type="paragraph" w:customStyle="1" w:styleId="affa">
    <w:name w:val="Знак Знак Знак"/>
    <w:basedOn w:val="a0"/>
    <w:rsid w:val="00E168AD"/>
    <w:pPr>
      <w:widowControl w:val="0"/>
      <w:adjustRightInd w:val="0"/>
      <w:spacing w:after="160" w:line="240" w:lineRule="exact"/>
      <w:ind w:firstLine="0"/>
      <w:jc w:val="right"/>
    </w:pPr>
    <w:rPr>
      <w:sz w:val="20"/>
      <w:szCs w:val="20"/>
      <w:lang w:val="en-GB" w:eastAsia="en-US"/>
    </w:rPr>
  </w:style>
  <w:style w:type="character" w:styleId="affb">
    <w:name w:val="page number"/>
    <w:basedOn w:val="a1"/>
    <w:rsid w:val="00E168AD"/>
  </w:style>
  <w:style w:type="character" w:customStyle="1" w:styleId="36">
    <w:name w:val="Основной текст (3)_"/>
    <w:basedOn w:val="a1"/>
    <w:link w:val="310"/>
    <w:rsid w:val="00E168AD"/>
    <w:rPr>
      <w:b/>
      <w:bCs/>
      <w:sz w:val="23"/>
      <w:szCs w:val="23"/>
      <w:shd w:val="clear" w:color="auto" w:fill="FFFFFF"/>
    </w:rPr>
  </w:style>
  <w:style w:type="paragraph" w:customStyle="1" w:styleId="310">
    <w:name w:val="Основной текст (3)1"/>
    <w:basedOn w:val="a0"/>
    <w:link w:val="36"/>
    <w:rsid w:val="00E168AD"/>
    <w:pPr>
      <w:shd w:val="clear" w:color="auto" w:fill="FFFFFF"/>
      <w:spacing w:before="180" w:line="240" w:lineRule="atLeast"/>
      <w:ind w:hanging="1200"/>
      <w:jc w:val="left"/>
    </w:pPr>
    <w:rPr>
      <w:rFonts w:ascii="Calibri" w:hAnsi="Calibri"/>
      <w:b/>
      <w:bCs/>
      <w:sz w:val="23"/>
      <w:szCs w:val="23"/>
    </w:rPr>
  </w:style>
  <w:style w:type="character" w:customStyle="1" w:styleId="350">
    <w:name w:val="Основной текст (3)5"/>
    <w:basedOn w:val="36"/>
    <w:rsid w:val="00E168AD"/>
    <w:rPr>
      <w:rFonts w:ascii="Times New Roman" w:hAnsi="Times New Roman" w:cs="Times New Roman"/>
      <w:b/>
      <w:bCs/>
      <w:spacing w:val="0"/>
      <w:sz w:val="23"/>
      <w:szCs w:val="23"/>
      <w:u w:val="single"/>
      <w:shd w:val="clear" w:color="auto" w:fill="FFFFFF"/>
    </w:rPr>
  </w:style>
  <w:style w:type="character" w:customStyle="1" w:styleId="130">
    <w:name w:val="Заголовок №13_"/>
    <w:basedOn w:val="a1"/>
    <w:link w:val="131"/>
    <w:rsid w:val="00E168AD"/>
    <w:rPr>
      <w:b/>
      <w:bCs/>
      <w:i/>
      <w:iCs/>
      <w:sz w:val="23"/>
      <w:szCs w:val="23"/>
      <w:shd w:val="clear" w:color="auto" w:fill="FFFFFF"/>
    </w:rPr>
  </w:style>
  <w:style w:type="paragraph" w:customStyle="1" w:styleId="131">
    <w:name w:val="Заголовок №131"/>
    <w:basedOn w:val="a0"/>
    <w:link w:val="130"/>
    <w:rsid w:val="00E168AD"/>
    <w:pPr>
      <w:shd w:val="clear" w:color="auto" w:fill="FFFFFF"/>
      <w:spacing w:before="240" w:after="300" w:line="240" w:lineRule="atLeast"/>
      <w:ind w:hanging="540"/>
    </w:pPr>
    <w:rPr>
      <w:rFonts w:ascii="Calibri" w:hAnsi="Calibri"/>
      <w:b/>
      <w:bCs/>
      <w:i/>
      <w:iCs/>
      <w:sz w:val="23"/>
      <w:szCs w:val="23"/>
    </w:rPr>
  </w:style>
  <w:style w:type="character" w:customStyle="1" w:styleId="140">
    <w:name w:val="Заголовок №14 + Не полужирный"/>
    <w:basedOn w:val="a1"/>
    <w:rsid w:val="00E168AD"/>
    <w:rPr>
      <w:b/>
      <w:bCs/>
      <w:sz w:val="23"/>
      <w:szCs w:val="23"/>
      <w:lang w:bidi="ar-SA"/>
    </w:rPr>
  </w:style>
  <w:style w:type="character" w:customStyle="1" w:styleId="44">
    <w:name w:val="Основной текст (44)_"/>
    <w:basedOn w:val="a1"/>
    <w:link w:val="440"/>
    <w:rsid w:val="00E168AD"/>
    <w:rPr>
      <w:i/>
      <w:iCs/>
      <w:sz w:val="23"/>
      <w:szCs w:val="23"/>
      <w:shd w:val="clear" w:color="auto" w:fill="FFFFFF"/>
    </w:rPr>
  </w:style>
  <w:style w:type="paragraph" w:customStyle="1" w:styleId="440">
    <w:name w:val="Основной текст (44)"/>
    <w:basedOn w:val="a0"/>
    <w:link w:val="44"/>
    <w:rsid w:val="00E168AD"/>
    <w:pPr>
      <w:shd w:val="clear" w:color="auto" w:fill="FFFFFF"/>
      <w:spacing w:before="240" w:after="240" w:line="278" w:lineRule="exact"/>
      <w:ind w:hanging="1960"/>
      <w:jc w:val="center"/>
    </w:pPr>
    <w:rPr>
      <w:rFonts w:ascii="Calibri" w:hAnsi="Calibri"/>
      <w:i/>
      <w:iCs/>
      <w:sz w:val="23"/>
      <w:szCs w:val="23"/>
    </w:rPr>
  </w:style>
  <w:style w:type="character" w:customStyle="1" w:styleId="47">
    <w:name w:val="Основной текст + Полужирный47"/>
    <w:basedOn w:val="aa"/>
    <w:rsid w:val="00E168AD"/>
    <w:rPr>
      <w:rFonts w:ascii="Times New Roman" w:hAnsi="Times New Roman" w:cs="Times New Roman"/>
      <w:b/>
      <w:bCs/>
      <w:spacing w:val="0"/>
      <w:sz w:val="23"/>
      <w:szCs w:val="23"/>
      <w:lang w:bidi="ar-SA"/>
    </w:rPr>
  </w:style>
  <w:style w:type="character" w:customStyle="1" w:styleId="4427">
    <w:name w:val="Основной текст (44) + Полужирный27"/>
    <w:basedOn w:val="44"/>
    <w:rsid w:val="00E168AD"/>
    <w:rPr>
      <w:rFonts w:ascii="Times New Roman" w:hAnsi="Times New Roman" w:cs="Times New Roman"/>
      <w:b/>
      <w:bCs/>
      <w:i/>
      <w:iCs/>
      <w:spacing w:val="0"/>
      <w:sz w:val="23"/>
      <w:szCs w:val="23"/>
      <w:shd w:val="clear" w:color="auto" w:fill="FFFFFF"/>
    </w:rPr>
  </w:style>
  <w:style w:type="character" w:customStyle="1" w:styleId="4426">
    <w:name w:val="Основной текст (44) + Полужирный26"/>
    <w:aliases w:val="Не курсив13"/>
    <w:basedOn w:val="44"/>
    <w:rsid w:val="00E168AD"/>
    <w:rPr>
      <w:rFonts w:ascii="Times New Roman" w:hAnsi="Times New Roman" w:cs="Times New Roman"/>
      <w:b/>
      <w:bCs/>
      <w:i/>
      <w:iCs/>
      <w:spacing w:val="0"/>
      <w:sz w:val="23"/>
      <w:szCs w:val="23"/>
      <w:shd w:val="clear" w:color="auto" w:fill="FFFFFF"/>
    </w:rPr>
  </w:style>
  <w:style w:type="character" w:customStyle="1" w:styleId="27">
    <w:name w:val="Основной текст (2)_"/>
    <w:basedOn w:val="a1"/>
    <w:link w:val="210"/>
    <w:rsid w:val="00E168AD"/>
    <w:rPr>
      <w:b/>
      <w:bCs/>
      <w:i/>
      <w:iCs/>
      <w:sz w:val="23"/>
      <w:szCs w:val="23"/>
      <w:shd w:val="clear" w:color="auto" w:fill="FFFFFF"/>
    </w:rPr>
  </w:style>
  <w:style w:type="paragraph" w:customStyle="1" w:styleId="210">
    <w:name w:val="Основной текст (2)1"/>
    <w:basedOn w:val="a0"/>
    <w:link w:val="27"/>
    <w:rsid w:val="00E168AD"/>
    <w:pPr>
      <w:shd w:val="clear" w:color="auto" w:fill="FFFFFF"/>
      <w:spacing w:after="180" w:line="240" w:lineRule="atLeast"/>
      <w:ind w:hanging="540"/>
      <w:jc w:val="left"/>
    </w:pPr>
    <w:rPr>
      <w:rFonts w:ascii="Calibri" w:hAnsi="Calibri"/>
      <w:b/>
      <w:bCs/>
      <w:i/>
      <w:iCs/>
      <w:sz w:val="23"/>
      <w:szCs w:val="23"/>
    </w:rPr>
  </w:style>
  <w:style w:type="character" w:customStyle="1" w:styleId="215">
    <w:name w:val="Основной текст (2)15"/>
    <w:basedOn w:val="27"/>
    <w:rsid w:val="00E168AD"/>
    <w:rPr>
      <w:rFonts w:ascii="Times New Roman" w:hAnsi="Times New Roman" w:cs="Times New Roman"/>
      <w:b/>
      <w:bCs/>
      <w:i/>
      <w:iCs/>
      <w:spacing w:val="0"/>
      <w:sz w:val="23"/>
      <w:szCs w:val="23"/>
      <w:u w:val="single"/>
      <w:shd w:val="clear" w:color="auto" w:fill="FFFFFF"/>
    </w:rPr>
  </w:style>
  <w:style w:type="character" w:customStyle="1" w:styleId="230">
    <w:name w:val="Основной текст (2) + Не полужирный3"/>
    <w:aliases w:val="Не курсив12"/>
    <w:basedOn w:val="27"/>
    <w:rsid w:val="00E168AD"/>
    <w:rPr>
      <w:rFonts w:ascii="Times New Roman" w:hAnsi="Times New Roman" w:cs="Times New Roman"/>
      <w:b/>
      <w:bCs/>
      <w:i/>
      <w:iCs/>
      <w:spacing w:val="0"/>
      <w:sz w:val="23"/>
      <w:szCs w:val="23"/>
      <w:shd w:val="clear" w:color="auto" w:fill="FFFFFF"/>
    </w:rPr>
  </w:style>
  <w:style w:type="character" w:customStyle="1" w:styleId="43">
    <w:name w:val="Основной текст + Полужирный43"/>
    <w:basedOn w:val="aa"/>
    <w:rsid w:val="00E168AD"/>
    <w:rPr>
      <w:rFonts w:ascii="Times New Roman" w:hAnsi="Times New Roman" w:cs="Times New Roman"/>
      <w:b/>
      <w:bCs/>
      <w:spacing w:val="0"/>
      <w:sz w:val="23"/>
      <w:szCs w:val="23"/>
      <w:lang w:bidi="ar-SA"/>
    </w:rPr>
  </w:style>
  <w:style w:type="character" w:customStyle="1" w:styleId="4423">
    <w:name w:val="Основной текст (44) + Полужирный23"/>
    <w:basedOn w:val="44"/>
    <w:rsid w:val="00E168AD"/>
    <w:rPr>
      <w:rFonts w:ascii="Times New Roman" w:hAnsi="Times New Roman" w:cs="Times New Roman"/>
      <w:b/>
      <w:bCs/>
      <w:i/>
      <w:iCs/>
      <w:spacing w:val="0"/>
      <w:sz w:val="23"/>
      <w:szCs w:val="23"/>
      <w:shd w:val="clear" w:color="auto" w:fill="FFFFFF"/>
      <w:lang w:bidi="ar-SA"/>
    </w:rPr>
  </w:style>
  <w:style w:type="character" w:customStyle="1" w:styleId="120">
    <w:name w:val="Основной текст + Курсив12"/>
    <w:basedOn w:val="aa"/>
    <w:rsid w:val="00E168AD"/>
    <w:rPr>
      <w:rFonts w:ascii="Times New Roman" w:hAnsi="Times New Roman" w:cs="Times New Roman"/>
      <w:i/>
      <w:iCs/>
      <w:spacing w:val="0"/>
      <w:sz w:val="23"/>
      <w:szCs w:val="23"/>
      <w:lang w:bidi="ar-SA"/>
    </w:rPr>
  </w:style>
  <w:style w:type="character" w:customStyle="1" w:styleId="420">
    <w:name w:val="Основной текст + Полужирный42"/>
    <w:aliases w:val="Курсив20"/>
    <w:basedOn w:val="aa"/>
    <w:rsid w:val="00E168AD"/>
    <w:rPr>
      <w:rFonts w:ascii="Times New Roman" w:hAnsi="Times New Roman" w:cs="Times New Roman"/>
      <w:b/>
      <w:bCs/>
      <w:i/>
      <w:iCs/>
      <w:spacing w:val="0"/>
      <w:sz w:val="23"/>
      <w:szCs w:val="23"/>
      <w:lang w:bidi="ar-SA"/>
    </w:rPr>
  </w:style>
  <w:style w:type="character" w:customStyle="1" w:styleId="92">
    <w:name w:val="Основной текст + Курсив9"/>
    <w:basedOn w:val="aa"/>
    <w:rsid w:val="00E168AD"/>
    <w:rPr>
      <w:rFonts w:ascii="Times New Roman" w:hAnsi="Times New Roman" w:cs="Times New Roman"/>
      <w:i/>
      <w:iCs/>
      <w:spacing w:val="0"/>
      <w:sz w:val="23"/>
      <w:szCs w:val="23"/>
      <w:lang w:bidi="ar-SA"/>
    </w:rPr>
  </w:style>
  <w:style w:type="character" w:customStyle="1" w:styleId="360">
    <w:name w:val="Основной текст + Полужирный36"/>
    <w:aliases w:val="Курсив17"/>
    <w:basedOn w:val="aa"/>
    <w:rsid w:val="00E168AD"/>
    <w:rPr>
      <w:rFonts w:ascii="Times New Roman" w:hAnsi="Times New Roman" w:cs="Times New Roman"/>
      <w:b/>
      <w:bCs/>
      <w:i/>
      <w:iCs/>
      <w:spacing w:val="0"/>
      <w:sz w:val="23"/>
      <w:szCs w:val="23"/>
      <w:lang w:bidi="ar-SA"/>
    </w:rPr>
  </w:style>
  <w:style w:type="character" w:customStyle="1" w:styleId="4419">
    <w:name w:val="Основной текст (44) + Полужирный19"/>
    <w:basedOn w:val="44"/>
    <w:rsid w:val="00E168AD"/>
    <w:rPr>
      <w:rFonts w:ascii="Times New Roman" w:hAnsi="Times New Roman" w:cs="Times New Roman"/>
      <w:b/>
      <w:bCs/>
      <w:i/>
      <w:iCs/>
      <w:spacing w:val="0"/>
      <w:sz w:val="23"/>
      <w:szCs w:val="23"/>
      <w:shd w:val="clear" w:color="auto" w:fill="FFFFFF"/>
      <w:lang w:bidi="ar-SA"/>
    </w:rPr>
  </w:style>
  <w:style w:type="character" w:customStyle="1" w:styleId="4412pt1">
    <w:name w:val="Основной текст (44) + 12 pt1"/>
    <w:aliases w:val="Полужирный12"/>
    <w:basedOn w:val="44"/>
    <w:rsid w:val="00E168AD"/>
    <w:rPr>
      <w:rFonts w:ascii="Times New Roman" w:hAnsi="Times New Roman" w:cs="Times New Roman"/>
      <w:b/>
      <w:bCs/>
      <w:i/>
      <w:iCs/>
      <w:spacing w:val="0"/>
      <w:sz w:val="24"/>
      <w:szCs w:val="24"/>
      <w:shd w:val="clear" w:color="auto" w:fill="FFFFFF"/>
      <w:lang w:bidi="ar-SA"/>
    </w:rPr>
  </w:style>
  <w:style w:type="character" w:customStyle="1" w:styleId="351">
    <w:name w:val="Основной текст + Полужирный35"/>
    <w:basedOn w:val="aa"/>
    <w:rsid w:val="00E168AD"/>
    <w:rPr>
      <w:rFonts w:ascii="Times New Roman" w:hAnsi="Times New Roman" w:cs="Times New Roman"/>
      <w:b/>
      <w:bCs/>
      <w:spacing w:val="0"/>
      <w:sz w:val="23"/>
      <w:szCs w:val="23"/>
      <w:lang w:bidi="ar-SA"/>
    </w:rPr>
  </w:style>
  <w:style w:type="character" w:customStyle="1" w:styleId="213">
    <w:name w:val="Основной текст (2)13"/>
    <w:basedOn w:val="27"/>
    <w:rsid w:val="00E168AD"/>
    <w:rPr>
      <w:rFonts w:ascii="Times New Roman" w:hAnsi="Times New Roman" w:cs="Times New Roman"/>
      <w:b/>
      <w:bCs/>
      <w:i/>
      <w:iCs/>
      <w:spacing w:val="0"/>
      <w:sz w:val="23"/>
      <w:szCs w:val="23"/>
      <w:u w:val="single"/>
      <w:shd w:val="clear" w:color="auto" w:fill="FFFFFF"/>
      <w:lang w:bidi="ar-SA"/>
    </w:rPr>
  </w:style>
  <w:style w:type="character" w:customStyle="1" w:styleId="410">
    <w:name w:val="Основной текст + Полужирный41"/>
    <w:basedOn w:val="aa"/>
    <w:rsid w:val="00E168AD"/>
    <w:rPr>
      <w:rFonts w:ascii="Times New Roman" w:hAnsi="Times New Roman" w:cs="Times New Roman"/>
      <w:b/>
      <w:bCs/>
      <w:spacing w:val="0"/>
      <w:sz w:val="23"/>
      <w:szCs w:val="23"/>
      <w:lang w:bidi="ar-SA"/>
    </w:rPr>
  </w:style>
  <w:style w:type="character" w:customStyle="1" w:styleId="4422">
    <w:name w:val="Основной текст (44) + Полужирный22"/>
    <w:basedOn w:val="44"/>
    <w:rsid w:val="00E168AD"/>
    <w:rPr>
      <w:rFonts w:ascii="Times New Roman" w:hAnsi="Times New Roman" w:cs="Times New Roman"/>
      <w:b/>
      <w:bCs/>
      <w:i/>
      <w:iCs/>
      <w:spacing w:val="0"/>
      <w:sz w:val="23"/>
      <w:szCs w:val="23"/>
      <w:shd w:val="clear" w:color="auto" w:fill="FFFFFF"/>
      <w:lang w:bidi="ar-SA"/>
    </w:rPr>
  </w:style>
  <w:style w:type="character" w:customStyle="1" w:styleId="110">
    <w:name w:val="Основной текст + Курсив11"/>
    <w:basedOn w:val="aa"/>
    <w:rsid w:val="00E168AD"/>
    <w:rPr>
      <w:rFonts w:ascii="Times New Roman" w:hAnsi="Times New Roman" w:cs="Times New Roman"/>
      <w:i/>
      <w:iCs/>
      <w:spacing w:val="0"/>
      <w:sz w:val="23"/>
      <w:szCs w:val="23"/>
      <w:lang w:bidi="ar-SA"/>
    </w:rPr>
  </w:style>
  <w:style w:type="character" w:customStyle="1" w:styleId="400">
    <w:name w:val="Основной текст + Полужирный40"/>
    <w:aliases w:val="Курсив19"/>
    <w:basedOn w:val="aa"/>
    <w:rsid w:val="00E168AD"/>
    <w:rPr>
      <w:rFonts w:ascii="Times New Roman" w:hAnsi="Times New Roman" w:cs="Times New Roman"/>
      <w:b/>
      <w:bCs/>
      <w:i/>
      <w:iCs/>
      <w:spacing w:val="0"/>
      <w:sz w:val="23"/>
      <w:szCs w:val="23"/>
      <w:lang w:bidi="ar-SA"/>
    </w:rPr>
  </w:style>
  <w:style w:type="character" w:customStyle="1" w:styleId="4412">
    <w:name w:val="Основной текст (44) + Полужирный12"/>
    <w:basedOn w:val="44"/>
    <w:rsid w:val="00E168AD"/>
    <w:rPr>
      <w:rFonts w:ascii="Times New Roman" w:hAnsi="Times New Roman" w:cs="Times New Roman"/>
      <w:b/>
      <w:bCs/>
      <w:i/>
      <w:iCs/>
      <w:spacing w:val="0"/>
      <w:sz w:val="23"/>
      <w:szCs w:val="23"/>
      <w:shd w:val="clear" w:color="auto" w:fill="FFFFFF"/>
      <w:lang w:bidi="ar-SA"/>
    </w:rPr>
  </w:style>
  <w:style w:type="character" w:customStyle="1" w:styleId="231">
    <w:name w:val="Основной текст + Полужирный23"/>
    <w:basedOn w:val="aa"/>
    <w:rsid w:val="00E168AD"/>
    <w:rPr>
      <w:rFonts w:ascii="Times New Roman" w:hAnsi="Times New Roman" w:cs="Times New Roman"/>
      <w:b/>
      <w:bCs/>
      <w:spacing w:val="0"/>
      <w:sz w:val="23"/>
      <w:szCs w:val="23"/>
      <w:lang w:bidi="ar-SA"/>
    </w:rPr>
  </w:style>
  <w:style w:type="character" w:customStyle="1" w:styleId="4411">
    <w:name w:val="Основной текст (44) + Полужирный11"/>
    <w:basedOn w:val="44"/>
    <w:rsid w:val="00E168AD"/>
    <w:rPr>
      <w:rFonts w:ascii="Times New Roman" w:hAnsi="Times New Roman" w:cs="Times New Roman"/>
      <w:b/>
      <w:bCs/>
      <w:i/>
      <w:iCs/>
      <w:spacing w:val="0"/>
      <w:sz w:val="23"/>
      <w:szCs w:val="23"/>
      <w:shd w:val="clear" w:color="auto" w:fill="FFFFFF"/>
      <w:lang w:bidi="ar-SA"/>
    </w:rPr>
  </w:style>
  <w:style w:type="character" w:customStyle="1" w:styleId="510">
    <w:name w:val="Основной текст (51)_"/>
    <w:basedOn w:val="a1"/>
    <w:link w:val="511"/>
    <w:rsid w:val="00E168AD"/>
    <w:rPr>
      <w:rFonts w:ascii="Arial" w:hAnsi="Arial"/>
      <w:noProof/>
      <w:sz w:val="11"/>
      <w:szCs w:val="11"/>
      <w:shd w:val="clear" w:color="auto" w:fill="FFFFFF"/>
    </w:rPr>
  </w:style>
  <w:style w:type="paragraph" w:customStyle="1" w:styleId="511">
    <w:name w:val="Основной текст (51)"/>
    <w:basedOn w:val="a0"/>
    <w:link w:val="510"/>
    <w:rsid w:val="00E168AD"/>
    <w:pPr>
      <w:shd w:val="clear" w:color="auto" w:fill="FFFFFF"/>
      <w:spacing w:line="240" w:lineRule="atLeast"/>
      <w:ind w:firstLine="0"/>
      <w:jc w:val="left"/>
    </w:pPr>
    <w:rPr>
      <w:rFonts w:ascii="Arial" w:hAnsi="Arial"/>
      <w:noProof/>
      <w:sz w:val="11"/>
      <w:szCs w:val="11"/>
    </w:rPr>
  </w:style>
  <w:style w:type="character" w:customStyle="1" w:styleId="141">
    <w:name w:val="Заголовок №14_"/>
    <w:basedOn w:val="a1"/>
    <w:link w:val="1410"/>
    <w:rsid w:val="00E168AD"/>
    <w:rPr>
      <w:b/>
      <w:bCs/>
      <w:sz w:val="23"/>
      <w:szCs w:val="23"/>
      <w:shd w:val="clear" w:color="auto" w:fill="FFFFFF"/>
    </w:rPr>
  </w:style>
  <w:style w:type="paragraph" w:customStyle="1" w:styleId="1410">
    <w:name w:val="Заголовок №141"/>
    <w:basedOn w:val="a0"/>
    <w:link w:val="141"/>
    <w:rsid w:val="00E168AD"/>
    <w:pPr>
      <w:shd w:val="clear" w:color="auto" w:fill="FFFFFF"/>
      <w:spacing w:line="274" w:lineRule="exact"/>
      <w:ind w:firstLine="0"/>
    </w:pPr>
    <w:rPr>
      <w:rFonts w:ascii="Calibri" w:hAnsi="Calibri"/>
      <w:b/>
      <w:bCs/>
      <w:sz w:val="23"/>
      <w:szCs w:val="23"/>
    </w:rPr>
  </w:style>
  <w:style w:type="character" w:customStyle="1" w:styleId="121">
    <w:name w:val="Заголовок №12_"/>
    <w:basedOn w:val="a1"/>
    <w:link w:val="122"/>
    <w:rsid w:val="00E168AD"/>
    <w:rPr>
      <w:b/>
      <w:bCs/>
      <w:i/>
      <w:iCs/>
      <w:sz w:val="23"/>
      <w:szCs w:val="23"/>
      <w:shd w:val="clear" w:color="auto" w:fill="FFFFFF"/>
    </w:rPr>
  </w:style>
  <w:style w:type="paragraph" w:customStyle="1" w:styleId="122">
    <w:name w:val="Заголовок №12"/>
    <w:basedOn w:val="a0"/>
    <w:link w:val="121"/>
    <w:rsid w:val="00E168AD"/>
    <w:pPr>
      <w:shd w:val="clear" w:color="auto" w:fill="FFFFFF"/>
      <w:spacing w:before="900" w:after="420" w:line="240" w:lineRule="atLeast"/>
      <w:ind w:hanging="1620"/>
      <w:jc w:val="left"/>
    </w:pPr>
    <w:rPr>
      <w:rFonts w:ascii="Calibri" w:hAnsi="Calibri"/>
      <w:b/>
      <w:bCs/>
      <w:i/>
      <w:iCs/>
      <w:sz w:val="23"/>
      <w:szCs w:val="23"/>
    </w:rPr>
  </w:style>
  <w:style w:type="character" w:customStyle="1" w:styleId="212">
    <w:name w:val="Основной текст (2)12"/>
    <w:basedOn w:val="27"/>
    <w:rsid w:val="00E168AD"/>
    <w:rPr>
      <w:rFonts w:ascii="Times New Roman" w:hAnsi="Times New Roman" w:cs="Times New Roman"/>
      <w:b/>
      <w:bCs/>
      <w:i/>
      <w:iCs/>
      <w:spacing w:val="0"/>
      <w:sz w:val="23"/>
      <w:szCs w:val="23"/>
      <w:u w:val="single"/>
      <w:shd w:val="clear" w:color="auto" w:fill="FFFFFF"/>
      <w:lang w:bidi="ar-SA"/>
    </w:rPr>
  </w:style>
  <w:style w:type="paragraph" w:customStyle="1" w:styleId="S">
    <w:name w:val="S_Таблица"/>
    <w:basedOn w:val="a0"/>
    <w:autoRedefine/>
    <w:rsid w:val="00E168AD"/>
    <w:pPr>
      <w:spacing w:line="360" w:lineRule="auto"/>
      <w:ind w:left="8647" w:firstLine="0"/>
      <w:jc w:val="right"/>
    </w:pPr>
    <w:rPr>
      <w:color w:val="000000"/>
      <w:spacing w:val="10"/>
      <w:szCs w:val="28"/>
    </w:rPr>
  </w:style>
  <w:style w:type="paragraph" w:customStyle="1" w:styleId="S0">
    <w:name w:val="S_Обычный"/>
    <w:basedOn w:val="a0"/>
    <w:link w:val="S1"/>
    <w:qFormat/>
    <w:rsid w:val="00E168AD"/>
    <w:pPr>
      <w:spacing w:line="240" w:lineRule="auto"/>
    </w:pPr>
    <w:rPr>
      <w:sz w:val="24"/>
      <w:szCs w:val="24"/>
    </w:rPr>
  </w:style>
  <w:style w:type="character" w:customStyle="1" w:styleId="S1">
    <w:name w:val="S_Обычный Знак"/>
    <w:basedOn w:val="a1"/>
    <w:link w:val="S0"/>
    <w:rsid w:val="00E168AD"/>
    <w:rPr>
      <w:rFonts w:ascii="Times New Roman" w:hAnsi="Times New Roman"/>
      <w:sz w:val="24"/>
      <w:szCs w:val="24"/>
    </w:rPr>
  </w:style>
  <w:style w:type="paragraph" w:customStyle="1" w:styleId="-S">
    <w:name w:val="- S_Маркированный"/>
    <w:basedOn w:val="a0"/>
    <w:autoRedefine/>
    <w:rsid w:val="00E168AD"/>
    <w:pPr>
      <w:numPr>
        <w:numId w:val="2"/>
      </w:numPr>
      <w:spacing w:line="360" w:lineRule="auto"/>
    </w:pPr>
    <w:rPr>
      <w:sz w:val="24"/>
      <w:szCs w:val="24"/>
    </w:rPr>
  </w:style>
  <w:style w:type="paragraph" w:customStyle="1" w:styleId="15">
    <w:name w:val="Заголовок1"/>
    <w:basedOn w:val="a0"/>
    <w:locked/>
    <w:rsid w:val="00E168AD"/>
    <w:pPr>
      <w:tabs>
        <w:tab w:val="left" w:pos="8460"/>
      </w:tabs>
      <w:spacing w:line="360" w:lineRule="auto"/>
      <w:ind w:firstLine="540"/>
      <w:jc w:val="center"/>
    </w:pPr>
    <w:rPr>
      <w:caps/>
      <w:sz w:val="24"/>
      <w:szCs w:val="24"/>
    </w:rPr>
  </w:style>
  <w:style w:type="paragraph" w:customStyle="1" w:styleId="a">
    <w:name w:val="Маркированный ГП"/>
    <w:basedOn w:val="a4"/>
    <w:link w:val="affc"/>
    <w:rsid w:val="00E168AD"/>
    <w:pPr>
      <w:numPr>
        <w:numId w:val="3"/>
      </w:numPr>
      <w:spacing w:before="120"/>
      <w:ind w:left="1134" w:hanging="425"/>
      <w:jc w:val="left"/>
    </w:pPr>
    <w:rPr>
      <w:rFonts w:ascii="Tahoma" w:hAnsi="Tahoma"/>
      <w:sz w:val="24"/>
      <w:szCs w:val="24"/>
      <w:lang w:eastAsia="en-US"/>
    </w:rPr>
  </w:style>
  <w:style w:type="character" w:customStyle="1" w:styleId="affc">
    <w:name w:val="Маркированный ГП Знак"/>
    <w:link w:val="a"/>
    <w:rsid w:val="00E168AD"/>
    <w:rPr>
      <w:rFonts w:ascii="Tahoma" w:hAnsi="Tahoma"/>
      <w:sz w:val="24"/>
      <w:szCs w:val="24"/>
      <w:lang w:eastAsia="en-US"/>
    </w:rPr>
  </w:style>
  <w:style w:type="paragraph" w:customStyle="1" w:styleId="affd">
    <w:name w:val="Подзаголовок_ГП"/>
    <w:basedOn w:val="a0"/>
    <w:qFormat/>
    <w:rsid w:val="00E168AD"/>
    <w:pPr>
      <w:keepNext/>
      <w:keepLines/>
      <w:spacing w:before="120" w:line="360" w:lineRule="auto"/>
      <w:jc w:val="left"/>
      <w:outlineLvl w:val="2"/>
    </w:pPr>
    <w:rPr>
      <w:rFonts w:ascii="Tahoma" w:eastAsia="Calibri" w:hAnsi="Tahoma"/>
      <w:b/>
      <w:i/>
      <w:sz w:val="24"/>
      <w:szCs w:val="24"/>
    </w:rPr>
  </w:style>
  <w:style w:type="paragraph" w:customStyle="1" w:styleId="16">
    <w:name w:val="Обычный1"/>
    <w:rsid w:val="00E168AD"/>
    <w:pPr>
      <w:widowControl w:val="0"/>
      <w:jc w:val="center"/>
    </w:pPr>
    <w:rPr>
      <w:rFonts w:ascii="Times New Roman" w:hAnsi="Times New Roman"/>
      <w:snapToGrid w:val="0"/>
      <w:sz w:val="28"/>
    </w:rPr>
  </w:style>
  <w:style w:type="paragraph" w:customStyle="1" w:styleId="28">
    <w:name w:val="Знак Знак Знак2 Знак Знак Знак Знак"/>
    <w:basedOn w:val="a0"/>
    <w:rsid w:val="00E168AD"/>
    <w:pPr>
      <w:widowControl w:val="0"/>
      <w:adjustRightInd w:val="0"/>
      <w:spacing w:after="160" w:line="240" w:lineRule="exact"/>
      <w:ind w:firstLine="0"/>
      <w:jc w:val="right"/>
    </w:pPr>
    <w:rPr>
      <w:sz w:val="20"/>
      <w:szCs w:val="20"/>
      <w:lang w:val="en-GB" w:eastAsia="en-US"/>
    </w:rPr>
  </w:style>
  <w:style w:type="character" w:customStyle="1" w:styleId="Constantia125pt0pt">
    <w:name w:val="Основной текст + Constantia;12;5 pt;Интервал 0 pt"/>
    <w:rsid w:val="00E168AD"/>
    <w:rPr>
      <w:rFonts w:ascii="Constantia" w:eastAsia="Constantia" w:hAnsi="Constantia" w:cs="Constantia"/>
      <w:color w:val="000000"/>
      <w:spacing w:val="10"/>
      <w:w w:val="100"/>
      <w:position w:val="0"/>
      <w:sz w:val="25"/>
      <w:szCs w:val="25"/>
      <w:shd w:val="clear" w:color="auto" w:fill="FFFFFF"/>
      <w:lang w:val="ru-RU"/>
    </w:rPr>
  </w:style>
  <w:style w:type="character" w:customStyle="1" w:styleId="affe">
    <w:name w:val="Основной текст + Полужирный"/>
    <w:rsid w:val="00E168AD"/>
    <w:rPr>
      <w:rFonts w:ascii="Franklin Gothic Book" w:eastAsia="Franklin Gothic Book" w:hAnsi="Franklin Gothic Book" w:cs="Franklin Gothic Book"/>
      <w:b/>
      <w:bCs/>
      <w:i w:val="0"/>
      <w:iCs w:val="0"/>
      <w:smallCaps w:val="0"/>
      <w:strike w:val="0"/>
      <w:color w:val="000000"/>
      <w:spacing w:val="0"/>
      <w:w w:val="100"/>
      <w:position w:val="0"/>
      <w:sz w:val="23"/>
      <w:szCs w:val="23"/>
      <w:u w:val="none"/>
      <w:shd w:val="clear" w:color="auto" w:fill="FFFFFF"/>
      <w:lang w:val="ru-RU"/>
    </w:rPr>
  </w:style>
  <w:style w:type="character" w:customStyle="1" w:styleId="17">
    <w:name w:val="Основной текст1"/>
    <w:rsid w:val="00E168AD"/>
    <w:rPr>
      <w:rFonts w:ascii="Franklin Gothic Book" w:eastAsia="Franklin Gothic Book" w:hAnsi="Franklin Gothic Book" w:cs="Franklin Gothic Book"/>
      <w:b w:val="0"/>
      <w:bCs w:val="0"/>
      <w:i w:val="0"/>
      <w:iCs w:val="0"/>
      <w:smallCaps w:val="0"/>
      <w:strike w:val="0"/>
      <w:color w:val="000000"/>
      <w:spacing w:val="0"/>
      <w:w w:val="100"/>
      <w:position w:val="0"/>
      <w:sz w:val="23"/>
      <w:szCs w:val="23"/>
      <w:u w:val="none"/>
      <w:shd w:val="clear" w:color="auto" w:fill="FFFFFF"/>
      <w:lang w:val="ru-RU"/>
    </w:rPr>
  </w:style>
  <w:style w:type="character" w:customStyle="1" w:styleId="afff">
    <w:name w:val="Подпись к таблице_"/>
    <w:link w:val="afff0"/>
    <w:rsid w:val="00E168AD"/>
    <w:rPr>
      <w:rFonts w:ascii="Franklin Gothic Book" w:eastAsia="Franklin Gothic Book" w:hAnsi="Franklin Gothic Book" w:cs="Franklin Gothic Book"/>
      <w:sz w:val="23"/>
      <w:szCs w:val="23"/>
      <w:shd w:val="clear" w:color="auto" w:fill="FFFFFF"/>
    </w:rPr>
  </w:style>
  <w:style w:type="paragraph" w:customStyle="1" w:styleId="afff0">
    <w:name w:val="Подпись к таблице"/>
    <w:basedOn w:val="a0"/>
    <w:link w:val="afff"/>
    <w:rsid w:val="00E168AD"/>
    <w:pPr>
      <w:widowControl w:val="0"/>
      <w:shd w:val="clear" w:color="auto" w:fill="FFFFFF"/>
      <w:spacing w:after="60" w:line="0" w:lineRule="atLeast"/>
      <w:ind w:firstLine="0"/>
      <w:jc w:val="right"/>
    </w:pPr>
    <w:rPr>
      <w:rFonts w:ascii="Franklin Gothic Book" w:eastAsia="Franklin Gothic Book" w:hAnsi="Franklin Gothic Book" w:cs="Franklin Gothic Book"/>
      <w:sz w:val="23"/>
      <w:szCs w:val="23"/>
    </w:rPr>
  </w:style>
  <w:style w:type="character" w:customStyle="1" w:styleId="29">
    <w:name w:val="Основной текст2"/>
    <w:rsid w:val="00E168AD"/>
    <w:rPr>
      <w:rFonts w:ascii="Franklin Gothic Book" w:eastAsia="Franklin Gothic Book" w:hAnsi="Franklin Gothic Book" w:cs="Franklin Gothic Book"/>
      <w:b w:val="0"/>
      <w:bCs w:val="0"/>
      <w:i w:val="0"/>
      <w:iCs w:val="0"/>
      <w:smallCaps w:val="0"/>
      <w:strike w:val="0"/>
      <w:color w:val="000000"/>
      <w:spacing w:val="0"/>
      <w:w w:val="100"/>
      <w:position w:val="0"/>
      <w:sz w:val="23"/>
      <w:szCs w:val="23"/>
      <w:u w:val="single"/>
      <w:shd w:val="clear" w:color="auto" w:fill="FFFFFF"/>
      <w:lang w:val="ru-RU"/>
    </w:rPr>
  </w:style>
  <w:style w:type="character" w:customStyle="1" w:styleId="45">
    <w:name w:val="Основной текст4"/>
    <w:rsid w:val="00E168AD"/>
    <w:rPr>
      <w:rFonts w:ascii="Franklin Gothic Book" w:eastAsia="Franklin Gothic Book" w:hAnsi="Franklin Gothic Book" w:cs="Franklin Gothic Book"/>
      <w:b w:val="0"/>
      <w:bCs w:val="0"/>
      <w:i w:val="0"/>
      <w:iCs w:val="0"/>
      <w:smallCaps w:val="0"/>
      <w:strike w:val="0"/>
      <w:color w:val="000000"/>
      <w:spacing w:val="0"/>
      <w:w w:val="100"/>
      <w:position w:val="0"/>
      <w:sz w:val="23"/>
      <w:szCs w:val="23"/>
      <w:u w:val="none"/>
      <w:shd w:val="clear" w:color="auto" w:fill="FFFFFF"/>
      <w:lang w:val="ru-RU"/>
    </w:rPr>
  </w:style>
  <w:style w:type="character" w:styleId="afff1">
    <w:name w:val="Book Title"/>
    <w:uiPriority w:val="33"/>
    <w:qFormat/>
    <w:rsid w:val="00E168AD"/>
    <w:rPr>
      <w:b/>
      <w:bCs/>
      <w:smallCaps/>
      <w:spacing w:val="5"/>
    </w:rPr>
  </w:style>
  <w:style w:type="character" w:customStyle="1" w:styleId="FontStyle11">
    <w:name w:val="Font Style11"/>
    <w:uiPriority w:val="99"/>
    <w:rsid w:val="00E168AD"/>
    <w:rPr>
      <w:rFonts w:ascii="Times New Roman" w:hAnsi="Times New Roman" w:cs="Times New Roman"/>
      <w:sz w:val="24"/>
      <w:szCs w:val="24"/>
    </w:rPr>
  </w:style>
  <w:style w:type="numbering" w:customStyle="1" w:styleId="18">
    <w:name w:val="Нет списка1"/>
    <w:next w:val="a3"/>
    <w:uiPriority w:val="99"/>
    <w:semiHidden/>
    <w:unhideWhenUsed/>
    <w:rsid w:val="002D5A2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4236751">
      <w:bodyDiv w:val="1"/>
      <w:marLeft w:val="0"/>
      <w:marRight w:val="0"/>
      <w:marTop w:val="0"/>
      <w:marBottom w:val="0"/>
      <w:divBdr>
        <w:top w:val="none" w:sz="0" w:space="0" w:color="auto"/>
        <w:left w:val="none" w:sz="0" w:space="0" w:color="auto"/>
        <w:bottom w:val="none" w:sz="0" w:space="0" w:color="auto"/>
        <w:right w:val="none" w:sz="0" w:space="0" w:color="auto"/>
      </w:divBdr>
    </w:div>
    <w:div w:id="175774838">
      <w:bodyDiv w:val="1"/>
      <w:marLeft w:val="0"/>
      <w:marRight w:val="0"/>
      <w:marTop w:val="0"/>
      <w:marBottom w:val="0"/>
      <w:divBdr>
        <w:top w:val="none" w:sz="0" w:space="0" w:color="auto"/>
        <w:left w:val="none" w:sz="0" w:space="0" w:color="auto"/>
        <w:bottom w:val="none" w:sz="0" w:space="0" w:color="auto"/>
        <w:right w:val="none" w:sz="0" w:space="0" w:color="auto"/>
      </w:divBdr>
    </w:div>
    <w:div w:id="199902754">
      <w:bodyDiv w:val="1"/>
      <w:marLeft w:val="0"/>
      <w:marRight w:val="0"/>
      <w:marTop w:val="0"/>
      <w:marBottom w:val="0"/>
      <w:divBdr>
        <w:top w:val="none" w:sz="0" w:space="0" w:color="auto"/>
        <w:left w:val="none" w:sz="0" w:space="0" w:color="auto"/>
        <w:bottom w:val="none" w:sz="0" w:space="0" w:color="auto"/>
        <w:right w:val="none" w:sz="0" w:space="0" w:color="auto"/>
      </w:divBdr>
    </w:div>
    <w:div w:id="205680700">
      <w:bodyDiv w:val="1"/>
      <w:marLeft w:val="0"/>
      <w:marRight w:val="0"/>
      <w:marTop w:val="0"/>
      <w:marBottom w:val="0"/>
      <w:divBdr>
        <w:top w:val="none" w:sz="0" w:space="0" w:color="auto"/>
        <w:left w:val="none" w:sz="0" w:space="0" w:color="auto"/>
        <w:bottom w:val="none" w:sz="0" w:space="0" w:color="auto"/>
        <w:right w:val="none" w:sz="0" w:space="0" w:color="auto"/>
      </w:divBdr>
    </w:div>
    <w:div w:id="224606167">
      <w:bodyDiv w:val="1"/>
      <w:marLeft w:val="0"/>
      <w:marRight w:val="0"/>
      <w:marTop w:val="0"/>
      <w:marBottom w:val="0"/>
      <w:divBdr>
        <w:top w:val="none" w:sz="0" w:space="0" w:color="auto"/>
        <w:left w:val="none" w:sz="0" w:space="0" w:color="auto"/>
        <w:bottom w:val="none" w:sz="0" w:space="0" w:color="auto"/>
        <w:right w:val="none" w:sz="0" w:space="0" w:color="auto"/>
      </w:divBdr>
    </w:div>
    <w:div w:id="291713786">
      <w:bodyDiv w:val="1"/>
      <w:marLeft w:val="0"/>
      <w:marRight w:val="0"/>
      <w:marTop w:val="0"/>
      <w:marBottom w:val="0"/>
      <w:divBdr>
        <w:top w:val="none" w:sz="0" w:space="0" w:color="auto"/>
        <w:left w:val="none" w:sz="0" w:space="0" w:color="auto"/>
        <w:bottom w:val="none" w:sz="0" w:space="0" w:color="auto"/>
        <w:right w:val="none" w:sz="0" w:space="0" w:color="auto"/>
      </w:divBdr>
    </w:div>
    <w:div w:id="294407977">
      <w:bodyDiv w:val="1"/>
      <w:marLeft w:val="0"/>
      <w:marRight w:val="0"/>
      <w:marTop w:val="0"/>
      <w:marBottom w:val="0"/>
      <w:divBdr>
        <w:top w:val="none" w:sz="0" w:space="0" w:color="auto"/>
        <w:left w:val="none" w:sz="0" w:space="0" w:color="auto"/>
        <w:bottom w:val="none" w:sz="0" w:space="0" w:color="auto"/>
        <w:right w:val="none" w:sz="0" w:space="0" w:color="auto"/>
      </w:divBdr>
    </w:div>
    <w:div w:id="326523982">
      <w:bodyDiv w:val="1"/>
      <w:marLeft w:val="0"/>
      <w:marRight w:val="0"/>
      <w:marTop w:val="0"/>
      <w:marBottom w:val="0"/>
      <w:divBdr>
        <w:top w:val="none" w:sz="0" w:space="0" w:color="auto"/>
        <w:left w:val="none" w:sz="0" w:space="0" w:color="auto"/>
        <w:bottom w:val="none" w:sz="0" w:space="0" w:color="auto"/>
        <w:right w:val="none" w:sz="0" w:space="0" w:color="auto"/>
      </w:divBdr>
    </w:div>
    <w:div w:id="334042526">
      <w:bodyDiv w:val="1"/>
      <w:marLeft w:val="0"/>
      <w:marRight w:val="0"/>
      <w:marTop w:val="0"/>
      <w:marBottom w:val="0"/>
      <w:divBdr>
        <w:top w:val="none" w:sz="0" w:space="0" w:color="auto"/>
        <w:left w:val="none" w:sz="0" w:space="0" w:color="auto"/>
        <w:bottom w:val="none" w:sz="0" w:space="0" w:color="auto"/>
        <w:right w:val="none" w:sz="0" w:space="0" w:color="auto"/>
      </w:divBdr>
    </w:div>
    <w:div w:id="363016482">
      <w:bodyDiv w:val="1"/>
      <w:marLeft w:val="0"/>
      <w:marRight w:val="0"/>
      <w:marTop w:val="0"/>
      <w:marBottom w:val="0"/>
      <w:divBdr>
        <w:top w:val="none" w:sz="0" w:space="0" w:color="auto"/>
        <w:left w:val="none" w:sz="0" w:space="0" w:color="auto"/>
        <w:bottom w:val="none" w:sz="0" w:space="0" w:color="auto"/>
        <w:right w:val="none" w:sz="0" w:space="0" w:color="auto"/>
      </w:divBdr>
    </w:div>
    <w:div w:id="377052950">
      <w:bodyDiv w:val="1"/>
      <w:marLeft w:val="0"/>
      <w:marRight w:val="0"/>
      <w:marTop w:val="0"/>
      <w:marBottom w:val="0"/>
      <w:divBdr>
        <w:top w:val="none" w:sz="0" w:space="0" w:color="auto"/>
        <w:left w:val="none" w:sz="0" w:space="0" w:color="auto"/>
        <w:bottom w:val="none" w:sz="0" w:space="0" w:color="auto"/>
        <w:right w:val="none" w:sz="0" w:space="0" w:color="auto"/>
      </w:divBdr>
    </w:div>
    <w:div w:id="393699206">
      <w:bodyDiv w:val="1"/>
      <w:marLeft w:val="0"/>
      <w:marRight w:val="0"/>
      <w:marTop w:val="0"/>
      <w:marBottom w:val="0"/>
      <w:divBdr>
        <w:top w:val="none" w:sz="0" w:space="0" w:color="auto"/>
        <w:left w:val="none" w:sz="0" w:space="0" w:color="auto"/>
        <w:bottom w:val="none" w:sz="0" w:space="0" w:color="auto"/>
        <w:right w:val="none" w:sz="0" w:space="0" w:color="auto"/>
      </w:divBdr>
    </w:div>
    <w:div w:id="407191082">
      <w:bodyDiv w:val="1"/>
      <w:marLeft w:val="0"/>
      <w:marRight w:val="0"/>
      <w:marTop w:val="0"/>
      <w:marBottom w:val="0"/>
      <w:divBdr>
        <w:top w:val="none" w:sz="0" w:space="0" w:color="auto"/>
        <w:left w:val="none" w:sz="0" w:space="0" w:color="auto"/>
        <w:bottom w:val="none" w:sz="0" w:space="0" w:color="auto"/>
        <w:right w:val="none" w:sz="0" w:space="0" w:color="auto"/>
      </w:divBdr>
    </w:div>
    <w:div w:id="433133786">
      <w:bodyDiv w:val="1"/>
      <w:marLeft w:val="0"/>
      <w:marRight w:val="0"/>
      <w:marTop w:val="0"/>
      <w:marBottom w:val="0"/>
      <w:divBdr>
        <w:top w:val="none" w:sz="0" w:space="0" w:color="auto"/>
        <w:left w:val="none" w:sz="0" w:space="0" w:color="auto"/>
        <w:bottom w:val="none" w:sz="0" w:space="0" w:color="auto"/>
        <w:right w:val="none" w:sz="0" w:space="0" w:color="auto"/>
      </w:divBdr>
    </w:div>
    <w:div w:id="439492398">
      <w:bodyDiv w:val="1"/>
      <w:marLeft w:val="0"/>
      <w:marRight w:val="0"/>
      <w:marTop w:val="0"/>
      <w:marBottom w:val="0"/>
      <w:divBdr>
        <w:top w:val="none" w:sz="0" w:space="0" w:color="auto"/>
        <w:left w:val="none" w:sz="0" w:space="0" w:color="auto"/>
        <w:bottom w:val="none" w:sz="0" w:space="0" w:color="auto"/>
        <w:right w:val="none" w:sz="0" w:space="0" w:color="auto"/>
      </w:divBdr>
    </w:div>
    <w:div w:id="446657328">
      <w:bodyDiv w:val="1"/>
      <w:marLeft w:val="0"/>
      <w:marRight w:val="0"/>
      <w:marTop w:val="0"/>
      <w:marBottom w:val="0"/>
      <w:divBdr>
        <w:top w:val="none" w:sz="0" w:space="0" w:color="auto"/>
        <w:left w:val="none" w:sz="0" w:space="0" w:color="auto"/>
        <w:bottom w:val="none" w:sz="0" w:space="0" w:color="auto"/>
        <w:right w:val="none" w:sz="0" w:space="0" w:color="auto"/>
      </w:divBdr>
    </w:div>
    <w:div w:id="462507930">
      <w:bodyDiv w:val="1"/>
      <w:marLeft w:val="0"/>
      <w:marRight w:val="0"/>
      <w:marTop w:val="0"/>
      <w:marBottom w:val="0"/>
      <w:divBdr>
        <w:top w:val="none" w:sz="0" w:space="0" w:color="auto"/>
        <w:left w:val="none" w:sz="0" w:space="0" w:color="auto"/>
        <w:bottom w:val="none" w:sz="0" w:space="0" w:color="auto"/>
        <w:right w:val="none" w:sz="0" w:space="0" w:color="auto"/>
      </w:divBdr>
    </w:div>
    <w:div w:id="464813749">
      <w:bodyDiv w:val="1"/>
      <w:marLeft w:val="0"/>
      <w:marRight w:val="0"/>
      <w:marTop w:val="0"/>
      <w:marBottom w:val="0"/>
      <w:divBdr>
        <w:top w:val="none" w:sz="0" w:space="0" w:color="auto"/>
        <w:left w:val="none" w:sz="0" w:space="0" w:color="auto"/>
        <w:bottom w:val="none" w:sz="0" w:space="0" w:color="auto"/>
        <w:right w:val="none" w:sz="0" w:space="0" w:color="auto"/>
      </w:divBdr>
    </w:div>
    <w:div w:id="469714501">
      <w:bodyDiv w:val="1"/>
      <w:marLeft w:val="0"/>
      <w:marRight w:val="0"/>
      <w:marTop w:val="0"/>
      <w:marBottom w:val="0"/>
      <w:divBdr>
        <w:top w:val="none" w:sz="0" w:space="0" w:color="auto"/>
        <w:left w:val="none" w:sz="0" w:space="0" w:color="auto"/>
        <w:bottom w:val="none" w:sz="0" w:space="0" w:color="auto"/>
        <w:right w:val="none" w:sz="0" w:space="0" w:color="auto"/>
      </w:divBdr>
    </w:div>
    <w:div w:id="478502635">
      <w:bodyDiv w:val="1"/>
      <w:marLeft w:val="0"/>
      <w:marRight w:val="0"/>
      <w:marTop w:val="0"/>
      <w:marBottom w:val="0"/>
      <w:divBdr>
        <w:top w:val="none" w:sz="0" w:space="0" w:color="auto"/>
        <w:left w:val="none" w:sz="0" w:space="0" w:color="auto"/>
        <w:bottom w:val="none" w:sz="0" w:space="0" w:color="auto"/>
        <w:right w:val="none" w:sz="0" w:space="0" w:color="auto"/>
      </w:divBdr>
    </w:div>
    <w:div w:id="483816914">
      <w:bodyDiv w:val="1"/>
      <w:marLeft w:val="0"/>
      <w:marRight w:val="0"/>
      <w:marTop w:val="0"/>
      <w:marBottom w:val="0"/>
      <w:divBdr>
        <w:top w:val="none" w:sz="0" w:space="0" w:color="auto"/>
        <w:left w:val="none" w:sz="0" w:space="0" w:color="auto"/>
        <w:bottom w:val="none" w:sz="0" w:space="0" w:color="auto"/>
        <w:right w:val="none" w:sz="0" w:space="0" w:color="auto"/>
      </w:divBdr>
    </w:div>
    <w:div w:id="540675834">
      <w:bodyDiv w:val="1"/>
      <w:marLeft w:val="0"/>
      <w:marRight w:val="0"/>
      <w:marTop w:val="0"/>
      <w:marBottom w:val="0"/>
      <w:divBdr>
        <w:top w:val="none" w:sz="0" w:space="0" w:color="auto"/>
        <w:left w:val="none" w:sz="0" w:space="0" w:color="auto"/>
        <w:bottom w:val="none" w:sz="0" w:space="0" w:color="auto"/>
        <w:right w:val="none" w:sz="0" w:space="0" w:color="auto"/>
      </w:divBdr>
    </w:div>
    <w:div w:id="626395187">
      <w:bodyDiv w:val="1"/>
      <w:marLeft w:val="0"/>
      <w:marRight w:val="0"/>
      <w:marTop w:val="0"/>
      <w:marBottom w:val="0"/>
      <w:divBdr>
        <w:top w:val="none" w:sz="0" w:space="0" w:color="auto"/>
        <w:left w:val="none" w:sz="0" w:space="0" w:color="auto"/>
        <w:bottom w:val="none" w:sz="0" w:space="0" w:color="auto"/>
        <w:right w:val="none" w:sz="0" w:space="0" w:color="auto"/>
      </w:divBdr>
    </w:div>
    <w:div w:id="692923218">
      <w:bodyDiv w:val="1"/>
      <w:marLeft w:val="0"/>
      <w:marRight w:val="0"/>
      <w:marTop w:val="0"/>
      <w:marBottom w:val="0"/>
      <w:divBdr>
        <w:top w:val="none" w:sz="0" w:space="0" w:color="auto"/>
        <w:left w:val="none" w:sz="0" w:space="0" w:color="auto"/>
        <w:bottom w:val="none" w:sz="0" w:space="0" w:color="auto"/>
        <w:right w:val="none" w:sz="0" w:space="0" w:color="auto"/>
      </w:divBdr>
    </w:div>
    <w:div w:id="715928678">
      <w:bodyDiv w:val="1"/>
      <w:marLeft w:val="0"/>
      <w:marRight w:val="0"/>
      <w:marTop w:val="0"/>
      <w:marBottom w:val="0"/>
      <w:divBdr>
        <w:top w:val="none" w:sz="0" w:space="0" w:color="auto"/>
        <w:left w:val="none" w:sz="0" w:space="0" w:color="auto"/>
        <w:bottom w:val="none" w:sz="0" w:space="0" w:color="auto"/>
        <w:right w:val="none" w:sz="0" w:space="0" w:color="auto"/>
      </w:divBdr>
    </w:div>
    <w:div w:id="770273635">
      <w:bodyDiv w:val="1"/>
      <w:marLeft w:val="0"/>
      <w:marRight w:val="0"/>
      <w:marTop w:val="0"/>
      <w:marBottom w:val="0"/>
      <w:divBdr>
        <w:top w:val="none" w:sz="0" w:space="0" w:color="auto"/>
        <w:left w:val="none" w:sz="0" w:space="0" w:color="auto"/>
        <w:bottom w:val="none" w:sz="0" w:space="0" w:color="auto"/>
        <w:right w:val="none" w:sz="0" w:space="0" w:color="auto"/>
      </w:divBdr>
    </w:div>
    <w:div w:id="778721047">
      <w:bodyDiv w:val="1"/>
      <w:marLeft w:val="0"/>
      <w:marRight w:val="0"/>
      <w:marTop w:val="0"/>
      <w:marBottom w:val="0"/>
      <w:divBdr>
        <w:top w:val="none" w:sz="0" w:space="0" w:color="auto"/>
        <w:left w:val="none" w:sz="0" w:space="0" w:color="auto"/>
        <w:bottom w:val="none" w:sz="0" w:space="0" w:color="auto"/>
        <w:right w:val="none" w:sz="0" w:space="0" w:color="auto"/>
      </w:divBdr>
    </w:div>
    <w:div w:id="836001034">
      <w:bodyDiv w:val="1"/>
      <w:marLeft w:val="0"/>
      <w:marRight w:val="0"/>
      <w:marTop w:val="0"/>
      <w:marBottom w:val="0"/>
      <w:divBdr>
        <w:top w:val="none" w:sz="0" w:space="0" w:color="auto"/>
        <w:left w:val="none" w:sz="0" w:space="0" w:color="auto"/>
        <w:bottom w:val="none" w:sz="0" w:space="0" w:color="auto"/>
        <w:right w:val="none" w:sz="0" w:space="0" w:color="auto"/>
      </w:divBdr>
    </w:div>
    <w:div w:id="836577909">
      <w:bodyDiv w:val="1"/>
      <w:marLeft w:val="0"/>
      <w:marRight w:val="0"/>
      <w:marTop w:val="0"/>
      <w:marBottom w:val="0"/>
      <w:divBdr>
        <w:top w:val="none" w:sz="0" w:space="0" w:color="auto"/>
        <w:left w:val="none" w:sz="0" w:space="0" w:color="auto"/>
        <w:bottom w:val="none" w:sz="0" w:space="0" w:color="auto"/>
        <w:right w:val="none" w:sz="0" w:space="0" w:color="auto"/>
      </w:divBdr>
    </w:div>
    <w:div w:id="842554937">
      <w:bodyDiv w:val="1"/>
      <w:marLeft w:val="0"/>
      <w:marRight w:val="0"/>
      <w:marTop w:val="0"/>
      <w:marBottom w:val="0"/>
      <w:divBdr>
        <w:top w:val="none" w:sz="0" w:space="0" w:color="auto"/>
        <w:left w:val="none" w:sz="0" w:space="0" w:color="auto"/>
        <w:bottom w:val="none" w:sz="0" w:space="0" w:color="auto"/>
        <w:right w:val="none" w:sz="0" w:space="0" w:color="auto"/>
      </w:divBdr>
    </w:div>
    <w:div w:id="885486735">
      <w:bodyDiv w:val="1"/>
      <w:marLeft w:val="0"/>
      <w:marRight w:val="0"/>
      <w:marTop w:val="0"/>
      <w:marBottom w:val="0"/>
      <w:divBdr>
        <w:top w:val="none" w:sz="0" w:space="0" w:color="auto"/>
        <w:left w:val="none" w:sz="0" w:space="0" w:color="auto"/>
        <w:bottom w:val="none" w:sz="0" w:space="0" w:color="auto"/>
        <w:right w:val="none" w:sz="0" w:space="0" w:color="auto"/>
      </w:divBdr>
    </w:div>
    <w:div w:id="906888261">
      <w:bodyDiv w:val="1"/>
      <w:marLeft w:val="0"/>
      <w:marRight w:val="0"/>
      <w:marTop w:val="0"/>
      <w:marBottom w:val="0"/>
      <w:divBdr>
        <w:top w:val="none" w:sz="0" w:space="0" w:color="auto"/>
        <w:left w:val="none" w:sz="0" w:space="0" w:color="auto"/>
        <w:bottom w:val="none" w:sz="0" w:space="0" w:color="auto"/>
        <w:right w:val="none" w:sz="0" w:space="0" w:color="auto"/>
      </w:divBdr>
    </w:div>
    <w:div w:id="948046417">
      <w:bodyDiv w:val="1"/>
      <w:marLeft w:val="0"/>
      <w:marRight w:val="0"/>
      <w:marTop w:val="0"/>
      <w:marBottom w:val="0"/>
      <w:divBdr>
        <w:top w:val="none" w:sz="0" w:space="0" w:color="auto"/>
        <w:left w:val="none" w:sz="0" w:space="0" w:color="auto"/>
        <w:bottom w:val="none" w:sz="0" w:space="0" w:color="auto"/>
        <w:right w:val="none" w:sz="0" w:space="0" w:color="auto"/>
      </w:divBdr>
    </w:div>
    <w:div w:id="949705165">
      <w:bodyDiv w:val="1"/>
      <w:marLeft w:val="0"/>
      <w:marRight w:val="0"/>
      <w:marTop w:val="0"/>
      <w:marBottom w:val="0"/>
      <w:divBdr>
        <w:top w:val="none" w:sz="0" w:space="0" w:color="auto"/>
        <w:left w:val="none" w:sz="0" w:space="0" w:color="auto"/>
        <w:bottom w:val="none" w:sz="0" w:space="0" w:color="auto"/>
        <w:right w:val="none" w:sz="0" w:space="0" w:color="auto"/>
      </w:divBdr>
    </w:div>
    <w:div w:id="954210932">
      <w:bodyDiv w:val="1"/>
      <w:marLeft w:val="0"/>
      <w:marRight w:val="0"/>
      <w:marTop w:val="0"/>
      <w:marBottom w:val="0"/>
      <w:divBdr>
        <w:top w:val="none" w:sz="0" w:space="0" w:color="auto"/>
        <w:left w:val="none" w:sz="0" w:space="0" w:color="auto"/>
        <w:bottom w:val="none" w:sz="0" w:space="0" w:color="auto"/>
        <w:right w:val="none" w:sz="0" w:space="0" w:color="auto"/>
      </w:divBdr>
    </w:div>
    <w:div w:id="1021249942">
      <w:bodyDiv w:val="1"/>
      <w:marLeft w:val="0"/>
      <w:marRight w:val="0"/>
      <w:marTop w:val="0"/>
      <w:marBottom w:val="0"/>
      <w:divBdr>
        <w:top w:val="none" w:sz="0" w:space="0" w:color="auto"/>
        <w:left w:val="none" w:sz="0" w:space="0" w:color="auto"/>
        <w:bottom w:val="none" w:sz="0" w:space="0" w:color="auto"/>
        <w:right w:val="none" w:sz="0" w:space="0" w:color="auto"/>
      </w:divBdr>
    </w:div>
    <w:div w:id="1029144121">
      <w:bodyDiv w:val="1"/>
      <w:marLeft w:val="0"/>
      <w:marRight w:val="0"/>
      <w:marTop w:val="0"/>
      <w:marBottom w:val="0"/>
      <w:divBdr>
        <w:top w:val="none" w:sz="0" w:space="0" w:color="auto"/>
        <w:left w:val="none" w:sz="0" w:space="0" w:color="auto"/>
        <w:bottom w:val="none" w:sz="0" w:space="0" w:color="auto"/>
        <w:right w:val="none" w:sz="0" w:space="0" w:color="auto"/>
      </w:divBdr>
    </w:div>
    <w:div w:id="1071580227">
      <w:bodyDiv w:val="1"/>
      <w:marLeft w:val="0"/>
      <w:marRight w:val="0"/>
      <w:marTop w:val="0"/>
      <w:marBottom w:val="0"/>
      <w:divBdr>
        <w:top w:val="none" w:sz="0" w:space="0" w:color="auto"/>
        <w:left w:val="none" w:sz="0" w:space="0" w:color="auto"/>
        <w:bottom w:val="none" w:sz="0" w:space="0" w:color="auto"/>
        <w:right w:val="none" w:sz="0" w:space="0" w:color="auto"/>
      </w:divBdr>
    </w:div>
    <w:div w:id="1080564093">
      <w:bodyDiv w:val="1"/>
      <w:marLeft w:val="0"/>
      <w:marRight w:val="0"/>
      <w:marTop w:val="0"/>
      <w:marBottom w:val="0"/>
      <w:divBdr>
        <w:top w:val="none" w:sz="0" w:space="0" w:color="auto"/>
        <w:left w:val="none" w:sz="0" w:space="0" w:color="auto"/>
        <w:bottom w:val="none" w:sz="0" w:space="0" w:color="auto"/>
        <w:right w:val="none" w:sz="0" w:space="0" w:color="auto"/>
      </w:divBdr>
    </w:div>
    <w:div w:id="1095633349">
      <w:bodyDiv w:val="1"/>
      <w:marLeft w:val="0"/>
      <w:marRight w:val="0"/>
      <w:marTop w:val="0"/>
      <w:marBottom w:val="0"/>
      <w:divBdr>
        <w:top w:val="none" w:sz="0" w:space="0" w:color="auto"/>
        <w:left w:val="none" w:sz="0" w:space="0" w:color="auto"/>
        <w:bottom w:val="none" w:sz="0" w:space="0" w:color="auto"/>
        <w:right w:val="none" w:sz="0" w:space="0" w:color="auto"/>
      </w:divBdr>
    </w:div>
    <w:div w:id="1188527137">
      <w:bodyDiv w:val="1"/>
      <w:marLeft w:val="0"/>
      <w:marRight w:val="0"/>
      <w:marTop w:val="0"/>
      <w:marBottom w:val="0"/>
      <w:divBdr>
        <w:top w:val="none" w:sz="0" w:space="0" w:color="auto"/>
        <w:left w:val="none" w:sz="0" w:space="0" w:color="auto"/>
        <w:bottom w:val="none" w:sz="0" w:space="0" w:color="auto"/>
        <w:right w:val="none" w:sz="0" w:space="0" w:color="auto"/>
      </w:divBdr>
    </w:div>
    <w:div w:id="1189640063">
      <w:bodyDiv w:val="1"/>
      <w:marLeft w:val="0"/>
      <w:marRight w:val="0"/>
      <w:marTop w:val="0"/>
      <w:marBottom w:val="0"/>
      <w:divBdr>
        <w:top w:val="none" w:sz="0" w:space="0" w:color="auto"/>
        <w:left w:val="none" w:sz="0" w:space="0" w:color="auto"/>
        <w:bottom w:val="none" w:sz="0" w:space="0" w:color="auto"/>
        <w:right w:val="none" w:sz="0" w:space="0" w:color="auto"/>
      </w:divBdr>
    </w:div>
    <w:div w:id="1202471764">
      <w:bodyDiv w:val="1"/>
      <w:marLeft w:val="0"/>
      <w:marRight w:val="0"/>
      <w:marTop w:val="0"/>
      <w:marBottom w:val="0"/>
      <w:divBdr>
        <w:top w:val="none" w:sz="0" w:space="0" w:color="auto"/>
        <w:left w:val="none" w:sz="0" w:space="0" w:color="auto"/>
        <w:bottom w:val="none" w:sz="0" w:space="0" w:color="auto"/>
        <w:right w:val="none" w:sz="0" w:space="0" w:color="auto"/>
      </w:divBdr>
    </w:div>
    <w:div w:id="1209682179">
      <w:bodyDiv w:val="1"/>
      <w:marLeft w:val="0"/>
      <w:marRight w:val="0"/>
      <w:marTop w:val="0"/>
      <w:marBottom w:val="0"/>
      <w:divBdr>
        <w:top w:val="none" w:sz="0" w:space="0" w:color="auto"/>
        <w:left w:val="none" w:sz="0" w:space="0" w:color="auto"/>
        <w:bottom w:val="none" w:sz="0" w:space="0" w:color="auto"/>
        <w:right w:val="none" w:sz="0" w:space="0" w:color="auto"/>
      </w:divBdr>
    </w:div>
    <w:div w:id="1213153718">
      <w:bodyDiv w:val="1"/>
      <w:marLeft w:val="0"/>
      <w:marRight w:val="0"/>
      <w:marTop w:val="0"/>
      <w:marBottom w:val="0"/>
      <w:divBdr>
        <w:top w:val="none" w:sz="0" w:space="0" w:color="auto"/>
        <w:left w:val="none" w:sz="0" w:space="0" w:color="auto"/>
        <w:bottom w:val="none" w:sz="0" w:space="0" w:color="auto"/>
        <w:right w:val="none" w:sz="0" w:space="0" w:color="auto"/>
      </w:divBdr>
    </w:div>
    <w:div w:id="1215236306">
      <w:bodyDiv w:val="1"/>
      <w:marLeft w:val="0"/>
      <w:marRight w:val="0"/>
      <w:marTop w:val="0"/>
      <w:marBottom w:val="0"/>
      <w:divBdr>
        <w:top w:val="none" w:sz="0" w:space="0" w:color="auto"/>
        <w:left w:val="none" w:sz="0" w:space="0" w:color="auto"/>
        <w:bottom w:val="none" w:sz="0" w:space="0" w:color="auto"/>
        <w:right w:val="none" w:sz="0" w:space="0" w:color="auto"/>
      </w:divBdr>
    </w:div>
    <w:div w:id="1215658705">
      <w:bodyDiv w:val="1"/>
      <w:marLeft w:val="0"/>
      <w:marRight w:val="0"/>
      <w:marTop w:val="0"/>
      <w:marBottom w:val="0"/>
      <w:divBdr>
        <w:top w:val="none" w:sz="0" w:space="0" w:color="auto"/>
        <w:left w:val="none" w:sz="0" w:space="0" w:color="auto"/>
        <w:bottom w:val="none" w:sz="0" w:space="0" w:color="auto"/>
        <w:right w:val="none" w:sz="0" w:space="0" w:color="auto"/>
      </w:divBdr>
    </w:div>
    <w:div w:id="1229000579">
      <w:bodyDiv w:val="1"/>
      <w:marLeft w:val="0"/>
      <w:marRight w:val="0"/>
      <w:marTop w:val="0"/>
      <w:marBottom w:val="0"/>
      <w:divBdr>
        <w:top w:val="none" w:sz="0" w:space="0" w:color="auto"/>
        <w:left w:val="none" w:sz="0" w:space="0" w:color="auto"/>
        <w:bottom w:val="none" w:sz="0" w:space="0" w:color="auto"/>
        <w:right w:val="none" w:sz="0" w:space="0" w:color="auto"/>
      </w:divBdr>
    </w:div>
    <w:div w:id="1229919820">
      <w:bodyDiv w:val="1"/>
      <w:marLeft w:val="0"/>
      <w:marRight w:val="0"/>
      <w:marTop w:val="0"/>
      <w:marBottom w:val="0"/>
      <w:divBdr>
        <w:top w:val="none" w:sz="0" w:space="0" w:color="auto"/>
        <w:left w:val="none" w:sz="0" w:space="0" w:color="auto"/>
        <w:bottom w:val="none" w:sz="0" w:space="0" w:color="auto"/>
        <w:right w:val="none" w:sz="0" w:space="0" w:color="auto"/>
      </w:divBdr>
    </w:div>
    <w:div w:id="1265572623">
      <w:bodyDiv w:val="1"/>
      <w:marLeft w:val="0"/>
      <w:marRight w:val="0"/>
      <w:marTop w:val="0"/>
      <w:marBottom w:val="0"/>
      <w:divBdr>
        <w:top w:val="none" w:sz="0" w:space="0" w:color="auto"/>
        <w:left w:val="none" w:sz="0" w:space="0" w:color="auto"/>
        <w:bottom w:val="none" w:sz="0" w:space="0" w:color="auto"/>
        <w:right w:val="none" w:sz="0" w:space="0" w:color="auto"/>
      </w:divBdr>
    </w:div>
    <w:div w:id="1292515276">
      <w:bodyDiv w:val="1"/>
      <w:marLeft w:val="0"/>
      <w:marRight w:val="0"/>
      <w:marTop w:val="0"/>
      <w:marBottom w:val="0"/>
      <w:divBdr>
        <w:top w:val="none" w:sz="0" w:space="0" w:color="auto"/>
        <w:left w:val="none" w:sz="0" w:space="0" w:color="auto"/>
        <w:bottom w:val="none" w:sz="0" w:space="0" w:color="auto"/>
        <w:right w:val="none" w:sz="0" w:space="0" w:color="auto"/>
      </w:divBdr>
    </w:div>
    <w:div w:id="1315181658">
      <w:bodyDiv w:val="1"/>
      <w:marLeft w:val="0"/>
      <w:marRight w:val="0"/>
      <w:marTop w:val="0"/>
      <w:marBottom w:val="0"/>
      <w:divBdr>
        <w:top w:val="none" w:sz="0" w:space="0" w:color="auto"/>
        <w:left w:val="none" w:sz="0" w:space="0" w:color="auto"/>
        <w:bottom w:val="none" w:sz="0" w:space="0" w:color="auto"/>
        <w:right w:val="none" w:sz="0" w:space="0" w:color="auto"/>
      </w:divBdr>
    </w:div>
    <w:div w:id="1327049975">
      <w:bodyDiv w:val="1"/>
      <w:marLeft w:val="0"/>
      <w:marRight w:val="0"/>
      <w:marTop w:val="0"/>
      <w:marBottom w:val="0"/>
      <w:divBdr>
        <w:top w:val="none" w:sz="0" w:space="0" w:color="auto"/>
        <w:left w:val="none" w:sz="0" w:space="0" w:color="auto"/>
        <w:bottom w:val="none" w:sz="0" w:space="0" w:color="auto"/>
        <w:right w:val="none" w:sz="0" w:space="0" w:color="auto"/>
      </w:divBdr>
    </w:div>
    <w:div w:id="1339037183">
      <w:bodyDiv w:val="1"/>
      <w:marLeft w:val="0"/>
      <w:marRight w:val="0"/>
      <w:marTop w:val="0"/>
      <w:marBottom w:val="0"/>
      <w:divBdr>
        <w:top w:val="none" w:sz="0" w:space="0" w:color="auto"/>
        <w:left w:val="none" w:sz="0" w:space="0" w:color="auto"/>
        <w:bottom w:val="none" w:sz="0" w:space="0" w:color="auto"/>
        <w:right w:val="none" w:sz="0" w:space="0" w:color="auto"/>
      </w:divBdr>
    </w:div>
    <w:div w:id="1360158841">
      <w:bodyDiv w:val="1"/>
      <w:marLeft w:val="0"/>
      <w:marRight w:val="0"/>
      <w:marTop w:val="0"/>
      <w:marBottom w:val="0"/>
      <w:divBdr>
        <w:top w:val="none" w:sz="0" w:space="0" w:color="auto"/>
        <w:left w:val="none" w:sz="0" w:space="0" w:color="auto"/>
        <w:bottom w:val="none" w:sz="0" w:space="0" w:color="auto"/>
        <w:right w:val="none" w:sz="0" w:space="0" w:color="auto"/>
      </w:divBdr>
    </w:div>
    <w:div w:id="1413939673">
      <w:bodyDiv w:val="1"/>
      <w:marLeft w:val="0"/>
      <w:marRight w:val="0"/>
      <w:marTop w:val="0"/>
      <w:marBottom w:val="0"/>
      <w:divBdr>
        <w:top w:val="none" w:sz="0" w:space="0" w:color="auto"/>
        <w:left w:val="none" w:sz="0" w:space="0" w:color="auto"/>
        <w:bottom w:val="none" w:sz="0" w:space="0" w:color="auto"/>
        <w:right w:val="none" w:sz="0" w:space="0" w:color="auto"/>
      </w:divBdr>
    </w:div>
    <w:div w:id="1453476840">
      <w:bodyDiv w:val="1"/>
      <w:marLeft w:val="0"/>
      <w:marRight w:val="0"/>
      <w:marTop w:val="0"/>
      <w:marBottom w:val="0"/>
      <w:divBdr>
        <w:top w:val="none" w:sz="0" w:space="0" w:color="auto"/>
        <w:left w:val="none" w:sz="0" w:space="0" w:color="auto"/>
        <w:bottom w:val="none" w:sz="0" w:space="0" w:color="auto"/>
        <w:right w:val="none" w:sz="0" w:space="0" w:color="auto"/>
      </w:divBdr>
    </w:div>
    <w:div w:id="1495103045">
      <w:bodyDiv w:val="1"/>
      <w:marLeft w:val="0"/>
      <w:marRight w:val="0"/>
      <w:marTop w:val="0"/>
      <w:marBottom w:val="0"/>
      <w:divBdr>
        <w:top w:val="none" w:sz="0" w:space="0" w:color="auto"/>
        <w:left w:val="none" w:sz="0" w:space="0" w:color="auto"/>
        <w:bottom w:val="none" w:sz="0" w:space="0" w:color="auto"/>
        <w:right w:val="none" w:sz="0" w:space="0" w:color="auto"/>
      </w:divBdr>
    </w:div>
    <w:div w:id="1546209959">
      <w:bodyDiv w:val="1"/>
      <w:marLeft w:val="0"/>
      <w:marRight w:val="0"/>
      <w:marTop w:val="0"/>
      <w:marBottom w:val="0"/>
      <w:divBdr>
        <w:top w:val="none" w:sz="0" w:space="0" w:color="auto"/>
        <w:left w:val="none" w:sz="0" w:space="0" w:color="auto"/>
        <w:bottom w:val="none" w:sz="0" w:space="0" w:color="auto"/>
        <w:right w:val="none" w:sz="0" w:space="0" w:color="auto"/>
      </w:divBdr>
    </w:div>
    <w:div w:id="1593779116">
      <w:bodyDiv w:val="1"/>
      <w:marLeft w:val="0"/>
      <w:marRight w:val="0"/>
      <w:marTop w:val="0"/>
      <w:marBottom w:val="0"/>
      <w:divBdr>
        <w:top w:val="none" w:sz="0" w:space="0" w:color="auto"/>
        <w:left w:val="none" w:sz="0" w:space="0" w:color="auto"/>
        <w:bottom w:val="none" w:sz="0" w:space="0" w:color="auto"/>
        <w:right w:val="none" w:sz="0" w:space="0" w:color="auto"/>
      </w:divBdr>
    </w:div>
    <w:div w:id="1604724050">
      <w:bodyDiv w:val="1"/>
      <w:marLeft w:val="0"/>
      <w:marRight w:val="0"/>
      <w:marTop w:val="0"/>
      <w:marBottom w:val="0"/>
      <w:divBdr>
        <w:top w:val="none" w:sz="0" w:space="0" w:color="auto"/>
        <w:left w:val="none" w:sz="0" w:space="0" w:color="auto"/>
        <w:bottom w:val="none" w:sz="0" w:space="0" w:color="auto"/>
        <w:right w:val="none" w:sz="0" w:space="0" w:color="auto"/>
      </w:divBdr>
    </w:div>
    <w:div w:id="1646084511">
      <w:bodyDiv w:val="1"/>
      <w:marLeft w:val="0"/>
      <w:marRight w:val="0"/>
      <w:marTop w:val="0"/>
      <w:marBottom w:val="0"/>
      <w:divBdr>
        <w:top w:val="none" w:sz="0" w:space="0" w:color="auto"/>
        <w:left w:val="none" w:sz="0" w:space="0" w:color="auto"/>
        <w:bottom w:val="none" w:sz="0" w:space="0" w:color="auto"/>
        <w:right w:val="none" w:sz="0" w:space="0" w:color="auto"/>
      </w:divBdr>
    </w:div>
    <w:div w:id="1663269081">
      <w:bodyDiv w:val="1"/>
      <w:marLeft w:val="0"/>
      <w:marRight w:val="0"/>
      <w:marTop w:val="0"/>
      <w:marBottom w:val="0"/>
      <w:divBdr>
        <w:top w:val="none" w:sz="0" w:space="0" w:color="auto"/>
        <w:left w:val="none" w:sz="0" w:space="0" w:color="auto"/>
        <w:bottom w:val="none" w:sz="0" w:space="0" w:color="auto"/>
        <w:right w:val="none" w:sz="0" w:space="0" w:color="auto"/>
      </w:divBdr>
    </w:div>
    <w:div w:id="1686205273">
      <w:bodyDiv w:val="1"/>
      <w:marLeft w:val="0"/>
      <w:marRight w:val="0"/>
      <w:marTop w:val="0"/>
      <w:marBottom w:val="0"/>
      <w:divBdr>
        <w:top w:val="none" w:sz="0" w:space="0" w:color="auto"/>
        <w:left w:val="none" w:sz="0" w:space="0" w:color="auto"/>
        <w:bottom w:val="none" w:sz="0" w:space="0" w:color="auto"/>
        <w:right w:val="none" w:sz="0" w:space="0" w:color="auto"/>
      </w:divBdr>
    </w:div>
    <w:div w:id="1704597302">
      <w:bodyDiv w:val="1"/>
      <w:marLeft w:val="0"/>
      <w:marRight w:val="0"/>
      <w:marTop w:val="0"/>
      <w:marBottom w:val="0"/>
      <w:divBdr>
        <w:top w:val="none" w:sz="0" w:space="0" w:color="auto"/>
        <w:left w:val="none" w:sz="0" w:space="0" w:color="auto"/>
        <w:bottom w:val="none" w:sz="0" w:space="0" w:color="auto"/>
        <w:right w:val="none" w:sz="0" w:space="0" w:color="auto"/>
      </w:divBdr>
    </w:div>
    <w:div w:id="1705060881">
      <w:bodyDiv w:val="1"/>
      <w:marLeft w:val="0"/>
      <w:marRight w:val="0"/>
      <w:marTop w:val="0"/>
      <w:marBottom w:val="0"/>
      <w:divBdr>
        <w:top w:val="none" w:sz="0" w:space="0" w:color="auto"/>
        <w:left w:val="none" w:sz="0" w:space="0" w:color="auto"/>
        <w:bottom w:val="none" w:sz="0" w:space="0" w:color="auto"/>
        <w:right w:val="none" w:sz="0" w:space="0" w:color="auto"/>
      </w:divBdr>
    </w:div>
    <w:div w:id="1705208318">
      <w:bodyDiv w:val="1"/>
      <w:marLeft w:val="0"/>
      <w:marRight w:val="0"/>
      <w:marTop w:val="0"/>
      <w:marBottom w:val="0"/>
      <w:divBdr>
        <w:top w:val="none" w:sz="0" w:space="0" w:color="auto"/>
        <w:left w:val="none" w:sz="0" w:space="0" w:color="auto"/>
        <w:bottom w:val="none" w:sz="0" w:space="0" w:color="auto"/>
        <w:right w:val="none" w:sz="0" w:space="0" w:color="auto"/>
      </w:divBdr>
    </w:div>
    <w:div w:id="1713766856">
      <w:bodyDiv w:val="1"/>
      <w:marLeft w:val="0"/>
      <w:marRight w:val="0"/>
      <w:marTop w:val="0"/>
      <w:marBottom w:val="0"/>
      <w:divBdr>
        <w:top w:val="none" w:sz="0" w:space="0" w:color="auto"/>
        <w:left w:val="none" w:sz="0" w:space="0" w:color="auto"/>
        <w:bottom w:val="none" w:sz="0" w:space="0" w:color="auto"/>
        <w:right w:val="none" w:sz="0" w:space="0" w:color="auto"/>
      </w:divBdr>
    </w:div>
    <w:div w:id="1811746163">
      <w:bodyDiv w:val="1"/>
      <w:marLeft w:val="0"/>
      <w:marRight w:val="0"/>
      <w:marTop w:val="0"/>
      <w:marBottom w:val="0"/>
      <w:divBdr>
        <w:top w:val="none" w:sz="0" w:space="0" w:color="auto"/>
        <w:left w:val="none" w:sz="0" w:space="0" w:color="auto"/>
        <w:bottom w:val="none" w:sz="0" w:space="0" w:color="auto"/>
        <w:right w:val="none" w:sz="0" w:space="0" w:color="auto"/>
      </w:divBdr>
    </w:div>
    <w:div w:id="1820539604">
      <w:bodyDiv w:val="1"/>
      <w:marLeft w:val="0"/>
      <w:marRight w:val="0"/>
      <w:marTop w:val="0"/>
      <w:marBottom w:val="0"/>
      <w:divBdr>
        <w:top w:val="none" w:sz="0" w:space="0" w:color="auto"/>
        <w:left w:val="none" w:sz="0" w:space="0" w:color="auto"/>
        <w:bottom w:val="none" w:sz="0" w:space="0" w:color="auto"/>
        <w:right w:val="none" w:sz="0" w:space="0" w:color="auto"/>
      </w:divBdr>
    </w:div>
    <w:div w:id="1839032608">
      <w:bodyDiv w:val="1"/>
      <w:marLeft w:val="0"/>
      <w:marRight w:val="0"/>
      <w:marTop w:val="0"/>
      <w:marBottom w:val="0"/>
      <w:divBdr>
        <w:top w:val="none" w:sz="0" w:space="0" w:color="auto"/>
        <w:left w:val="none" w:sz="0" w:space="0" w:color="auto"/>
        <w:bottom w:val="none" w:sz="0" w:space="0" w:color="auto"/>
        <w:right w:val="none" w:sz="0" w:space="0" w:color="auto"/>
      </w:divBdr>
    </w:div>
    <w:div w:id="1904099420">
      <w:bodyDiv w:val="1"/>
      <w:marLeft w:val="0"/>
      <w:marRight w:val="0"/>
      <w:marTop w:val="0"/>
      <w:marBottom w:val="0"/>
      <w:divBdr>
        <w:top w:val="none" w:sz="0" w:space="0" w:color="auto"/>
        <w:left w:val="none" w:sz="0" w:space="0" w:color="auto"/>
        <w:bottom w:val="none" w:sz="0" w:space="0" w:color="auto"/>
        <w:right w:val="none" w:sz="0" w:space="0" w:color="auto"/>
      </w:divBdr>
    </w:div>
    <w:div w:id="1909416279">
      <w:bodyDiv w:val="1"/>
      <w:marLeft w:val="0"/>
      <w:marRight w:val="0"/>
      <w:marTop w:val="0"/>
      <w:marBottom w:val="0"/>
      <w:divBdr>
        <w:top w:val="none" w:sz="0" w:space="0" w:color="auto"/>
        <w:left w:val="none" w:sz="0" w:space="0" w:color="auto"/>
        <w:bottom w:val="none" w:sz="0" w:space="0" w:color="auto"/>
        <w:right w:val="none" w:sz="0" w:space="0" w:color="auto"/>
      </w:divBdr>
    </w:div>
    <w:div w:id="1964772287">
      <w:bodyDiv w:val="1"/>
      <w:marLeft w:val="0"/>
      <w:marRight w:val="0"/>
      <w:marTop w:val="0"/>
      <w:marBottom w:val="0"/>
      <w:divBdr>
        <w:top w:val="none" w:sz="0" w:space="0" w:color="auto"/>
        <w:left w:val="none" w:sz="0" w:space="0" w:color="auto"/>
        <w:bottom w:val="none" w:sz="0" w:space="0" w:color="auto"/>
        <w:right w:val="none" w:sz="0" w:space="0" w:color="auto"/>
      </w:divBdr>
    </w:div>
    <w:div w:id="1975980831">
      <w:bodyDiv w:val="1"/>
      <w:marLeft w:val="0"/>
      <w:marRight w:val="0"/>
      <w:marTop w:val="0"/>
      <w:marBottom w:val="0"/>
      <w:divBdr>
        <w:top w:val="none" w:sz="0" w:space="0" w:color="auto"/>
        <w:left w:val="none" w:sz="0" w:space="0" w:color="auto"/>
        <w:bottom w:val="none" w:sz="0" w:space="0" w:color="auto"/>
        <w:right w:val="none" w:sz="0" w:space="0" w:color="auto"/>
      </w:divBdr>
    </w:div>
    <w:div w:id="1991131079">
      <w:bodyDiv w:val="1"/>
      <w:marLeft w:val="0"/>
      <w:marRight w:val="0"/>
      <w:marTop w:val="0"/>
      <w:marBottom w:val="0"/>
      <w:divBdr>
        <w:top w:val="none" w:sz="0" w:space="0" w:color="auto"/>
        <w:left w:val="none" w:sz="0" w:space="0" w:color="auto"/>
        <w:bottom w:val="none" w:sz="0" w:space="0" w:color="auto"/>
        <w:right w:val="none" w:sz="0" w:space="0" w:color="auto"/>
      </w:divBdr>
    </w:div>
    <w:div w:id="2004234392">
      <w:bodyDiv w:val="1"/>
      <w:marLeft w:val="0"/>
      <w:marRight w:val="0"/>
      <w:marTop w:val="0"/>
      <w:marBottom w:val="0"/>
      <w:divBdr>
        <w:top w:val="none" w:sz="0" w:space="0" w:color="auto"/>
        <w:left w:val="none" w:sz="0" w:space="0" w:color="auto"/>
        <w:bottom w:val="none" w:sz="0" w:space="0" w:color="auto"/>
        <w:right w:val="none" w:sz="0" w:space="0" w:color="auto"/>
      </w:divBdr>
    </w:div>
    <w:div w:id="2026243520">
      <w:bodyDiv w:val="1"/>
      <w:marLeft w:val="0"/>
      <w:marRight w:val="0"/>
      <w:marTop w:val="0"/>
      <w:marBottom w:val="0"/>
      <w:divBdr>
        <w:top w:val="none" w:sz="0" w:space="0" w:color="auto"/>
        <w:left w:val="none" w:sz="0" w:space="0" w:color="auto"/>
        <w:bottom w:val="none" w:sz="0" w:space="0" w:color="auto"/>
        <w:right w:val="none" w:sz="0" w:space="0" w:color="auto"/>
      </w:divBdr>
    </w:div>
    <w:div w:id="2050566737">
      <w:bodyDiv w:val="1"/>
      <w:marLeft w:val="0"/>
      <w:marRight w:val="0"/>
      <w:marTop w:val="0"/>
      <w:marBottom w:val="0"/>
      <w:divBdr>
        <w:top w:val="none" w:sz="0" w:space="0" w:color="auto"/>
        <w:left w:val="none" w:sz="0" w:space="0" w:color="auto"/>
        <w:bottom w:val="none" w:sz="0" w:space="0" w:color="auto"/>
        <w:right w:val="none" w:sz="0" w:space="0" w:color="auto"/>
      </w:divBdr>
    </w:div>
    <w:div w:id="2058040659">
      <w:bodyDiv w:val="1"/>
      <w:marLeft w:val="0"/>
      <w:marRight w:val="0"/>
      <w:marTop w:val="0"/>
      <w:marBottom w:val="0"/>
      <w:divBdr>
        <w:top w:val="none" w:sz="0" w:space="0" w:color="auto"/>
        <w:left w:val="none" w:sz="0" w:space="0" w:color="auto"/>
        <w:bottom w:val="none" w:sz="0" w:space="0" w:color="auto"/>
        <w:right w:val="none" w:sz="0" w:space="0" w:color="auto"/>
      </w:divBdr>
    </w:div>
    <w:div w:id="2120173971">
      <w:bodyDiv w:val="1"/>
      <w:marLeft w:val="0"/>
      <w:marRight w:val="0"/>
      <w:marTop w:val="0"/>
      <w:marBottom w:val="0"/>
      <w:divBdr>
        <w:top w:val="none" w:sz="0" w:space="0" w:color="auto"/>
        <w:left w:val="none" w:sz="0" w:space="0" w:color="auto"/>
        <w:bottom w:val="none" w:sz="0" w:space="0" w:color="auto"/>
        <w:right w:val="none" w:sz="0" w:space="0" w:color="auto"/>
      </w:divBdr>
    </w:div>
    <w:div w:id="21406068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3.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D4C67CE-2556-45E6-AA00-15802AC5A99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1530</TotalTime>
  <Pages>80</Pages>
  <Words>23468</Words>
  <Characters>133770</Characters>
  <Application>Microsoft Office Word</Application>
  <DocSecurity>0</DocSecurity>
  <Lines>1114</Lines>
  <Paragraphs>313</Paragraphs>
  <ScaleCrop>false</ScaleCrop>
  <HeadingPairs>
    <vt:vector size="2" baseType="variant">
      <vt:variant>
        <vt:lpstr>Название</vt:lpstr>
      </vt:variant>
      <vt:variant>
        <vt:i4>1</vt:i4>
      </vt:variant>
    </vt:vector>
  </HeadingPairs>
  <TitlesOfParts>
    <vt:vector size="1" baseType="lpstr">
      <vt:lpstr>РОССИЙСКАЯ  ФЕДЕРАЦИЯ</vt:lpstr>
    </vt:vector>
  </TitlesOfParts>
  <Company>OTP</Company>
  <LinksUpToDate>false</LinksUpToDate>
  <CharactersWithSpaces>156925</CharactersWithSpaces>
  <SharedDoc>false</SharedDoc>
  <HLinks>
    <vt:vector size="138" baseType="variant">
      <vt:variant>
        <vt:i4>1114166</vt:i4>
      </vt:variant>
      <vt:variant>
        <vt:i4>134</vt:i4>
      </vt:variant>
      <vt:variant>
        <vt:i4>0</vt:i4>
      </vt:variant>
      <vt:variant>
        <vt:i4>5</vt:i4>
      </vt:variant>
      <vt:variant>
        <vt:lpwstr/>
      </vt:variant>
      <vt:variant>
        <vt:lpwstr>_Toc309648887</vt:lpwstr>
      </vt:variant>
      <vt:variant>
        <vt:i4>1114166</vt:i4>
      </vt:variant>
      <vt:variant>
        <vt:i4>128</vt:i4>
      </vt:variant>
      <vt:variant>
        <vt:i4>0</vt:i4>
      </vt:variant>
      <vt:variant>
        <vt:i4>5</vt:i4>
      </vt:variant>
      <vt:variant>
        <vt:lpwstr/>
      </vt:variant>
      <vt:variant>
        <vt:lpwstr>_Toc309648886</vt:lpwstr>
      </vt:variant>
      <vt:variant>
        <vt:i4>1114166</vt:i4>
      </vt:variant>
      <vt:variant>
        <vt:i4>122</vt:i4>
      </vt:variant>
      <vt:variant>
        <vt:i4>0</vt:i4>
      </vt:variant>
      <vt:variant>
        <vt:i4>5</vt:i4>
      </vt:variant>
      <vt:variant>
        <vt:lpwstr/>
      </vt:variant>
      <vt:variant>
        <vt:lpwstr>_Toc309648885</vt:lpwstr>
      </vt:variant>
      <vt:variant>
        <vt:i4>1114166</vt:i4>
      </vt:variant>
      <vt:variant>
        <vt:i4>116</vt:i4>
      </vt:variant>
      <vt:variant>
        <vt:i4>0</vt:i4>
      </vt:variant>
      <vt:variant>
        <vt:i4>5</vt:i4>
      </vt:variant>
      <vt:variant>
        <vt:lpwstr/>
      </vt:variant>
      <vt:variant>
        <vt:lpwstr>_Toc309648884</vt:lpwstr>
      </vt:variant>
      <vt:variant>
        <vt:i4>1114166</vt:i4>
      </vt:variant>
      <vt:variant>
        <vt:i4>110</vt:i4>
      </vt:variant>
      <vt:variant>
        <vt:i4>0</vt:i4>
      </vt:variant>
      <vt:variant>
        <vt:i4>5</vt:i4>
      </vt:variant>
      <vt:variant>
        <vt:lpwstr/>
      </vt:variant>
      <vt:variant>
        <vt:lpwstr>_Toc309648883</vt:lpwstr>
      </vt:variant>
      <vt:variant>
        <vt:i4>1114166</vt:i4>
      </vt:variant>
      <vt:variant>
        <vt:i4>104</vt:i4>
      </vt:variant>
      <vt:variant>
        <vt:i4>0</vt:i4>
      </vt:variant>
      <vt:variant>
        <vt:i4>5</vt:i4>
      </vt:variant>
      <vt:variant>
        <vt:lpwstr/>
      </vt:variant>
      <vt:variant>
        <vt:lpwstr>_Toc309648882</vt:lpwstr>
      </vt:variant>
      <vt:variant>
        <vt:i4>1114166</vt:i4>
      </vt:variant>
      <vt:variant>
        <vt:i4>98</vt:i4>
      </vt:variant>
      <vt:variant>
        <vt:i4>0</vt:i4>
      </vt:variant>
      <vt:variant>
        <vt:i4>5</vt:i4>
      </vt:variant>
      <vt:variant>
        <vt:lpwstr/>
      </vt:variant>
      <vt:variant>
        <vt:lpwstr>_Toc309648881</vt:lpwstr>
      </vt:variant>
      <vt:variant>
        <vt:i4>1114166</vt:i4>
      </vt:variant>
      <vt:variant>
        <vt:i4>92</vt:i4>
      </vt:variant>
      <vt:variant>
        <vt:i4>0</vt:i4>
      </vt:variant>
      <vt:variant>
        <vt:i4>5</vt:i4>
      </vt:variant>
      <vt:variant>
        <vt:lpwstr/>
      </vt:variant>
      <vt:variant>
        <vt:lpwstr>_Toc309648880</vt:lpwstr>
      </vt:variant>
      <vt:variant>
        <vt:i4>1966134</vt:i4>
      </vt:variant>
      <vt:variant>
        <vt:i4>86</vt:i4>
      </vt:variant>
      <vt:variant>
        <vt:i4>0</vt:i4>
      </vt:variant>
      <vt:variant>
        <vt:i4>5</vt:i4>
      </vt:variant>
      <vt:variant>
        <vt:lpwstr/>
      </vt:variant>
      <vt:variant>
        <vt:lpwstr>_Toc309648879</vt:lpwstr>
      </vt:variant>
      <vt:variant>
        <vt:i4>1966134</vt:i4>
      </vt:variant>
      <vt:variant>
        <vt:i4>80</vt:i4>
      </vt:variant>
      <vt:variant>
        <vt:i4>0</vt:i4>
      </vt:variant>
      <vt:variant>
        <vt:i4>5</vt:i4>
      </vt:variant>
      <vt:variant>
        <vt:lpwstr/>
      </vt:variant>
      <vt:variant>
        <vt:lpwstr>_Toc309648878</vt:lpwstr>
      </vt:variant>
      <vt:variant>
        <vt:i4>1966134</vt:i4>
      </vt:variant>
      <vt:variant>
        <vt:i4>74</vt:i4>
      </vt:variant>
      <vt:variant>
        <vt:i4>0</vt:i4>
      </vt:variant>
      <vt:variant>
        <vt:i4>5</vt:i4>
      </vt:variant>
      <vt:variant>
        <vt:lpwstr/>
      </vt:variant>
      <vt:variant>
        <vt:lpwstr>_Toc309648877</vt:lpwstr>
      </vt:variant>
      <vt:variant>
        <vt:i4>1966134</vt:i4>
      </vt:variant>
      <vt:variant>
        <vt:i4>68</vt:i4>
      </vt:variant>
      <vt:variant>
        <vt:i4>0</vt:i4>
      </vt:variant>
      <vt:variant>
        <vt:i4>5</vt:i4>
      </vt:variant>
      <vt:variant>
        <vt:lpwstr/>
      </vt:variant>
      <vt:variant>
        <vt:lpwstr>_Toc309648876</vt:lpwstr>
      </vt:variant>
      <vt:variant>
        <vt:i4>1966134</vt:i4>
      </vt:variant>
      <vt:variant>
        <vt:i4>62</vt:i4>
      </vt:variant>
      <vt:variant>
        <vt:i4>0</vt:i4>
      </vt:variant>
      <vt:variant>
        <vt:i4>5</vt:i4>
      </vt:variant>
      <vt:variant>
        <vt:lpwstr/>
      </vt:variant>
      <vt:variant>
        <vt:lpwstr>_Toc309648875</vt:lpwstr>
      </vt:variant>
      <vt:variant>
        <vt:i4>1966134</vt:i4>
      </vt:variant>
      <vt:variant>
        <vt:i4>56</vt:i4>
      </vt:variant>
      <vt:variant>
        <vt:i4>0</vt:i4>
      </vt:variant>
      <vt:variant>
        <vt:i4>5</vt:i4>
      </vt:variant>
      <vt:variant>
        <vt:lpwstr/>
      </vt:variant>
      <vt:variant>
        <vt:lpwstr>_Toc309648874</vt:lpwstr>
      </vt:variant>
      <vt:variant>
        <vt:i4>1966134</vt:i4>
      </vt:variant>
      <vt:variant>
        <vt:i4>50</vt:i4>
      </vt:variant>
      <vt:variant>
        <vt:i4>0</vt:i4>
      </vt:variant>
      <vt:variant>
        <vt:i4>5</vt:i4>
      </vt:variant>
      <vt:variant>
        <vt:lpwstr/>
      </vt:variant>
      <vt:variant>
        <vt:lpwstr>_Toc309648873</vt:lpwstr>
      </vt:variant>
      <vt:variant>
        <vt:i4>1966134</vt:i4>
      </vt:variant>
      <vt:variant>
        <vt:i4>44</vt:i4>
      </vt:variant>
      <vt:variant>
        <vt:i4>0</vt:i4>
      </vt:variant>
      <vt:variant>
        <vt:i4>5</vt:i4>
      </vt:variant>
      <vt:variant>
        <vt:lpwstr/>
      </vt:variant>
      <vt:variant>
        <vt:lpwstr>_Toc309648872</vt:lpwstr>
      </vt:variant>
      <vt:variant>
        <vt:i4>1966134</vt:i4>
      </vt:variant>
      <vt:variant>
        <vt:i4>38</vt:i4>
      </vt:variant>
      <vt:variant>
        <vt:i4>0</vt:i4>
      </vt:variant>
      <vt:variant>
        <vt:i4>5</vt:i4>
      </vt:variant>
      <vt:variant>
        <vt:lpwstr/>
      </vt:variant>
      <vt:variant>
        <vt:lpwstr>_Toc309648871</vt:lpwstr>
      </vt:variant>
      <vt:variant>
        <vt:i4>1966134</vt:i4>
      </vt:variant>
      <vt:variant>
        <vt:i4>32</vt:i4>
      </vt:variant>
      <vt:variant>
        <vt:i4>0</vt:i4>
      </vt:variant>
      <vt:variant>
        <vt:i4>5</vt:i4>
      </vt:variant>
      <vt:variant>
        <vt:lpwstr/>
      </vt:variant>
      <vt:variant>
        <vt:lpwstr>_Toc309648870</vt:lpwstr>
      </vt:variant>
      <vt:variant>
        <vt:i4>2031670</vt:i4>
      </vt:variant>
      <vt:variant>
        <vt:i4>26</vt:i4>
      </vt:variant>
      <vt:variant>
        <vt:i4>0</vt:i4>
      </vt:variant>
      <vt:variant>
        <vt:i4>5</vt:i4>
      </vt:variant>
      <vt:variant>
        <vt:lpwstr/>
      </vt:variant>
      <vt:variant>
        <vt:lpwstr>_Toc309648869</vt:lpwstr>
      </vt:variant>
      <vt:variant>
        <vt:i4>2031670</vt:i4>
      </vt:variant>
      <vt:variant>
        <vt:i4>20</vt:i4>
      </vt:variant>
      <vt:variant>
        <vt:i4>0</vt:i4>
      </vt:variant>
      <vt:variant>
        <vt:i4>5</vt:i4>
      </vt:variant>
      <vt:variant>
        <vt:lpwstr/>
      </vt:variant>
      <vt:variant>
        <vt:lpwstr>_Toc309648868</vt:lpwstr>
      </vt:variant>
      <vt:variant>
        <vt:i4>2031670</vt:i4>
      </vt:variant>
      <vt:variant>
        <vt:i4>14</vt:i4>
      </vt:variant>
      <vt:variant>
        <vt:i4>0</vt:i4>
      </vt:variant>
      <vt:variant>
        <vt:i4>5</vt:i4>
      </vt:variant>
      <vt:variant>
        <vt:lpwstr/>
      </vt:variant>
      <vt:variant>
        <vt:lpwstr>_Toc309648867</vt:lpwstr>
      </vt:variant>
      <vt:variant>
        <vt:i4>2031670</vt:i4>
      </vt:variant>
      <vt:variant>
        <vt:i4>8</vt:i4>
      </vt:variant>
      <vt:variant>
        <vt:i4>0</vt:i4>
      </vt:variant>
      <vt:variant>
        <vt:i4>5</vt:i4>
      </vt:variant>
      <vt:variant>
        <vt:lpwstr/>
      </vt:variant>
      <vt:variant>
        <vt:lpwstr>_Toc309648866</vt:lpwstr>
      </vt:variant>
      <vt:variant>
        <vt:i4>2031670</vt:i4>
      </vt:variant>
      <vt:variant>
        <vt:i4>2</vt:i4>
      </vt:variant>
      <vt:variant>
        <vt:i4>0</vt:i4>
      </vt:variant>
      <vt:variant>
        <vt:i4>5</vt:i4>
      </vt:variant>
      <vt:variant>
        <vt:lpwstr/>
      </vt:variant>
      <vt:variant>
        <vt:lpwstr>_Toc309648865</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РОССИЙСКАЯ  ФЕДЕРАЦИЯ</dc:title>
  <dc:creator>STokarev</dc:creator>
  <cp:lastModifiedBy>Пользователь</cp:lastModifiedBy>
  <cp:revision>87</cp:revision>
  <cp:lastPrinted>2015-11-19T10:03:00Z</cp:lastPrinted>
  <dcterms:created xsi:type="dcterms:W3CDTF">2019-11-13T12:01:00Z</dcterms:created>
  <dcterms:modified xsi:type="dcterms:W3CDTF">2020-05-21T19:59:00Z</dcterms:modified>
</cp:coreProperties>
</file>